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E983" w14:textId="77777777" w:rsidR="00D63BB4" w:rsidRPr="00D63BB4" w:rsidRDefault="00D63BB4" w:rsidP="00DB574C">
      <w:pPr>
        <w:rPr>
          <w:rStyle w:val="citation-select"/>
          <w:rFonts w:ascii="Times New Roman" w:hAnsi="Times New Roman" w:cs="Times New Roman"/>
          <w:b/>
          <w:bCs/>
          <w:i/>
          <w:iCs/>
          <w:color w:val="333333"/>
          <w:sz w:val="24"/>
          <w:szCs w:val="24"/>
        </w:rPr>
      </w:pPr>
      <w:r w:rsidRPr="00D63BB4">
        <w:rPr>
          <w:rStyle w:val="citation-select"/>
          <w:rFonts w:ascii="Times New Roman" w:hAnsi="Times New Roman" w:cs="Times New Roman"/>
          <w:b/>
          <w:bCs/>
          <w:i/>
          <w:iCs/>
          <w:color w:val="333333"/>
          <w:sz w:val="24"/>
          <w:szCs w:val="24"/>
        </w:rPr>
        <w:t>American Journal of Political Science (Forthcoming)</w:t>
      </w:r>
    </w:p>
    <w:p w14:paraId="64A75323" w14:textId="77777777" w:rsidR="00D63BB4" w:rsidRDefault="00D63BB4" w:rsidP="00DB574C">
      <w:pPr>
        <w:rPr>
          <w:rStyle w:val="citation-select"/>
          <w:rFonts w:ascii="Times New Roman" w:hAnsi="Times New Roman" w:cs="Times New Roman"/>
          <w:b/>
          <w:bCs/>
          <w:color w:val="333333"/>
          <w:sz w:val="24"/>
          <w:szCs w:val="24"/>
        </w:rPr>
      </w:pPr>
    </w:p>
    <w:p w14:paraId="7B3C17DD" w14:textId="68000AB3" w:rsidR="00DB574C" w:rsidRPr="00DB574C" w:rsidRDefault="00DB574C" w:rsidP="00DB574C">
      <w:pPr>
        <w:rPr>
          <w:rFonts w:ascii="Times New Roman" w:hAnsi="Times New Roman" w:cs="Times New Roman"/>
          <w:b/>
          <w:bCs/>
          <w:sz w:val="24"/>
          <w:szCs w:val="24"/>
        </w:rPr>
      </w:pPr>
      <w:r w:rsidRPr="00DB574C">
        <w:rPr>
          <w:rStyle w:val="citation-select"/>
          <w:rFonts w:ascii="Times New Roman" w:hAnsi="Times New Roman" w:cs="Times New Roman"/>
          <w:b/>
          <w:bCs/>
          <w:color w:val="333333"/>
          <w:sz w:val="24"/>
          <w:szCs w:val="24"/>
        </w:rPr>
        <w:t>The Political Consequences of Depression: How Conspiracy Beliefs, Participatory Inclinations, and Depression Affect Support for Political Violence</w:t>
      </w:r>
    </w:p>
    <w:p w14:paraId="3F5041F2" w14:textId="77777777" w:rsidR="00DB574C" w:rsidRDefault="00DB574C">
      <w:pPr>
        <w:rPr>
          <w:rFonts w:ascii="Times New Roman" w:hAnsi="Times New Roman" w:cs="Times New Roman"/>
          <w:b/>
          <w:i/>
          <w:iCs/>
          <w:sz w:val="24"/>
          <w:szCs w:val="24"/>
        </w:rPr>
      </w:pPr>
    </w:p>
    <w:p w14:paraId="25C24CB3" w14:textId="66A76811" w:rsidR="00F6626D" w:rsidRDefault="00F6626D">
      <w:pPr>
        <w:rPr>
          <w:rFonts w:ascii="Times New Roman" w:hAnsi="Times New Roman" w:cs="Times New Roman"/>
          <w:b/>
          <w:sz w:val="24"/>
          <w:szCs w:val="24"/>
        </w:rPr>
      </w:pPr>
      <w:r w:rsidRPr="00F6626D">
        <w:rPr>
          <w:rFonts w:ascii="Times New Roman" w:hAnsi="Times New Roman" w:cs="Times New Roman"/>
          <w:b/>
          <w:i/>
          <w:iCs/>
          <w:sz w:val="24"/>
          <w:szCs w:val="24"/>
        </w:rPr>
        <w:t>Short title:</w:t>
      </w:r>
      <w:r>
        <w:rPr>
          <w:rFonts w:ascii="Times New Roman" w:hAnsi="Times New Roman" w:cs="Times New Roman"/>
          <w:b/>
          <w:sz w:val="24"/>
          <w:szCs w:val="24"/>
        </w:rPr>
        <w:t xml:space="preserve"> The Political Consequences of Depression</w:t>
      </w:r>
    </w:p>
    <w:p w14:paraId="24EF5783" w14:textId="0CFD04D3" w:rsidR="003E40E9" w:rsidRDefault="003E40E9">
      <w:pPr>
        <w:rPr>
          <w:rFonts w:ascii="Times New Roman" w:hAnsi="Times New Roman" w:cs="Times New Roman"/>
          <w:b/>
          <w:sz w:val="24"/>
          <w:szCs w:val="24"/>
        </w:rPr>
      </w:pPr>
    </w:p>
    <w:p w14:paraId="61AECA06" w14:textId="7208FC37" w:rsidR="003E40E9" w:rsidRDefault="003E40E9">
      <w:pPr>
        <w:rPr>
          <w:rFonts w:ascii="Times New Roman" w:hAnsi="Times New Roman" w:cs="Times New Roman"/>
          <w:b/>
          <w:sz w:val="24"/>
          <w:szCs w:val="24"/>
        </w:rPr>
      </w:pPr>
      <w:r>
        <w:rPr>
          <w:rFonts w:ascii="Times New Roman" w:hAnsi="Times New Roman" w:cs="Times New Roman"/>
          <w:b/>
          <w:i/>
          <w:iCs/>
          <w:sz w:val="24"/>
          <w:szCs w:val="24"/>
        </w:rPr>
        <w:t xml:space="preserve">Keywords: </w:t>
      </w:r>
      <w:r>
        <w:rPr>
          <w:rFonts w:ascii="Times New Roman" w:hAnsi="Times New Roman" w:cs="Times New Roman"/>
          <w:b/>
          <w:sz w:val="24"/>
          <w:szCs w:val="24"/>
        </w:rPr>
        <w:t>Political violence, depression, conspiracy beliefs, participation, January 6</w:t>
      </w:r>
      <w:r w:rsidRPr="003E40E9">
        <w:rPr>
          <w:rFonts w:ascii="Times New Roman" w:hAnsi="Times New Roman" w:cs="Times New Roman"/>
          <w:b/>
          <w:sz w:val="24"/>
          <w:szCs w:val="24"/>
          <w:vertAlign w:val="superscript"/>
        </w:rPr>
        <w:t>th</w:t>
      </w:r>
      <w:r>
        <w:rPr>
          <w:rFonts w:ascii="Times New Roman" w:hAnsi="Times New Roman" w:cs="Times New Roman"/>
          <w:b/>
          <w:sz w:val="24"/>
          <w:szCs w:val="24"/>
        </w:rPr>
        <w:t>, COVID-19</w:t>
      </w:r>
      <w:r w:rsidR="00153867">
        <w:rPr>
          <w:rFonts w:ascii="Times New Roman" w:hAnsi="Times New Roman" w:cs="Times New Roman"/>
          <w:b/>
          <w:sz w:val="24"/>
          <w:szCs w:val="24"/>
        </w:rPr>
        <w:t>, Public Opinion</w:t>
      </w:r>
    </w:p>
    <w:p w14:paraId="0C104EEE" w14:textId="68B0B595" w:rsidR="000B6648" w:rsidRDefault="000B6648">
      <w:pPr>
        <w:rPr>
          <w:rFonts w:ascii="Times New Roman" w:hAnsi="Times New Roman" w:cs="Times New Roman"/>
          <w:b/>
          <w:sz w:val="24"/>
          <w:szCs w:val="24"/>
        </w:rPr>
      </w:pPr>
    </w:p>
    <w:p w14:paraId="69B06E5A" w14:textId="77777777" w:rsidR="003E40E9" w:rsidRDefault="000A7032">
      <w:pPr>
        <w:rPr>
          <w:rFonts w:ascii="Times New Roman" w:hAnsi="Times New Roman" w:cs="Times New Roman"/>
          <w:sz w:val="24"/>
          <w:szCs w:val="24"/>
        </w:rPr>
      </w:pPr>
      <w:r w:rsidRPr="005E74CC">
        <w:rPr>
          <w:rFonts w:ascii="Times New Roman" w:hAnsi="Times New Roman" w:cs="Times New Roman"/>
          <w:sz w:val="24"/>
          <w:szCs w:val="24"/>
        </w:rPr>
        <w:t xml:space="preserve">Matthew A. Baum     </w:t>
      </w:r>
      <w:r w:rsidR="00B94436" w:rsidRPr="005E74CC">
        <w:rPr>
          <w:rFonts w:ascii="Times New Roman" w:hAnsi="Times New Roman" w:cs="Times New Roman"/>
          <w:sz w:val="24"/>
          <w:szCs w:val="24"/>
        </w:rPr>
        <w:tab/>
      </w:r>
    </w:p>
    <w:p w14:paraId="14648AD2" w14:textId="77777777" w:rsidR="00153867" w:rsidRDefault="00000000" w:rsidP="00153867">
      <w:pPr>
        <w:rPr>
          <w:rFonts w:ascii="Times New Roman" w:hAnsi="Times New Roman" w:cs="Times New Roman"/>
          <w:bCs/>
          <w:sz w:val="24"/>
          <w:szCs w:val="24"/>
        </w:rPr>
      </w:pPr>
      <w:hyperlink r:id="rId8" w:history="1">
        <w:r w:rsidR="00153867" w:rsidRPr="00984DF4">
          <w:rPr>
            <w:rStyle w:val="Hyperlink"/>
            <w:rFonts w:ascii="Times New Roman" w:hAnsi="Times New Roman" w:cs="Times New Roman"/>
            <w:bCs/>
            <w:sz w:val="24"/>
            <w:szCs w:val="24"/>
          </w:rPr>
          <w:t>matthew_baum@hks.harvard.edu</w:t>
        </w:r>
      </w:hyperlink>
    </w:p>
    <w:p w14:paraId="32428F02" w14:textId="34EA394E" w:rsidR="008E0938" w:rsidRDefault="000A7032">
      <w:pPr>
        <w:rPr>
          <w:rFonts w:ascii="Times New Roman" w:hAnsi="Times New Roman" w:cs="Times New Roman"/>
          <w:sz w:val="24"/>
          <w:szCs w:val="24"/>
        </w:rPr>
      </w:pPr>
      <w:r w:rsidRPr="005E74CC">
        <w:rPr>
          <w:rFonts w:ascii="Times New Roman" w:hAnsi="Times New Roman" w:cs="Times New Roman"/>
          <w:sz w:val="24"/>
          <w:szCs w:val="24"/>
        </w:rPr>
        <w:t>Harvard University</w:t>
      </w:r>
    </w:p>
    <w:p w14:paraId="49B77B14" w14:textId="1CF54152" w:rsidR="004C0588" w:rsidRPr="004C0588" w:rsidRDefault="004C0588" w:rsidP="004C0588">
      <w:pPr>
        <w:spacing w:line="240" w:lineRule="auto"/>
        <w:rPr>
          <w:rFonts w:ascii="Times New Roman" w:eastAsia="Times New Roman" w:hAnsi="Times New Roman" w:cs="Times New Roman"/>
          <w:sz w:val="24"/>
          <w:szCs w:val="24"/>
        </w:rPr>
      </w:pPr>
      <w:r w:rsidRPr="004C0588">
        <w:rPr>
          <w:rFonts w:ascii="Times New Roman" w:eastAsia="Times New Roman" w:hAnsi="Times New Roman" w:cs="Times New Roman"/>
          <w:sz w:val="24"/>
          <w:szCs w:val="24"/>
        </w:rPr>
        <w:t xml:space="preserve">Harvard Kennedy School </w:t>
      </w:r>
    </w:p>
    <w:p w14:paraId="3A65A717" w14:textId="752FE6D5" w:rsidR="004C0588" w:rsidRPr="004C0588" w:rsidRDefault="004C0588" w:rsidP="004C0588">
      <w:pPr>
        <w:spacing w:line="240" w:lineRule="auto"/>
        <w:rPr>
          <w:rFonts w:ascii="Times New Roman" w:eastAsia="Times New Roman" w:hAnsi="Times New Roman" w:cs="Times New Roman"/>
          <w:sz w:val="24"/>
          <w:szCs w:val="24"/>
        </w:rPr>
      </w:pPr>
      <w:r w:rsidRPr="004C0588">
        <w:rPr>
          <w:rFonts w:ascii="Times New Roman" w:eastAsia="Times New Roman" w:hAnsi="Times New Roman" w:cs="Times New Roman"/>
          <w:sz w:val="24"/>
          <w:szCs w:val="24"/>
        </w:rPr>
        <w:t>79 JFK St., Cambridge, MA 02138.</w:t>
      </w:r>
    </w:p>
    <w:p w14:paraId="417898DE" w14:textId="77777777" w:rsidR="00AE4E04" w:rsidRPr="005E74CC" w:rsidRDefault="00AE4E04">
      <w:pPr>
        <w:rPr>
          <w:rFonts w:ascii="Times New Roman" w:hAnsi="Times New Roman" w:cs="Times New Roman"/>
          <w:sz w:val="24"/>
          <w:szCs w:val="24"/>
        </w:rPr>
      </w:pPr>
    </w:p>
    <w:p w14:paraId="56F2E38C" w14:textId="77777777" w:rsidR="003E40E9" w:rsidRDefault="000A7032">
      <w:pPr>
        <w:rPr>
          <w:rFonts w:ascii="Times New Roman" w:hAnsi="Times New Roman" w:cs="Times New Roman"/>
          <w:sz w:val="24"/>
          <w:szCs w:val="24"/>
        </w:rPr>
      </w:pPr>
      <w:r w:rsidRPr="005E74CC">
        <w:rPr>
          <w:rFonts w:ascii="Times New Roman" w:hAnsi="Times New Roman" w:cs="Times New Roman"/>
          <w:sz w:val="24"/>
          <w:szCs w:val="24"/>
        </w:rPr>
        <w:t xml:space="preserve">James N. Druckman </w:t>
      </w:r>
      <w:r w:rsidR="00B94436" w:rsidRPr="005E74CC">
        <w:rPr>
          <w:rFonts w:ascii="Times New Roman" w:hAnsi="Times New Roman" w:cs="Times New Roman"/>
          <w:sz w:val="24"/>
          <w:szCs w:val="24"/>
        </w:rPr>
        <w:tab/>
      </w:r>
    </w:p>
    <w:p w14:paraId="2E18E199" w14:textId="77777777" w:rsidR="00153867" w:rsidRDefault="00000000" w:rsidP="00153867">
      <w:pPr>
        <w:rPr>
          <w:rFonts w:ascii="Times New Roman" w:hAnsi="Times New Roman" w:cs="Times New Roman"/>
          <w:sz w:val="24"/>
          <w:szCs w:val="24"/>
        </w:rPr>
      </w:pPr>
      <w:hyperlink r:id="rId9" w:history="1">
        <w:r w:rsidR="00153867" w:rsidRPr="00984DF4">
          <w:rPr>
            <w:rStyle w:val="Hyperlink"/>
            <w:rFonts w:ascii="Times New Roman" w:hAnsi="Times New Roman" w:cs="Times New Roman"/>
            <w:sz w:val="24"/>
            <w:szCs w:val="24"/>
          </w:rPr>
          <w:t>druckman@northwestern.edu</w:t>
        </w:r>
      </w:hyperlink>
    </w:p>
    <w:p w14:paraId="3E750AA8" w14:textId="2D0328D7" w:rsidR="008E0938" w:rsidRDefault="000A7032">
      <w:pPr>
        <w:rPr>
          <w:rFonts w:ascii="Times New Roman" w:hAnsi="Times New Roman" w:cs="Times New Roman"/>
          <w:sz w:val="24"/>
          <w:szCs w:val="24"/>
        </w:rPr>
      </w:pPr>
      <w:r w:rsidRPr="005E74CC">
        <w:rPr>
          <w:rFonts w:ascii="Times New Roman" w:hAnsi="Times New Roman" w:cs="Times New Roman"/>
          <w:sz w:val="24"/>
          <w:szCs w:val="24"/>
        </w:rPr>
        <w:t>Northwestern University</w:t>
      </w:r>
    </w:p>
    <w:p w14:paraId="61632CD9" w14:textId="6AE7E99A" w:rsidR="00153867" w:rsidRPr="00153867" w:rsidRDefault="00153867" w:rsidP="00153867">
      <w:pPr>
        <w:ind w:left="990" w:hanging="990"/>
        <w:rPr>
          <w:rFonts w:ascii="Times New Roman" w:eastAsiaTheme="minorEastAsia" w:hAnsi="Times New Roman" w:cs="Times New Roman"/>
          <w:noProof/>
          <w:sz w:val="24"/>
          <w:szCs w:val="24"/>
        </w:rPr>
      </w:pPr>
      <w:r w:rsidRPr="00153867">
        <w:rPr>
          <w:rFonts w:ascii="Times New Roman" w:eastAsiaTheme="minorEastAsia" w:hAnsi="Times New Roman" w:cs="Times New Roman"/>
          <w:noProof/>
          <w:sz w:val="24"/>
          <w:szCs w:val="24"/>
        </w:rPr>
        <w:t>Department of Political Science</w:t>
      </w:r>
    </w:p>
    <w:p w14:paraId="34BC744C" w14:textId="77777777" w:rsidR="00153867" w:rsidRPr="00153867" w:rsidRDefault="00153867" w:rsidP="00153867">
      <w:pPr>
        <w:ind w:left="990" w:hanging="990"/>
        <w:rPr>
          <w:rFonts w:ascii="Times New Roman" w:eastAsiaTheme="minorEastAsia" w:hAnsi="Times New Roman" w:cs="Times New Roman"/>
          <w:noProof/>
          <w:sz w:val="24"/>
          <w:szCs w:val="24"/>
        </w:rPr>
      </w:pPr>
      <w:r w:rsidRPr="00153867">
        <w:rPr>
          <w:rFonts w:ascii="Times New Roman" w:eastAsiaTheme="minorEastAsia" w:hAnsi="Times New Roman" w:cs="Times New Roman"/>
          <w:noProof/>
          <w:sz w:val="24"/>
          <w:szCs w:val="24"/>
        </w:rPr>
        <w:t xml:space="preserve">Scott Hall </w:t>
      </w:r>
    </w:p>
    <w:p w14:paraId="3CC65DED" w14:textId="77777777" w:rsidR="00153867" w:rsidRPr="00153867" w:rsidRDefault="00153867" w:rsidP="00153867">
      <w:pPr>
        <w:ind w:left="990" w:hanging="990"/>
        <w:rPr>
          <w:rFonts w:ascii="Times New Roman" w:eastAsiaTheme="minorEastAsia" w:hAnsi="Times New Roman" w:cs="Times New Roman"/>
          <w:noProof/>
          <w:sz w:val="24"/>
          <w:szCs w:val="24"/>
        </w:rPr>
      </w:pPr>
      <w:r w:rsidRPr="00153867">
        <w:rPr>
          <w:rFonts w:ascii="Times New Roman" w:eastAsiaTheme="minorEastAsia" w:hAnsi="Times New Roman" w:cs="Times New Roman"/>
          <w:noProof/>
          <w:sz w:val="24"/>
          <w:szCs w:val="24"/>
        </w:rPr>
        <w:t>601 University Place</w:t>
      </w:r>
    </w:p>
    <w:p w14:paraId="210E3088" w14:textId="77777777" w:rsidR="00153867" w:rsidRPr="00153867" w:rsidRDefault="00153867" w:rsidP="00153867">
      <w:pPr>
        <w:rPr>
          <w:rFonts w:ascii="Times New Roman" w:hAnsi="Times New Roman" w:cs="Times New Roman"/>
          <w:sz w:val="24"/>
          <w:szCs w:val="24"/>
        </w:rPr>
      </w:pPr>
      <w:r w:rsidRPr="00153867">
        <w:rPr>
          <w:rFonts w:ascii="Times New Roman" w:eastAsiaTheme="minorEastAsia" w:hAnsi="Times New Roman" w:cs="Times New Roman"/>
          <w:noProof/>
          <w:sz w:val="24"/>
          <w:szCs w:val="24"/>
        </w:rPr>
        <w:t>Evanston, IL 60208</w:t>
      </w:r>
    </w:p>
    <w:p w14:paraId="105A65DB" w14:textId="77777777" w:rsidR="00AE4E04" w:rsidRDefault="00AE4E04">
      <w:pPr>
        <w:rPr>
          <w:rFonts w:ascii="Times New Roman" w:hAnsi="Times New Roman" w:cs="Times New Roman"/>
          <w:sz w:val="24"/>
          <w:szCs w:val="24"/>
        </w:rPr>
      </w:pPr>
    </w:p>
    <w:p w14:paraId="7BC716C1" w14:textId="77777777" w:rsidR="00AE4E04" w:rsidRDefault="000A7032">
      <w:pPr>
        <w:rPr>
          <w:rFonts w:ascii="Times New Roman" w:hAnsi="Times New Roman" w:cs="Times New Roman"/>
          <w:sz w:val="24"/>
          <w:szCs w:val="24"/>
        </w:rPr>
      </w:pPr>
      <w:r w:rsidRPr="005E74CC">
        <w:rPr>
          <w:rFonts w:ascii="Times New Roman" w:hAnsi="Times New Roman" w:cs="Times New Roman"/>
          <w:sz w:val="24"/>
          <w:szCs w:val="24"/>
        </w:rPr>
        <w:t xml:space="preserve">Matthew Simonson   </w:t>
      </w:r>
    </w:p>
    <w:p w14:paraId="4E8FE43A" w14:textId="77777777" w:rsidR="00153867" w:rsidRDefault="00000000" w:rsidP="00153867">
      <w:pPr>
        <w:rPr>
          <w:rFonts w:ascii="Times New Roman" w:hAnsi="Times New Roman" w:cs="Times New Roman"/>
          <w:sz w:val="24"/>
          <w:szCs w:val="24"/>
        </w:rPr>
      </w:pPr>
      <w:hyperlink r:id="rId10" w:history="1">
        <w:r w:rsidR="00153867" w:rsidRPr="00984DF4">
          <w:rPr>
            <w:rStyle w:val="Hyperlink"/>
            <w:rFonts w:ascii="Times New Roman" w:hAnsi="Times New Roman" w:cs="Times New Roman"/>
            <w:bCs/>
            <w:sz w:val="24"/>
            <w:szCs w:val="24"/>
          </w:rPr>
          <w:t>msimonso@sas.upenn.edu</w:t>
        </w:r>
      </w:hyperlink>
      <w:r w:rsidR="00153867" w:rsidRPr="005E74CC">
        <w:rPr>
          <w:rFonts w:ascii="Times New Roman" w:hAnsi="Times New Roman" w:cs="Times New Roman"/>
          <w:sz w:val="24"/>
          <w:szCs w:val="24"/>
        </w:rPr>
        <w:tab/>
      </w:r>
    </w:p>
    <w:p w14:paraId="2B269B16" w14:textId="2319C41E" w:rsidR="008E0938" w:rsidRDefault="00AE4E04">
      <w:pPr>
        <w:rPr>
          <w:rFonts w:ascii="Times New Roman" w:hAnsi="Times New Roman" w:cs="Times New Roman"/>
          <w:sz w:val="24"/>
          <w:szCs w:val="24"/>
        </w:rPr>
      </w:pPr>
      <w:r>
        <w:rPr>
          <w:rFonts w:ascii="Times New Roman" w:hAnsi="Times New Roman" w:cs="Times New Roman"/>
          <w:sz w:val="24"/>
          <w:szCs w:val="24"/>
        </w:rPr>
        <w:t>University of Pennsylvania</w:t>
      </w:r>
    </w:p>
    <w:p w14:paraId="24DEA3F6" w14:textId="2167FCE5" w:rsidR="00153867" w:rsidRPr="00153867" w:rsidRDefault="00153867" w:rsidP="00153867">
      <w:pPr>
        <w:rPr>
          <w:rFonts w:ascii="Times New Roman" w:hAnsi="Times New Roman" w:cs="Times New Roman"/>
          <w:sz w:val="24"/>
          <w:szCs w:val="24"/>
        </w:rPr>
      </w:pPr>
      <w:r w:rsidRPr="00153867">
        <w:rPr>
          <w:rFonts w:ascii="Times New Roman" w:hAnsi="Times New Roman" w:cs="Times New Roman"/>
          <w:sz w:val="24"/>
          <w:szCs w:val="24"/>
        </w:rPr>
        <w:t>133 S. 36th Street</w:t>
      </w:r>
      <w:r w:rsidRPr="00153867">
        <w:rPr>
          <w:rFonts w:ascii="Times New Roman" w:hAnsi="Times New Roman" w:cs="Times New Roman"/>
          <w:sz w:val="24"/>
          <w:szCs w:val="24"/>
        </w:rPr>
        <w:br/>
        <w:t>Philadelphia, PA 19104-6215</w:t>
      </w:r>
    </w:p>
    <w:p w14:paraId="58692318" w14:textId="77777777" w:rsidR="003E40E9" w:rsidRDefault="003E40E9">
      <w:pPr>
        <w:rPr>
          <w:rFonts w:ascii="Times New Roman" w:hAnsi="Times New Roman" w:cs="Times New Roman"/>
          <w:sz w:val="24"/>
          <w:szCs w:val="24"/>
        </w:rPr>
      </w:pPr>
    </w:p>
    <w:p w14:paraId="095C6E40" w14:textId="427763E1" w:rsidR="003E40E9" w:rsidRDefault="000A7032">
      <w:pPr>
        <w:rPr>
          <w:rFonts w:ascii="Times New Roman" w:hAnsi="Times New Roman" w:cs="Times New Roman"/>
          <w:sz w:val="24"/>
          <w:szCs w:val="24"/>
        </w:rPr>
      </w:pPr>
      <w:r w:rsidRPr="005E74CC">
        <w:rPr>
          <w:rFonts w:ascii="Times New Roman" w:hAnsi="Times New Roman" w:cs="Times New Roman"/>
          <w:sz w:val="24"/>
          <w:szCs w:val="24"/>
        </w:rPr>
        <w:t>Jennifer Lin</w:t>
      </w:r>
    </w:p>
    <w:p w14:paraId="630DCF6A" w14:textId="77777777" w:rsidR="00153867" w:rsidRDefault="00000000" w:rsidP="00153867">
      <w:pPr>
        <w:rPr>
          <w:rFonts w:ascii="Times New Roman" w:hAnsi="Times New Roman" w:cs="Times New Roman"/>
          <w:bCs/>
          <w:sz w:val="24"/>
          <w:szCs w:val="24"/>
        </w:rPr>
      </w:pPr>
      <w:hyperlink r:id="rId11" w:history="1">
        <w:r w:rsidR="00153867" w:rsidRPr="00984DF4">
          <w:rPr>
            <w:rStyle w:val="Hyperlink"/>
            <w:rFonts w:ascii="Times New Roman" w:hAnsi="Times New Roman" w:cs="Times New Roman"/>
            <w:bCs/>
            <w:sz w:val="24"/>
            <w:szCs w:val="24"/>
          </w:rPr>
          <w:t>JenniferLin2025@u.northwestern.edu</w:t>
        </w:r>
      </w:hyperlink>
    </w:p>
    <w:p w14:paraId="03185C7C" w14:textId="32872091" w:rsidR="008E0938" w:rsidRDefault="003E40E9">
      <w:pPr>
        <w:rPr>
          <w:rFonts w:ascii="Times New Roman" w:hAnsi="Times New Roman" w:cs="Times New Roman"/>
          <w:sz w:val="24"/>
          <w:szCs w:val="24"/>
        </w:rPr>
      </w:pPr>
      <w:r>
        <w:rPr>
          <w:rFonts w:ascii="Times New Roman" w:hAnsi="Times New Roman" w:cs="Times New Roman"/>
          <w:sz w:val="24"/>
          <w:szCs w:val="24"/>
        </w:rPr>
        <w:t>N</w:t>
      </w:r>
      <w:r w:rsidR="000A7032" w:rsidRPr="005E74CC">
        <w:rPr>
          <w:rFonts w:ascii="Times New Roman" w:hAnsi="Times New Roman" w:cs="Times New Roman"/>
          <w:sz w:val="24"/>
          <w:szCs w:val="24"/>
        </w:rPr>
        <w:t xml:space="preserve">orthwestern University </w:t>
      </w:r>
    </w:p>
    <w:p w14:paraId="03973371" w14:textId="77777777" w:rsidR="00153867" w:rsidRPr="00153867" w:rsidRDefault="00153867" w:rsidP="00153867">
      <w:pPr>
        <w:ind w:left="990" w:hanging="990"/>
        <w:rPr>
          <w:rFonts w:ascii="Times New Roman" w:eastAsiaTheme="minorEastAsia" w:hAnsi="Times New Roman" w:cs="Times New Roman"/>
          <w:noProof/>
          <w:sz w:val="24"/>
          <w:szCs w:val="24"/>
        </w:rPr>
      </w:pPr>
      <w:r w:rsidRPr="00153867">
        <w:rPr>
          <w:rFonts w:ascii="Times New Roman" w:eastAsiaTheme="minorEastAsia" w:hAnsi="Times New Roman" w:cs="Times New Roman"/>
          <w:noProof/>
          <w:sz w:val="24"/>
          <w:szCs w:val="24"/>
        </w:rPr>
        <w:t>Department of Political Science</w:t>
      </w:r>
    </w:p>
    <w:p w14:paraId="58AB4498" w14:textId="77777777" w:rsidR="00153867" w:rsidRPr="00153867" w:rsidRDefault="00153867" w:rsidP="00153867">
      <w:pPr>
        <w:ind w:left="990" w:hanging="990"/>
        <w:rPr>
          <w:rFonts w:ascii="Times New Roman" w:eastAsiaTheme="minorEastAsia" w:hAnsi="Times New Roman" w:cs="Times New Roman"/>
          <w:noProof/>
          <w:sz w:val="24"/>
          <w:szCs w:val="24"/>
        </w:rPr>
      </w:pPr>
      <w:r w:rsidRPr="00153867">
        <w:rPr>
          <w:rFonts w:ascii="Times New Roman" w:eastAsiaTheme="minorEastAsia" w:hAnsi="Times New Roman" w:cs="Times New Roman"/>
          <w:noProof/>
          <w:sz w:val="24"/>
          <w:szCs w:val="24"/>
        </w:rPr>
        <w:t xml:space="preserve">Scott Hall </w:t>
      </w:r>
    </w:p>
    <w:p w14:paraId="3D736ED5" w14:textId="77777777" w:rsidR="00153867" w:rsidRPr="00153867" w:rsidRDefault="00153867" w:rsidP="00153867">
      <w:pPr>
        <w:ind w:left="990" w:hanging="990"/>
        <w:rPr>
          <w:rFonts w:ascii="Times New Roman" w:eastAsiaTheme="minorEastAsia" w:hAnsi="Times New Roman" w:cs="Times New Roman"/>
          <w:noProof/>
          <w:sz w:val="24"/>
          <w:szCs w:val="24"/>
        </w:rPr>
      </w:pPr>
      <w:r w:rsidRPr="00153867">
        <w:rPr>
          <w:rFonts w:ascii="Times New Roman" w:eastAsiaTheme="minorEastAsia" w:hAnsi="Times New Roman" w:cs="Times New Roman"/>
          <w:noProof/>
          <w:sz w:val="24"/>
          <w:szCs w:val="24"/>
        </w:rPr>
        <w:t>601 University Place</w:t>
      </w:r>
    </w:p>
    <w:p w14:paraId="4696B251" w14:textId="106FC5A3" w:rsidR="00153867" w:rsidRPr="00153867" w:rsidRDefault="00153867" w:rsidP="00153867">
      <w:pPr>
        <w:rPr>
          <w:rFonts w:ascii="Times New Roman" w:hAnsi="Times New Roman" w:cs="Times New Roman"/>
          <w:sz w:val="24"/>
          <w:szCs w:val="24"/>
        </w:rPr>
      </w:pPr>
      <w:r w:rsidRPr="00153867">
        <w:rPr>
          <w:rFonts w:ascii="Times New Roman" w:eastAsiaTheme="minorEastAsia" w:hAnsi="Times New Roman" w:cs="Times New Roman"/>
          <w:noProof/>
          <w:sz w:val="24"/>
          <w:szCs w:val="24"/>
        </w:rPr>
        <w:t>Evanston, IL 60208</w:t>
      </w:r>
    </w:p>
    <w:p w14:paraId="7FEDD94F" w14:textId="77777777" w:rsidR="003E40E9" w:rsidRDefault="003E40E9">
      <w:pPr>
        <w:rPr>
          <w:rFonts w:ascii="Times New Roman" w:hAnsi="Times New Roman" w:cs="Times New Roman"/>
          <w:sz w:val="24"/>
          <w:szCs w:val="24"/>
        </w:rPr>
      </w:pPr>
    </w:p>
    <w:p w14:paraId="13B15CE5" w14:textId="77777777" w:rsidR="003E40E9" w:rsidRDefault="000A7032">
      <w:pPr>
        <w:rPr>
          <w:rFonts w:ascii="Times New Roman" w:hAnsi="Times New Roman" w:cs="Times New Roman"/>
          <w:sz w:val="24"/>
          <w:szCs w:val="24"/>
        </w:rPr>
      </w:pPr>
      <w:r w:rsidRPr="005E74CC">
        <w:rPr>
          <w:rFonts w:ascii="Times New Roman" w:hAnsi="Times New Roman" w:cs="Times New Roman"/>
          <w:sz w:val="24"/>
          <w:szCs w:val="24"/>
        </w:rPr>
        <w:t>Roy H. Perlis</w:t>
      </w:r>
    </w:p>
    <w:p w14:paraId="2C0BE8E1" w14:textId="007C84C0" w:rsidR="00885778" w:rsidRDefault="00000000">
      <w:pPr>
        <w:rPr>
          <w:rFonts w:ascii="Times New Roman" w:hAnsi="Times New Roman" w:cs="Times New Roman"/>
          <w:sz w:val="24"/>
          <w:szCs w:val="24"/>
        </w:rPr>
      </w:pPr>
      <w:hyperlink r:id="rId12" w:history="1">
        <w:r w:rsidR="00885778" w:rsidRPr="00984DF4">
          <w:rPr>
            <w:rStyle w:val="Hyperlink"/>
            <w:rFonts w:ascii="Times New Roman" w:hAnsi="Times New Roman" w:cs="Times New Roman"/>
            <w:sz w:val="24"/>
            <w:szCs w:val="24"/>
          </w:rPr>
          <w:t>rperlis@mgh.harvard.edu</w:t>
        </w:r>
      </w:hyperlink>
    </w:p>
    <w:p w14:paraId="58A0AB15" w14:textId="02DDBEA0" w:rsidR="008E0938" w:rsidRPr="00885778" w:rsidRDefault="000A7032">
      <w:pPr>
        <w:rPr>
          <w:rFonts w:ascii="Times New Roman" w:hAnsi="Times New Roman" w:cs="Times New Roman"/>
          <w:sz w:val="24"/>
          <w:szCs w:val="24"/>
        </w:rPr>
      </w:pPr>
      <w:r w:rsidRPr="005E74CC">
        <w:rPr>
          <w:rFonts w:ascii="Times New Roman" w:hAnsi="Times New Roman" w:cs="Times New Roman"/>
          <w:sz w:val="24"/>
          <w:szCs w:val="24"/>
        </w:rPr>
        <w:t>Harvard Medical School</w:t>
      </w:r>
    </w:p>
    <w:p w14:paraId="1B1A3AB3" w14:textId="77777777" w:rsidR="00885778" w:rsidRDefault="00885778" w:rsidP="00885778">
      <w:pPr>
        <w:autoSpaceDE w:val="0"/>
        <w:autoSpaceDN w:val="0"/>
        <w:adjustRightInd w:val="0"/>
        <w:spacing w:line="240" w:lineRule="auto"/>
        <w:rPr>
          <w:rFonts w:ascii="Times New Roman" w:hAnsi="Times New Roman" w:cs="Times New Roman"/>
          <w:sz w:val="24"/>
          <w:szCs w:val="24"/>
        </w:rPr>
      </w:pPr>
      <w:r w:rsidRPr="00885778">
        <w:rPr>
          <w:rFonts w:ascii="Times New Roman" w:hAnsi="Times New Roman" w:cs="Times New Roman"/>
          <w:sz w:val="24"/>
          <w:szCs w:val="24"/>
        </w:rPr>
        <w:lastRenderedPageBreak/>
        <w:t>Massachusetts General Hospital</w:t>
      </w:r>
    </w:p>
    <w:p w14:paraId="35582E1B" w14:textId="41B32E08" w:rsidR="00885778" w:rsidRPr="00885778" w:rsidRDefault="00885778" w:rsidP="00885778">
      <w:pPr>
        <w:autoSpaceDE w:val="0"/>
        <w:autoSpaceDN w:val="0"/>
        <w:adjustRightInd w:val="0"/>
        <w:spacing w:line="240" w:lineRule="auto"/>
        <w:rPr>
          <w:rFonts w:ascii="Times New Roman" w:hAnsi="Times New Roman" w:cs="Times New Roman"/>
          <w:sz w:val="24"/>
          <w:szCs w:val="24"/>
        </w:rPr>
      </w:pPr>
      <w:r w:rsidRPr="00885778">
        <w:rPr>
          <w:rFonts w:ascii="Times New Roman" w:hAnsi="Times New Roman" w:cs="Times New Roman"/>
          <w:sz w:val="24"/>
          <w:szCs w:val="24"/>
        </w:rPr>
        <w:t>185 Cambridge St, 6th Floor</w:t>
      </w:r>
    </w:p>
    <w:p w14:paraId="12ED907D" w14:textId="585259DC" w:rsidR="00885778" w:rsidRPr="00885778" w:rsidRDefault="00885778" w:rsidP="00885778">
      <w:pPr>
        <w:autoSpaceDE w:val="0"/>
        <w:autoSpaceDN w:val="0"/>
        <w:adjustRightInd w:val="0"/>
        <w:spacing w:line="240" w:lineRule="auto"/>
        <w:rPr>
          <w:rFonts w:ascii="Times New Roman" w:hAnsi="Times New Roman" w:cs="Times New Roman"/>
          <w:sz w:val="24"/>
          <w:szCs w:val="24"/>
        </w:rPr>
      </w:pPr>
      <w:r w:rsidRPr="00885778">
        <w:rPr>
          <w:rFonts w:ascii="Times New Roman" w:hAnsi="Times New Roman" w:cs="Times New Roman"/>
          <w:sz w:val="24"/>
          <w:szCs w:val="24"/>
        </w:rPr>
        <w:t>Boston, MA 02114</w:t>
      </w:r>
    </w:p>
    <w:p w14:paraId="26D01AA7" w14:textId="4B42184C" w:rsidR="008E0938" w:rsidRDefault="008E0938">
      <w:pPr>
        <w:rPr>
          <w:rFonts w:ascii="Times New Roman" w:hAnsi="Times New Roman" w:cs="Times New Roman"/>
          <w:sz w:val="24"/>
          <w:szCs w:val="24"/>
        </w:rPr>
      </w:pPr>
    </w:p>
    <w:p w14:paraId="189B30DE" w14:textId="0387BA61" w:rsidR="008E0938" w:rsidRPr="00FC19C4" w:rsidRDefault="00FC19C4">
      <w:pPr>
        <w:rPr>
          <w:rFonts w:ascii="Times New Roman" w:hAnsi="Times New Roman" w:cs="Times New Roman"/>
          <w:sz w:val="24"/>
          <w:szCs w:val="24"/>
        </w:rPr>
      </w:pPr>
      <w:r w:rsidRPr="005E74CC">
        <w:rPr>
          <w:rFonts w:ascii="Times New Roman" w:hAnsi="Times New Roman" w:cs="Times New Roman"/>
          <w:sz w:val="24"/>
          <w:szCs w:val="24"/>
        </w:rPr>
        <w:t xml:space="preserve">*We thank </w:t>
      </w:r>
      <w:r>
        <w:rPr>
          <w:rFonts w:ascii="Times New Roman" w:hAnsi="Times New Roman" w:cs="Times New Roman"/>
          <w:sz w:val="24"/>
          <w:szCs w:val="24"/>
        </w:rPr>
        <w:t xml:space="preserve">Jon Green, </w:t>
      </w:r>
      <w:r w:rsidRPr="005E74CC">
        <w:rPr>
          <w:rFonts w:ascii="Times New Roman" w:hAnsi="Times New Roman" w:cs="Times New Roman"/>
          <w:sz w:val="24"/>
          <w:szCs w:val="24"/>
        </w:rPr>
        <w:t xml:space="preserve">David Lazer, </w:t>
      </w:r>
      <w:r>
        <w:rPr>
          <w:rFonts w:ascii="Times New Roman" w:hAnsi="Times New Roman" w:cs="Times New Roman"/>
          <w:sz w:val="24"/>
          <w:szCs w:val="24"/>
        </w:rPr>
        <w:t xml:space="preserve">Jennifer Lerner, Julia Minson, </w:t>
      </w:r>
      <w:r w:rsidRPr="005E74CC">
        <w:rPr>
          <w:rFonts w:ascii="Times New Roman" w:hAnsi="Times New Roman" w:cs="Times New Roman"/>
          <w:sz w:val="24"/>
          <w:szCs w:val="24"/>
        </w:rPr>
        <w:t>Phil Potter, Alauna Safarpour</w:t>
      </w:r>
      <w:r>
        <w:rPr>
          <w:rFonts w:ascii="Times New Roman" w:hAnsi="Times New Roman" w:cs="Times New Roman"/>
          <w:sz w:val="24"/>
          <w:szCs w:val="24"/>
        </w:rPr>
        <w:t>, and Lauren Young</w:t>
      </w:r>
      <w:r w:rsidRPr="005E74CC">
        <w:rPr>
          <w:rFonts w:ascii="Times New Roman" w:hAnsi="Times New Roman" w:cs="Times New Roman"/>
          <w:sz w:val="24"/>
          <w:szCs w:val="24"/>
        </w:rPr>
        <w:t xml:space="preserve"> for thoughtful comments.</w:t>
      </w:r>
      <w:r>
        <w:rPr>
          <w:rFonts w:ascii="Times New Roman" w:hAnsi="Times New Roman" w:cs="Times New Roman"/>
          <w:sz w:val="24"/>
          <w:szCs w:val="24"/>
        </w:rPr>
        <w:t xml:space="preserve"> </w:t>
      </w:r>
      <w:r w:rsidRPr="00FC19C4">
        <w:rPr>
          <w:rFonts w:ascii="Times New Roman" w:hAnsi="Times New Roman" w:cs="Times New Roman"/>
          <w:sz w:val="24"/>
          <w:szCs w:val="24"/>
        </w:rPr>
        <w:t>We acknowledge financial support from the National Science Foundation under grants SES-2029292, SES-2029297, and SES-2116645, and the Peter G. Peterson Foundation.</w:t>
      </w:r>
    </w:p>
    <w:p w14:paraId="14AE70F8" w14:textId="77777777" w:rsidR="008E0938" w:rsidRPr="005E74CC" w:rsidRDefault="008E0938">
      <w:pPr>
        <w:rPr>
          <w:rFonts w:ascii="Times New Roman" w:hAnsi="Times New Roman" w:cs="Times New Roman"/>
          <w:sz w:val="24"/>
          <w:szCs w:val="24"/>
        </w:rPr>
      </w:pPr>
    </w:p>
    <w:p w14:paraId="0330960A" w14:textId="77777777" w:rsidR="008E0938" w:rsidRPr="005E74CC" w:rsidRDefault="008E0938">
      <w:pPr>
        <w:rPr>
          <w:rFonts w:ascii="Times New Roman" w:hAnsi="Times New Roman" w:cs="Times New Roman"/>
          <w:sz w:val="24"/>
          <w:szCs w:val="24"/>
        </w:rPr>
      </w:pPr>
    </w:p>
    <w:p w14:paraId="79F8BD18" w14:textId="77777777" w:rsidR="008E0938" w:rsidRPr="005E74CC" w:rsidRDefault="008E0938">
      <w:pPr>
        <w:rPr>
          <w:rFonts w:ascii="Times New Roman" w:hAnsi="Times New Roman" w:cs="Times New Roman"/>
          <w:sz w:val="24"/>
          <w:szCs w:val="24"/>
        </w:rPr>
      </w:pPr>
    </w:p>
    <w:p w14:paraId="567B3C27" w14:textId="77777777" w:rsidR="008E0938" w:rsidRPr="005E74CC" w:rsidRDefault="008E0938">
      <w:pPr>
        <w:rPr>
          <w:rFonts w:ascii="Times New Roman" w:hAnsi="Times New Roman" w:cs="Times New Roman"/>
          <w:sz w:val="24"/>
          <w:szCs w:val="24"/>
        </w:rPr>
      </w:pPr>
    </w:p>
    <w:p w14:paraId="50BF8D71" w14:textId="77777777" w:rsidR="008E0938" w:rsidRPr="005E74CC" w:rsidRDefault="008E0938">
      <w:pPr>
        <w:rPr>
          <w:rFonts w:ascii="Times New Roman" w:hAnsi="Times New Roman" w:cs="Times New Roman"/>
          <w:sz w:val="24"/>
          <w:szCs w:val="24"/>
        </w:rPr>
      </w:pPr>
    </w:p>
    <w:p w14:paraId="1F6ACB69" w14:textId="77777777" w:rsidR="008E0938" w:rsidRPr="005E74CC" w:rsidRDefault="008E0938">
      <w:pPr>
        <w:rPr>
          <w:rFonts w:ascii="Times New Roman" w:hAnsi="Times New Roman" w:cs="Times New Roman"/>
          <w:sz w:val="24"/>
          <w:szCs w:val="24"/>
        </w:rPr>
      </w:pPr>
    </w:p>
    <w:p w14:paraId="5F0A4A58" w14:textId="69BC52B2" w:rsidR="008E0938" w:rsidRPr="005E74CC" w:rsidRDefault="008E0938">
      <w:pPr>
        <w:rPr>
          <w:rFonts w:ascii="Times New Roman" w:hAnsi="Times New Roman" w:cs="Times New Roman"/>
          <w:sz w:val="24"/>
          <w:szCs w:val="24"/>
        </w:rPr>
      </w:pPr>
    </w:p>
    <w:p w14:paraId="567D0688" w14:textId="157071B7" w:rsidR="003C4E7D" w:rsidRPr="005E74CC" w:rsidRDefault="003C4E7D">
      <w:pPr>
        <w:rPr>
          <w:rFonts w:ascii="Times New Roman" w:hAnsi="Times New Roman" w:cs="Times New Roman"/>
          <w:sz w:val="24"/>
          <w:szCs w:val="24"/>
        </w:rPr>
      </w:pPr>
    </w:p>
    <w:p w14:paraId="15C738F3" w14:textId="77777777" w:rsidR="003C4E7D" w:rsidRPr="005E74CC" w:rsidRDefault="003C4E7D">
      <w:pPr>
        <w:rPr>
          <w:rFonts w:ascii="Times New Roman" w:hAnsi="Times New Roman" w:cs="Times New Roman"/>
          <w:sz w:val="24"/>
          <w:szCs w:val="24"/>
        </w:rPr>
      </w:pPr>
    </w:p>
    <w:p w14:paraId="28D2EB96" w14:textId="77777777" w:rsidR="008E0938" w:rsidRPr="005E74CC" w:rsidRDefault="008E0938">
      <w:pPr>
        <w:rPr>
          <w:rFonts w:ascii="Times New Roman" w:hAnsi="Times New Roman" w:cs="Times New Roman"/>
          <w:sz w:val="24"/>
          <w:szCs w:val="24"/>
        </w:rPr>
      </w:pPr>
    </w:p>
    <w:p w14:paraId="3EA49642" w14:textId="77777777" w:rsidR="008E0938" w:rsidRPr="005E74CC" w:rsidRDefault="008E0938">
      <w:pPr>
        <w:rPr>
          <w:rFonts w:ascii="Times New Roman" w:hAnsi="Times New Roman" w:cs="Times New Roman"/>
          <w:sz w:val="24"/>
          <w:szCs w:val="24"/>
        </w:rPr>
      </w:pPr>
    </w:p>
    <w:p w14:paraId="4B2547BB" w14:textId="77777777" w:rsidR="008E0938" w:rsidRPr="005E74CC" w:rsidRDefault="008E0938">
      <w:pPr>
        <w:rPr>
          <w:rFonts w:ascii="Times New Roman" w:hAnsi="Times New Roman" w:cs="Times New Roman"/>
          <w:sz w:val="24"/>
          <w:szCs w:val="24"/>
        </w:rPr>
      </w:pPr>
    </w:p>
    <w:p w14:paraId="703D9E08" w14:textId="424FB1C4" w:rsidR="008E0938" w:rsidRDefault="008E0938">
      <w:pPr>
        <w:rPr>
          <w:rFonts w:ascii="Times New Roman" w:hAnsi="Times New Roman" w:cs="Times New Roman"/>
          <w:sz w:val="24"/>
          <w:szCs w:val="24"/>
        </w:rPr>
      </w:pPr>
    </w:p>
    <w:p w14:paraId="06637C9B" w14:textId="6E392A2F" w:rsidR="003A66BC" w:rsidRDefault="003A66BC">
      <w:pPr>
        <w:rPr>
          <w:rFonts w:ascii="Times New Roman" w:hAnsi="Times New Roman" w:cs="Times New Roman"/>
          <w:sz w:val="24"/>
          <w:szCs w:val="24"/>
        </w:rPr>
      </w:pPr>
    </w:p>
    <w:p w14:paraId="221432FB" w14:textId="7BF47BDB" w:rsidR="003A66BC" w:rsidRDefault="003A66BC">
      <w:pPr>
        <w:rPr>
          <w:rFonts w:ascii="Times New Roman" w:hAnsi="Times New Roman" w:cs="Times New Roman"/>
          <w:sz w:val="24"/>
          <w:szCs w:val="24"/>
        </w:rPr>
      </w:pPr>
    </w:p>
    <w:p w14:paraId="6D4074FF" w14:textId="5CD53EF7" w:rsidR="003A66BC" w:rsidRDefault="003A66BC">
      <w:pPr>
        <w:rPr>
          <w:rFonts w:ascii="Times New Roman" w:hAnsi="Times New Roman" w:cs="Times New Roman"/>
          <w:sz w:val="24"/>
          <w:szCs w:val="24"/>
        </w:rPr>
      </w:pPr>
    </w:p>
    <w:p w14:paraId="7BDD6BF5" w14:textId="78839B39" w:rsidR="003A66BC" w:rsidRDefault="003A66BC">
      <w:pPr>
        <w:rPr>
          <w:rFonts w:ascii="Times New Roman" w:hAnsi="Times New Roman" w:cs="Times New Roman"/>
          <w:sz w:val="24"/>
          <w:szCs w:val="24"/>
        </w:rPr>
      </w:pPr>
    </w:p>
    <w:p w14:paraId="6BE6D869" w14:textId="77777777" w:rsidR="003A66BC" w:rsidRDefault="003A66BC">
      <w:pPr>
        <w:rPr>
          <w:rFonts w:ascii="Times New Roman" w:hAnsi="Times New Roman" w:cs="Times New Roman"/>
          <w:sz w:val="24"/>
          <w:szCs w:val="24"/>
        </w:rPr>
      </w:pPr>
    </w:p>
    <w:p w14:paraId="467BCC49" w14:textId="77777777" w:rsidR="003A66BC" w:rsidRPr="005E74CC" w:rsidRDefault="003A66BC">
      <w:pPr>
        <w:rPr>
          <w:rFonts w:ascii="Times New Roman" w:hAnsi="Times New Roman" w:cs="Times New Roman"/>
          <w:sz w:val="24"/>
          <w:szCs w:val="24"/>
        </w:rPr>
      </w:pPr>
    </w:p>
    <w:p w14:paraId="0A4B7EED" w14:textId="77777777" w:rsidR="008E0938" w:rsidRPr="005E74CC" w:rsidRDefault="008E0938">
      <w:pPr>
        <w:rPr>
          <w:rFonts w:ascii="Times New Roman" w:hAnsi="Times New Roman" w:cs="Times New Roman"/>
          <w:sz w:val="24"/>
          <w:szCs w:val="24"/>
        </w:rPr>
      </w:pPr>
    </w:p>
    <w:p w14:paraId="77535F9D" w14:textId="77777777" w:rsidR="008E0938" w:rsidRPr="005E74CC" w:rsidRDefault="008E0938">
      <w:pPr>
        <w:rPr>
          <w:rFonts w:ascii="Times New Roman" w:hAnsi="Times New Roman" w:cs="Times New Roman"/>
          <w:sz w:val="24"/>
          <w:szCs w:val="24"/>
        </w:rPr>
      </w:pPr>
    </w:p>
    <w:p w14:paraId="001F3B19" w14:textId="77777777" w:rsidR="002A4841" w:rsidRDefault="002A4841" w:rsidP="00A56884">
      <w:pPr>
        <w:spacing w:line="480" w:lineRule="auto"/>
        <w:rPr>
          <w:rFonts w:ascii="Times New Roman" w:hAnsi="Times New Roman" w:cs="Times New Roman"/>
          <w:b/>
          <w:sz w:val="24"/>
          <w:szCs w:val="24"/>
        </w:rPr>
      </w:pPr>
    </w:p>
    <w:p w14:paraId="3638F53F" w14:textId="77777777" w:rsidR="00153867" w:rsidRDefault="00153867">
      <w:pPr>
        <w:rPr>
          <w:rFonts w:ascii="Times New Roman" w:hAnsi="Times New Roman" w:cs="Times New Roman"/>
          <w:b/>
          <w:sz w:val="24"/>
          <w:szCs w:val="24"/>
        </w:rPr>
      </w:pPr>
      <w:r>
        <w:rPr>
          <w:rFonts w:ascii="Times New Roman" w:hAnsi="Times New Roman" w:cs="Times New Roman"/>
          <w:b/>
          <w:sz w:val="24"/>
          <w:szCs w:val="24"/>
        </w:rPr>
        <w:br w:type="page"/>
      </w:r>
    </w:p>
    <w:p w14:paraId="3BE7A8EE" w14:textId="77777777" w:rsidR="00DB574C" w:rsidRPr="00DB574C" w:rsidRDefault="00DB574C" w:rsidP="00DB574C">
      <w:pPr>
        <w:rPr>
          <w:rFonts w:ascii="Times New Roman" w:hAnsi="Times New Roman" w:cs="Times New Roman"/>
          <w:b/>
          <w:bCs/>
          <w:sz w:val="24"/>
          <w:szCs w:val="24"/>
        </w:rPr>
      </w:pPr>
      <w:r w:rsidRPr="00DB574C">
        <w:rPr>
          <w:rStyle w:val="citation-select"/>
          <w:rFonts w:ascii="Times New Roman" w:hAnsi="Times New Roman" w:cs="Times New Roman"/>
          <w:b/>
          <w:bCs/>
          <w:color w:val="333333"/>
          <w:sz w:val="24"/>
          <w:szCs w:val="24"/>
        </w:rPr>
        <w:lastRenderedPageBreak/>
        <w:t>The Political Consequences of Depression: How Conspiracy Beliefs, Participatory Inclinations, and Depression Affect Support for Political Violence</w:t>
      </w:r>
    </w:p>
    <w:p w14:paraId="444A48E1" w14:textId="77777777" w:rsidR="00E92FD6" w:rsidRDefault="00E92FD6" w:rsidP="00A56884">
      <w:pPr>
        <w:spacing w:line="480" w:lineRule="auto"/>
        <w:rPr>
          <w:rFonts w:ascii="Times New Roman" w:hAnsi="Times New Roman" w:cs="Times New Roman"/>
          <w:b/>
          <w:sz w:val="24"/>
          <w:szCs w:val="24"/>
        </w:rPr>
      </w:pPr>
    </w:p>
    <w:p w14:paraId="574974B8" w14:textId="5431F22A" w:rsidR="008E0938" w:rsidRPr="005E74CC" w:rsidRDefault="000A7032" w:rsidP="00A56884">
      <w:pPr>
        <w:spacing w:line="480" w:lineRule="auto"/>
        <w:rPr>
          <w:rFonts w:ascii="Times New Roman" w:hAnsi="Times New Roman" w:cs="Times New Roman"/>
          <w:b/>
          <w:sz w:val="24"/>
          <w:szCs w:val="24"/>
        </w:rPr>
      </w:pPr>
      <w:r w:rsidRPr="005E74CC">
        <w:rPr>
          <w:rFonts w:ascii="Times New Roman" w:hAnsi="Times New Roman" w:cs="Times New Roman"/>
          <w:b/>
          <w:sz w:val="24"/>
          <w:szCs w:val="24"/>
        </w:rPr>
        <w:t>ABSTRACT</w:t>
      </w:r>
    </w:p>
    <w:p w14:paraId="380FA152" w14:textId="6F9A8427" w:rsidR="008E0938" w:rsidRDefault="000A7032" w:rsidP="00A56884">
      <w:pPr>
        <w:spacing w:line="480" w:lineRule="auto"/>
        <w:rPr>
          <w:rFonts w:ascii="Times New Roman" w:hAnsi="Times New Roman" w:cs="Times New Roman"/>
          <w:sz w:val="24"/>
          <w:szCs w:val="24"/>
        </w:rPr>
      </w:pPr>
      <w:r w:rsidRPr="005E74CC">
        <w:rPr>
          <w:rFonts w:ascii="Times New Roman" w:hAnsi="Times New Roman" w:cs="Times New Roman"/>
          <w:sz w:val="24"/>
          <w:szCs w:val="24"/>
        </w:rPr>
        <w:t xml:space="preserve">Depression can affect individuals’ attitudes by enhancing cognitive biases and altering perceptions of </w:t>
      </w:r>
      <w:r w:rsidR="00931A77">
        <w:rPr>
          <w:rFonts w:ascii="Times New Roman" w:hAnsi="Times New Roman" w:cs="Times New Roman"/>
          <w:sz w:val="24"/>
          <w:szCs w:val="24"/>
        </w:rPr>
        <w:t>control</w:t>
      </w:r>
      <w:r w:rsidRPr="005E74CC">
        <w:rPr>
          <w:rFonts w:ascii="Times New Roman" w:hAnsi="Times New Roman" w:cs="Times New Roman"/>
          <w:sz w:val="24"/>
          <w:szCs w:val="24"/>
        </w:rPr>
        <w:t>. We investigate</w:t>
      </w:r>
      <w:r w:rsidR="006C0976">
        <w:rPr>
          <w:rFonts w:ascii="Times New Roman" w:hAnsi="Times New Roman" w:cs="Times New Roman"/>
          <w:sz w:val="24"/>
          <w:szCs w:val="24"/>
        </w:rPr>
        <w:t xml:space="preserve"> the relationship between </w:t>
      </w:r>
      <w:r w:rsidRPr="005E74CC">
        <w:rPr>
          <w:rFonts w:ascii="Times New Roman" w:hAnsi="Times New Roman" w:cs="Times New Roman"/>
          <w:sz w:val="24"/>
          <w:szCs w:val="24"/>
        </w:rPr>
        <w:t xml:space="preserve">depressive symptoms </w:t>
      </w:r>
      <w:r w:rsidR="006C0976">
        <w:rPr>
          <w:rFonts w:ascii="Times New Roman" w:hAnsi="Times New Roman" w:cs="Times New Roman"/>
          <w:sz w:val="24"/>
          <w:szCs w:val="24"/>
        </w:rPr>
        <w:t xml:space="preserve">and Americans’ </w:t>
      </w:r>
      <w:r w:rsidRPr="005E74CC">
        <w:rPr>
          <w:rFonts w:ascii="Times New Roman" w:hAnsi="Times New Roman" w:cs="Times New Roman"/>
          <w:sz w:val="24"/>
          <w:szCs w:val="24"/>
        </w:rPr>
        <w:t xml:space="preserve">attitudes regarding domestic extremist violence. We develop a theory </w:t>
      </w:r>
      <w:r w:rsidR="006C0976">
        <w:rPr>
          <w:rFonts w:ascii="Times New Roman" w:hAnsi="Times New Roman" w:cs="Times New Roman"/>
          <w:sz w:val="24"/>
          <w:szCs w:val="24"/>
        </w:rPr>
        <w:t>that suggests the association between depression and support for political violence depends on conspiracy</w:t>
      </w:r>
      <w:r w:rsidRPr="005E74CC">
        <w:rPr>
          <w:rFonts w:ascii="Times New Roman" w:hAnsi="Times New Roman" w:cs="Times New Roman"/>
          <w:sz w:val="24"/>
          <w:szCs w:val="24"/>
        </w:rPr>
        <w:t xml:space="preserve"> beliefs, </w:t>
      </w:r>
      <w:r w:rsidR="0051424E" w:rsidRPr="005E74CC">
        <w:rPr>
          <w:rFonts w:ascii="Times New Roman" w:hAnsi="Times New Roman" w:cs="Times New Roman"/>
          <w:sz w:val="24"/>
          <w:szCs w:val="24"/>
        </w:rPr>
        <w:t xml:space="preserve">participatory </w:t>
      </w:r>
      <w:r w:rsidR="00B17C8B">
        <w:rPr>
          <w:rFonts w:ascii="Times New Roman" w:hAnsi="Times New Roman" w:cs="Times New Roman"/>
          <w:sz w:val="24"/>
          <w:szCs w:val="24"/>
        </w:rPr>
        <w:t>inclination</w:t>
      </w:r>
      <w:r w:rsidR="0051424E" w:rsidRPr="005E74CC">
        <w:rPr>
          <w:rFonts w:ascii="Times New Roman" w:hAnsi="Times New Roman" w:cs="Times New Roman"/>
          <w:sz w:val="24"/>
          <w:szCs w:val="24"/>
        </w:rPr>
        <w:t xml:space="preserve">s, </w:t>
      </w:r>
      <w:r w:rsidRPr="005E74CC">
        <w:rPr>
          <w:rFonts w:ascii="Times New Roman" w:hAnsi="Times New Roman" w:cs="Times New Roman"/>
          <w:sz w:val="24"/>
          <w:szCs w:val="24"/>
        </w:rPr>
        <w:t>and their combination. We test our theory using a two-wave national survey</w:t>
      </w:r>
      <w:r w:rsidR="00903C9C">
        <w:rPr>
          <w:rFonts w:ascii="Times New Roman" w:hAnsi="Times New Roman" w:cs="Times New Roman"/>
          <w:sz w:val="24"/>
          <w:szCs w:val="24"/>
        </w:rPr>
        <w:t xml:space="preserve"> panel</w:t>
      </w:r>
      <w:r w:rsidRPr="005E74CC">
        <w:rPr>
          <w:rFonts w:ascii="Times New Roman" w:hAnsi="Times New Roman" w:cs="Times New Roman"/>
          <w:sz w:val="24"/>
          <w:szCs w:val="24"/>
        </w:rPr>
        <w:t xml:space="preserve"> from November 2020 and January 2021. We find that among those </w:t>
      </w:r>
      <w:r w:rsidR="0051424E" w:rsidRPr="005E74CC">
        <w:rPr>
          <w:rFonts w:ascii="Times New Roman" w:hAnsi="Times New Roman" w:cs="Times New Roman"/>
          <w:sz w:val="24"/>
          <w:szCs w:val="24"/>
        </w:rPr>
        <w:t xml:space="preserve">who hold conspiracy beliefs and/or have participatory </w:t>
      </w:r>
      <w:r w:rsidR="00B17C8B">
        <w:rPr>
          <w:rFonts w:ascii="Times New Roman" w:hAnsi="Times New Roman" w:cs="Times New Roman"/>
          <w:sz w:val="24"/>
          <w:szCs w:val="24"/>
        </w:rPr>
        <w:t>inclination</w:t>
      </w:r>
      <w:r w:rsidR="0051424E" w:rsidRPr="005E74CC">
        <w:rPr>
          <w:rFonts w:ascii="Times New Roman" w:hAnsi="Times New Roman" w:cs="Times New Roman"/>
          <w:sz w:val="24"/>
          <w:szCs w:val="24"/>
        </w:rPr>
        <w:t>s</w:t>
      </w:r>
      <w:r w:rsidRPr="005E74CC">
        <w:rPr>
          <w:rFonts w:ascii="Times New Roman" w:hAnsi="Times New Roman" w:cs="Times New Roman"/>
          <w:sz w:val="24"/>
          <w:szCs w:val="24"/>
        </w:rPr>
        <w:t xml:space="preserve">, depression is positively associated with support for </w:t>
      </w:r>
      <w:r w:rsidR="0051424E" w:rsidRPr="005E74CC">
        <w:rPr>
          <w:rFonts w:ascii="Times New Roman" w:hAnsi="Times New Roman" w:cs="Times New Roman"/>
          <w:sz w:val="24"/>
          <w:szCs w:val="24"/>
        </w:rPr>
        <w:t xml:space="preserve">election violence and the </w:t>
      </w:r>
      <w:r w:rsidR="006C0976">
        <w:rPr>
          <w:rFonts w:ascii="Times New Roman" w:hAnsi="Times New Roman" w:cs="Times New Roman"/>
          <w:sz w:val="24"/>
          <w:szCs w:val="24"/>
        </w:rPr>
        <w:t>January 6</w:t>
      </w:r>
      <w:r w:rsidR="006C0976" w:rsidRPr="006C0976">
        <w:rPr>
          <w:rFonts w:ascii="Times New Roman" w:hAnsi="Times New Roman" w:cs="Times New Roman"/>
          <w:sz w:val="24"/>
          <w:szCs w:val="24"/>
          <w:vertAlign w:val="superscript"/>
        </w:rPr>
        <w:t>th</w:t>
      </w:r>
      <w:r w:rsidR="006C0976">
        <w:rPr>
          <w:rFonts w:ascii="Times New Roman" w:hAnsi="Times New Roman" w:cs="Times New Roman"/>
          <w:sz w:val="24"/>
          <w:szCs w:val="24"/>
        </w:rPr>
        <w:t xml:space="preserve"> </w:t>
      </w:r>
      <w:r w:rsidRPr="005E74CC">
        <w:rPr>
          <w:rFonts w:ascii="Times New Roman" w:hAnsi="Times New Roman" w:cs="Times New Roman"/>
          <w:sz w:val="24"/>
          <w:szCs w:val="24"/>
        </w:rPr>
        <w:t>Capitol</w:t>
      </w:r>
      <w:r w:rsidR="00BD6669">
        <w:rPr>
          <w:rFonts w:ascii="Times New Roman" w:hAnsi="Times New Roman" w:cs="Times New Roman"/>
          <w:sz w:val="24"/>
          <w:szCs w:val="24"/>
        </w:rPr>
        <w:t xml:space="preserve"> riots</w:t>
      </w:r>
      <w:r w:rsidRPr="005E74CC">
        <w:rPr>
          <w:rFonts w:ascii="Times New Roman" w:hAnsi="Times New Roman" w:cs="Times New Roman"/>
          <w:sz w:val="24"/>
          <w:szCs w:val="24"/>
        </w:rPr>
        <w:t>.</w:t>
      </w:r>
      <w:r w:rsidR="00931A77">
        <w:rPr>
          <w:rFonts w:ascii="Times New Roman" w:hAnsi="Times New Roman" w:cs="Times New Roman"/>
          <w:sz w:val="24"/>
          <w:szCs w:val="24"/>
        </w:rPr>
        <w:t xml:space="preserve"> Th</w:t>
      </w:r>
      <w:r w:rsidR="002B41EA">
        <w:rPr>
          <w:rFonts w:ascii="Times New Roman" w:hAnsi="Times New Roman" w:cs="Times New Roman"/>
          <w:sz w:val="24"/>
          <w:szCs w:val="24"/>
        </w:rPr>
        <w:t xml:space="preserve">e participatory </w:t>
      </w:r>
      <w:r w:rsidR="00B17C8B">
        <w:rPr>
          <w:rFonts w:ascii="Times New Roman" w:hAnsi="Times New Roman" w:cs="Times New Roman"/>
          <w:sz w:val="24"/>
          <w:szCs w:val="24"/>
        </w:rPr>
        <w:t>inclination</w:t>
      </w:r>
      <w:r w:rsidR="002B41EA">
        <w:rPr>
          <w:rFonts w:ascii="Times New Roman" w:hAnsi="Times New Roman" w:cs="Times New Roman"/>
          <w:sz w:val="24"/>
          <w:szCs w:val="24"/>
        </w:rPr>
        <w:t xml:space="preserve"> dynamic is particularly strong for</w:t>
      </w:r>
      <w:r w:rsidR="00931A77">
        <w:rPr>
          <w:rFonts w:ascii="Times New Roman" w:hAnsi="Times New Roman" w:cs="Times New Roman"/>
          <w:sz w:val="24"/>
          <w:szCs w:val="24"/>
        </w:rPr>
        <w:t xml:space="preserve"> men.</w:t>
      </w:r>
      <w:r w:rsidRPr="005E74CC">
        <w:rPr>
          <w:rFonts w:ascii="Times New Roman" w:hAnsi="Times New Roman" w:cs="Times New Roman"/>
          <w:sz w:val="24"/>
          <w:szCs w:val="24"/>
        </w:rPr>
        <w:t xml:space="preserve"> Our findings</w:t>
      </w:r>
      <w:r w:rsidR="00BD6669">
        <w:rPr>
          <w:rFonts w:ascii="Times New Roman" w:hAnsi="Times New Roman" w:cs="Times New Roman"/>
          <w:sz w:val="24"/>
          <w:szCs w:val="24"/>
        </w:rPr>
        <w:t xml:space="preserve"> reveal how </w:t>
      </w:r>
      <w:r w:rsidR="00B7758C">
        <w:rPr>
          <w:rFonts w:ascii="Times New Roman" w:hAnsi="Times New Roman" w:cs="Times New Roman"/>
          <w:sz w:val="24"/>
          <w:szCs w:val="24"/>
        </w:rPr>
        <w:t xml:space="preserve">the intersection of two </w:t>
      </w:r>
      <w:r w:rsidR="00BD6669">
        <w:rPr>
          <w:rFonts w:ascii="Times New Roman" w:hAnsi="Times New Roman" w:cs="Times New Roman"/>
          <w:sz w:val="24"/>
          <w:szCs w:val="24"/>
        </w:rPr>
        <w:t xml:space="preserve">concerning features of American society – poor mental health and conspiratorial beliefs – </w:t>
      </w:r>
      <w:r w:rsidR="00B7758C">
        <w:rPr>
          <w:rFonts w:ascii="Times New Roman" w:hAnsi="Times New Roman" w:cs="Times New Roman"/>
          <w:sz w:val="24"/>
          <w:szCs w:val="24"/>
        </w:rPr>
        <w:t xml:space="preserve">strongly </w:t>
      </w:r>
      <w:r w:rsidR="00BD6669">
        <w:rPr>
          <w:rFonts w:ascii="Times New Roman" w:hAnsi="Times New Roman" w:cs="Times New Roman"/>
          <w:sz w:val="24"/>
          <w:szCs w:val="24"/>
        </w:rPr>
        <w:t>relate to</w:t>
      </w:r>
      <w:r w:rsidR="00914C4D">
        <w:rPr>
          <w:rFonts w:ascii="Times New Roman" w:hAnsi="Times New Roman" w:cs="Times New Roman"/>
          <w:sz w:val="24"/>
          <w:szCs w:val="24"/>
        </w:rPr>
        <w:t xml:space="preserve"> </w:t>
      </w:r>
      <w:r w:rsidR="00BD6669">
        <w:rPr>
          <w:rFonts w:ascii="Times New Roman" w:hAnsi="Times New Roman" w:cs="Times New Roman"/>
          <w:sz w:val="24"/>
          <w:szCs w:val="24"/>
        </w:rPr>
        <w:t xml:space="preserve">another – support for political violence. The results also </w:t>
      </w:r>
      <w:r w:rsidRPr="005E74CC">
        <w:rPr>
          <w:rFonts w:ascii="Times New Roman" w:hAnsi="Times New Roman" w:cs="Times New Roman"/>
          <w:sz w:val="24"/>
          <w:szCs w:val="24"/>
        </w:rPr>
        <w:t>make clear that interventions aimed at addressing depression can</w:t>
      </w:r>
      <w:r w:rsidR="002D175E">
        <w:rPr>
          <w:rFonts w:ascii="Times New Roman" w:hAnsi="Times New Roman" w:cs="Times New Roman"/>
          <w:sz w:val="24"/>
          <w:szCs w:val="24"/>
        </w:rPr>
        <w:t xml:space="preserve"> potentially</w:t>
      </w:r>
      <w:r w:rsidRPr="005E74CC">
        <w:rPr>
          <w:rFonts w:ascii="Times New Roman" w:hAnsi="Times New Roman" w:cs="Times New Roman"/>
          <w:sz w:val="24"/>
          <w:szCs w:val="24"/>
        </w:rPr>
        <w:t xml:space="preserve"> have </w:t>
      </w:r>
      <w:r w:rsidR="00B94436" w:rsidRPr="005E74CC">
        <w:rPr>
          <w:rFonts w:ascii="Times New Roman" w:hAnsi="Times New Roman" w:cs="Times New Roman"/>
          <w:sz w:val="24"/>
          <w:szCs w:val="24"/>
        </w:rPr>
        <w:t xml:space="preserve">substantial </w:t>
      </w:r>
      <w:r w:rsidRPr="005E74CC">
        <w:rPr>
          <w:rFonts w:ascii="Times New Roman" w:hAnsi="Times New Roman" w:cs="Times New Roman"/>
          <w:sz w:val="24"/>
          <w:szCs w:val="24"/>
        </w:rPr>
        <w:t>political consequences.</w:t>
      </w:r>
    </w:p>
    <w:p w14:paraId="7B4FB832" w14:textId="5DF985C0" w:rsidR="004B7CF6" w:rsidRPr="004B7CF6" w:rsidRDefault="00E92FD6" w:rsidP="004B7CF6">
      <w:pPr>
        <w:pStyle w:val="NormalWeb"/>
        <w:shd w:val="clear" w:color="auto" w:fill="FFFFFF"/>
        <w:spacing w:before="0" w:beforeAutospacing="0" w:after="0" w:afterAutospacing="0" w:line="330" w:lineRule="atLeast"/>
        <w:rPr>
          <w:color w:val="333333"/>
        </w:rPr>
      </w:pPr>
      <w:r w:rsidRPr="00E92FD6">
        <w:rPr>
          <w:color w:val="333333"/>
        </w:rPr>
        <w:t>Replication Materials: The data, code, and any additional materials required to replicate all analyses in this article are available on the </w:t>
      </w:r>
      <w:r w:rsidRPr="00E92FD6">
        <w:rPr>
          <w:rStyle w:val="Emphasis"/>
          <w:color w:val="333333"/>
        </w:rPr>
        <w:t xml:space="preserve">American Journal of Political Science </w:t>
      </w:r>
      <w:proofErr w:type="spellStart"/>
      <w:r w:rsidRPr="00E92FD6">
        <w:rPr>
          <w:rStyle w:val="Emphasis"/>
          <w:color w:val="333333"/>
        </w:rPr>
        <w:t>Dataverse</w:t>
      </w:r>
      <w:proofErr w:type="spellEnd"/>
      <w:r w:rsidRPr="00E92FD6">
        <w:rPr>
          <w:color w:val="333333"/>
        </w:rPr>
        <w:t xml:space="preserve"> within the Harvard </w:t>
      </w:r>
      <w:proofErr w:type="spellStart"/>
      <w:r w:rsidRPr="00E92FD6">
        <w:rPr>
          <w:color w:val="333333"/>
        </w:rPr>
        <w:t>Dataverse</w:t>
      </w:r>
      <w:proofErr w:type="spellEnd"/>
      <w:r w:rsidRPr="00E92FD6">
        <w:rPr>
          <w:color w:val="333333"/>
        </w:rPr>
        <w:t xml:space="preserve"> Network, at: </w:t>
      </w:r>
      <w:hyperlink r:id="rId13" w:tgtFrame="_blank" w:history="1">
        <w:r w:rsidR="004B7CF6" w:rsidRPr="004B7CF6">
          <w:rPr>
            <w:rStyle w:val="Hyperlink"/>
            <w:color w:val="3174AF"/>
          </w:rPr>
          <w:t>https://doi.org/10.7910/DVN/XMHS0J</w:t>
        </w:r>
      </w:hyperlink>
    </w:p>
    <w:p w14:paraId="03D1664E" w14:textId="134E7197" w:rsidR="004B7CF6" w:rsidRPr="004B7CF6" w:rsidRDefault="004B7CF6" w:rsidP="00A56884">
      <w:pPr>
        <w:spacing w:line="480" w:lineRule="auto"/>
        <w:rPr>
          <w:rFonts w:ascii="Times New Roman" w:hAnsi="Times New Roman" w:cs="Times New Roman"/>
          <w:sz w:val="24"/>
          <w:szCs w:val="24"/>
        </w:rPr>
      </w:pPr>
    </w:p>
    <w:p w14:paraId="43686A9F" w14:textId="77777777" w:rsidR="004B7CF6" w:rsidRDefault="004B7CF6" w:rsidP="00A56884">
      <w:pPr>
        <w:spacing w:line="480" w:lineRule="auto"/>
        <w:rPr>
          <w:rFonts w:ascii="Times New Roman" w:hAnsi="Times New Roman" w:cs="Times New Roman"/>
          <w:sz w:val="24"/>
          <w:szCs w:val="24"/>
        </w:rPr>
      </w:pPr>
    </w:p>
    <w:p w14:paraId="4C27ABA6" w14:textId="77777777" w:rsidR="00E92FD6" w:rsidRPr="005E74CC" w:rsidRDefault="00E92FD6" w:rsidP="00E92FD6">
      <w:pPr>
        <w:rPr>
          <w:rFonts w:ascii="Times New Roman" w:hAnsi="Times New Roman" w:cs="Times New Roman"/>
          <w:sz w:val="24"/>
          <w:szCs w:val="24"/>
        </w:rPr>
      </w:pPr>
    </w:p>
    <w:p w14:paraId="28F0D9F8" w14:textId="77777777" w:rsidR="00E92FD6" w:rsidRPr="005E74CC" w:rsidRDefault="00E92FD6" w:rsidP="00E92FD6">
      <w:pPr>
        <w:rPr>
          <w:rFonts w:ascii="Times New Roman" w:hAnsi="Times New Roman" w:cs="Times New Roman"/>
          <w:sz w:val="24"/>
          <w:szCs w:val="24"/>
        </w:rPr>
      </w:pPr>
    </w:p>
    <w:p w14:paraId="3AE6D0B1" w14:textId="77777777" w:rsidR="00E92FD6" w:rsidRPr="005E74CC" w:rsidRDefault="00E92FD6" w:rsidP="00E92FD6">
      <w:pPr>
        <w:rPr>
          <w:rFonts w:ascii="Times New Roman" w:hAnsi="Times New Roman" w:cs="Times New Roman"/>
          <w:sz w:val="24"/>
          <w:szCs w:val="24"/>
        </w:rPr>
      </w:pPr>
    </w:p>
    <w:p w14:paraId="43E0E8B9" w14:textId="02A20BAE" w:rsidR="00E92FD6" w:rsidRPr="005E74CC" w:rsidRDefault="00E92FD6" w:rsidP="00E92FD6">
      <w:pPr>
        <w:rPr>
          <w:rFonts w:ascii="Times New Roman" w:hAnsi="Times New Roman" w:cs="Times New Roman"/>
          <w:sz w:val="24"/>
          <w:szCs w:val="24"/>
        </w:rPr>
      </w:pPr>
      <w:r>
        <w:rPr>
          <w:rFonts w:ascii="Times New Roman" w:hAnsi="Times New Roman" w:cs="Times New Roman"/>
          <w:sz w:val="24"/>
          <w:szCs w:val="24"/>
        </w:rPr>
        <w:t>Word Count: 9,</w:t>
      </w:r>
      <w:r w:rsidR="005A379C">
        <w:rPr>
          <w:rFonts w:ascii="Times New Roman" w:hAnsi="Times New Roman" w:cs="Times New Roman"/>
          <w:sz w:val="24"/>
          <w:szCs w:val="24"/>
        </w:rPr>
        <w:t>999</w:t>
      </w:r>
    </w:p>
    <w:p w14:paraId="264CD38E" w14:textId="77777777" w:rsidR="00E92FD6" w:rsidRPr="005E74CC" w:rsidRDefault="00E92FD6" w:rsidP="00E92FD6">
      <w:pPr>
        <w:rPr>
          <w:rFonts w:ascii="Times New Roman" w:hAnsi="Times New Roman" w:cs="Times New Roman"/>
          <w:sz w:val="24"/>
          <w:szCs w:val="24"/>
        </w:rPr>
      </w:pPr>
    </w:p>
    <w:p w14:paraId="6C5CB9F6" w14:textId="77777777" w:rsidR="00E92FD6" w:rsidRPr="005E74CC" w:rsidRDefault="00E92FD6" w:rsidP="00E92FD6">
      <w:pPr>
        <w:spacing w:line="480" w:lineRule="auto"/>
        <w:rPr>
          <w:rFonts w:ascii="Times New Roman" w:hAnsi="Times New Roman" w:cs="Times New Roman"/>
          <w:sz w:val="24"/>
          <w:szCs w:val="24"/>
        </w:rPr>
      </w:pPr>
    </w:p>
    <w:p w14:paraId="267494FF" w14:textId="77777777" w:rsidR="007E38ED" w:rsidRDefault="007E38ED" w:rsidP="00A56884">
      <w:pPr>
        <w:spacing w:line="480" w:lineRule="auto"/>
        <w:ind w:firstLine="720"/>
        <w:rPr>
          <w:rFonts w:ascii="Times New Roman" w:hAnsi="Times New Roman" w:cs="Times New Roman"/>
          <w:sz w:val="24"/>
          <w:szCs w:val="24"/>
        </w:rPr>
        <w:sectPr w:rsidR="007E38ED" w:rsidSect="00FF2C00">
          <w:footerReference w:type="default" r:id="rId14"/>
          <w:pgSz w:w="12240" w:h="15840"/>
          <w:pgMar w:top="1440" w:right="1440" w:bottom="1440" w:left="1440" w:header="720" w:footer="720" w:gutter="0"/>
          <w:pgNumType w:start="1"/>
          <w:cols w:space="720"/>
        </w:sectPr>
      </w:pPr>
    </w:p>
    <w:p w14:paraId="265F5078" w14:textId="5F56141A" w:rsidR="008E0938" w:rsidRPr="005E74CC" w:rsidRDefault="000A7032" w:rsidP="00A56884">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lastRenderedPageBreak/>
        <w:t xml:space="preserve">Depression can affect individuals’ attitudes by amplifying cognitive biases and altering perceptions of </w:t>
      </w:r>
      <w:r w:rsidR="00931A77">
        <w:rPr>
          <w:rFonts w:ascii="Times New Roman" w:hAnsi="Times New Roman" w:cs="Times New Roman"/>
          <w:sz w:val="24"/>
          <w:szCs w:val="24"/>
        </w:rPr>
        <w:t>control</w:t>
      </w:r>
      <w:r w:rsidR="00931A77" w:rsidRPr="005E74CC">
        <w:rPr>
          <w:rFonts w:ascii="Times New Roman" w:hAnsi="Times New Roman" w:cs="Times New Roman"/>
          <w:sz w:val="24"/>
          <w:szCs w:val="24"/>
        </w:rPr>
        <w:t xml:space="preserve"> </w:t>
      </w:r>
      <w:r w:rsidRPr="005E74CC">
        <w:rPr>
          <w:rFonts w:ascii="Times New Roman" w:hAnsi="Times New Roman" w:cs="Times New Roman"/>
          <w:sz w:val="24"/>
          <w:szCs w:val="24"/>
        </w:rPr>
        <w:t xml:space="preserve">(Park et al. 2016). This can have important political implications. </w:t>
      </w:r>
      <w:r w:rsidR="00007271">
        <w:rPr>
          <w:rFonts w:ascii="Times New Roman" w:hAnsi="Times New Roman" w:cs="Times New Roman"/>
          <w:sz w:val="24"/>
          <w:szCs w:val="24"/>
        </w:rPr>
        <w:t>R</w:t>
      </w:r>
      <w:r w:rsidRPr="005E74CC">
        <w:rPr>
          <w:rFonts w:ascii="Times New Roman" w:hAnsi="Times New Roman" w:cs="Times New Roman"/>
          <w:sz w:val="24"/>
          <w:szCs w:val="24"/>
        </w:rPr>
        <w:t>esearchers have found links between depression and reduced political participation (Landwehr and Ojeda 2021), increased gun ownership (Simonson et al. 2021)</w:t>
      </w:r>
      <w:r w:rsidR="00227DB8">
        <w:rPr>
          <w:rFonts w:ascii="Times New Roman" w:hAnsi="Times New Roman" w:cs="Times New Roman"/>
          <w:sz w:val="24"/>
          <w:szCs w:val="24"/>
        </w:rPr>
        <w:t>,</w:t>
      </w:r>
      <w:r w:rsidRPr="005E74CC">
        <w:rPr>
          <w:rFonts w:ascii="Times New Roman" w:hAnsi="Times New Roman" w:cs="Times New Roman"/>
          <w:sz w:val="24"/>
          <w:szCs w:val="24"/>
        </w:rPr>
        <w:t xml:space="preserve"> and reduced support for right</w:t>
      </w:r>
      <w:r w:rsidR="00227DB8">
        <w:rPr>
          <w:rFonts w:ascii="Times New Roman" w:hAnsi="Times New Roman" w:cs="Times New Roman"/>
          <w:sz w:val="24"/>
          <w:szCs w:val="24"/>
        </w:rPr>
        <w:t>-</w:t>
      </w:r>
      <w:r w:rsidRPr="005E74CC">
        <w:rPr>
          <w:rFonts w:ascii="Times New Roman" w:hAnsi="Times New Roman" w:cs="Times New Roman"/>
          <w:sz w:val="24"/>
          <w:szCs w:val="24"/>
        </w:rPr>
        <w:t xml:space="preserve">wing parties (Bernardi 2021). Others look at how politics affect mental health, showing, for example, that the current highly polarized state of American politics may lead to sleep loss and emotional distress (Smith et al. 2019). </w:t>
      </w:r>
      <w:r w:rsidR="00007271">
        <w:rPr>
          <w:rFonts w:ascii="Times New Roman" w:hAnsi="Times New Roman" w:cs="Times New Roman"/>
          <w:sz w:val="24"/>
          <w:szCs w:val="24"/>
        </w:rPr>
        <w:t>Nonetheless</w:t>
      </w:r>
      <w:r w:rsidRPr="005E74CC">
        <w:rPr>
          <w:rFonts w:ascii="Times New Roman" w:hAnsi="Times New Roman" w:cs="Times New Roman"/>
          <w:sz w:val="24"/>
          <w:szCs w:val="24"/>
        </w:rPr>
        <w:t>, despite media attention to the possible role of severe mental illness in a small minority of mass shootings, academic research suggests only a weak, and not necessarily causal, association between depression and committing acts of violence (</w:t>
      </w:r>
      <w:proofErr w:type="spellStart"/>
      <w:r w:rsidRPr="005E74CC">
        <w:rPr>
          <w:rFonts w:ascii="Times New Roman" w:hAnsi="Times New Roman" w:cs="Times New Roman"/>
          <w:sz w:val="24"/>
          <w:szCs w:val="24"/>
        </w:rPr>
        <w:t>Skeem</w:t>
      </w:r>
      <w:proofErr w:type="spellEnd"/>
      <w:r w:rsidRPr="005E74CC">
        <w:rPr>
          <w:rFonts w:ascii="Times New Roman" w:hAnsi="Times New Roman" w:cs="Times New Roman"/>
          <w:sz w:val="24"/>
          <w:szCs w:val="24"/>
        </w:rPr>
        <w:t xml:space="preserve"> and Mulvey 2020). Even less certain is whether depression </w:t>
      </w:r>
      <w:r w:rsidR="00453F9E">
        <w:rPr>
          <w:rFonts w:ascii="Times New Roman" w:hAnsi="Times New Roman" w:cs="Times New Roman"/>
          <w:sz w:val="24"/>
          <w:szCs w:val="24"/>
        </w:rPr>
        <w:t xml:space="preserve">correlates with </w:t>
      </w:r>
      <w:r w:rsidRPr="005E74CC">
        <w:rPr>
          <w:rFonts w:ascii="Times New Roman" w:hAnsi="Times New Roman" w:cs="Times New Roman"/>
          <w:sz w:val="24"/>
          <w:szCs w:val="24"/>
        </w:rPr>
        <w:t>support for political violence, and if so, under what circumstances. Notwithstanding these examples, political science research</w:t>
      </w:r>
      <w:r w:rsidR="00007271">
        <w:rPr>
          <w:rFonts w:ascii="Times New Roman" w:hAnsi="Times New Roman" w:cs="Times New Roman"/>
          <w:sz w:val="24"/>
          <w:szCs w:val="24"/>
        </w:rPr>
        <w:t xml:space="preserve"> mostly</w:t>
      </w:r>
      <w:r w:rsidRPr="005E74CC">
        <w:rPr>
          <w:rFonts w:ascii="Times New Roman" w:hAnsi="Times New Roman" w:cs="Times New Roman"/>
          <w:sz w:val="24"/>
          <w:szCs w:val="24"/>
        </w:rPr>
        <w:t xml:space="preserve"> </w:t>
      </w:r>
      <w:r w:rsidR="00007271">
        <w:rPr>
          <w:rFonts w:ascii="Times New Roman" w:hAnsi="Times New Roman" w:cs="Times New Roman"/>
          <w:sz w:val="24"/>
          <w:szCs w:val="24"/>
        </w:rPr>
        <w:t>ignores</w:t>
      </w:r>
      <w:r w:rsidRPr="005E74CC">
        <w:rPr>
          <w:rFonts w:ascii="Times New Roman" w:hAnsi="Times New Roman" w:cs="Times New Roman"/>
          <w:sz w:val="24"/>
          <w:szCs w:val="24"/>
        </w:rPr>
        <w:t xml:space="preserve"> mental health. The present study seeks to fill this gap by investigating whether and how mental health during the COVID-19 pandemic </w:t>
      </w:r>
      <w:r w:rsidR="0099081C">
        <w:rPr>
          <w:rFonts w:ascii="Times New Roman" w:hAnsi="Times New Roman" w:cs="Times New Roman"/>
          <w:sz w:val="24"/>
          <w:szCs w:val="24"/>
        </w:rPr>
        <w:t>related to</w:t>
      </w:r>
      <w:r w:rsidRPr="005E74CC">
        <w:rPr>
          <w:rFonts w:ascii="Times New Roman" w:hAnsi="Times New Roman" w:cs="Times New Roman"/>
          <w:sz w:val="24"/>
          <w:szCs w:val="24"/>
        </w:rPr>
        <w:t xml:space="preserve"> Americans’ attitudes regarding domestic extremist political violence in the context of the 2020 election and the January 6</w:t>
      </w:r>
      <w:r w:rsidRPr="005E74CC">
        <w:rPr>
          <w:rFonts w:ascii="Times New Roman" w:hAnsi="Times New Roman" w:cs="Times New Roman"/>
          <w:sz w:val="24"/>
          <w:szCs w:val="24"/>
          <w:vertAlign w:val="superscript"/>
        </w:rPr>
        <w:t>th</w:t>
      </w:r>
      <w:r w:rsidRPr="005E74CC">
        <w:rPr>
          <w:rFonts w:ascii="Times New Roman" w:hAnsi="Times New Roman" w:cs="Times New Roman"/>
          <w:sz w:val="24"/>
          <w:szCs w:val="24"/>
        </w:rPr>
        <w:t xml:space="preserve"> storming of the U</w:t>
      </w:r>
      <w:r w:rsidR="00D57249">
        <w:rPr>
          <w:rFonts w:ascii="Times New Roman" w:hAnsi="Times New Roman" w:cs="Times New Roman"/>
          <w:sz w:val="24"/>
          <w:szCs w:val="24"/>
        </w:rPr>
        <w:t>.</w:t>
      </w:r>
      <w:r w:rsidRPr="005E74CC">
        <w:rPr>
          <w:rFonts w:ascii="Times New Roman" w:hAnsi="Times New Roman" w:cs="Times New Roman"/>
          <w:sz w:val="24"/>
          <w:szCs w:val="24"/>
        </w:rPr>
        <w:t>S</w:t>
      </w:r>
      <w:r w:rsidR="00D57249">
        <w:rPr>
          <w:rFonts w:ascii="Times New Roman" w:hAnsi="Times New Roman" w:cs="Times New Roman"/>
          <w:sz w:val="24"/>
          <w:szCs w:val="24"/>
        </w:rPr>
        <w:t>.</w:t>
      </w:r>
      <w:r w:rsidRPr="005E74CC">
        <w:rPr>
          <w:rFonts w:ascii="Times New Roman" w:hAnsi="Times New Roman" w:cs="Times New Roman"/>
          <w:sz w:val="24"/>
          <w:szCs w:val="24"/>
        </w:rPr>
        <w:t xml:space="preserve"> Capitol. Ultimately, this provides insight into </w:t>
      </w:r>
      <w:r w:rsidR="0099081C">
        <w:rPr>
          <w:rFonts w:ascii="Times New Roman" w:hAnsi="Times New Roman" w:cs="Times New Roman"/>
          <w:sz w:val="24"/>
          <w:szCs w:val="24"/>
        </w:rPr>
        <w:t>the relationship between individuals’</w:t>
      </w:r>
      <w:r w:rsidRPr="005E74CC">
        <w:rPr>
          <w:rFonts w:ascii="Times New Roman" w:hAnsi="Times New Roman" w:cs="Times New Roman"/>
          <w:sz w:val="24"/>
          <w:szCs w:val="24"/>
        </w:rPr>
        <w:t xml:space="preserve"> mental health </w:t>
      </w:r>
      <w:r w:rsidR="0099081C">
        <w:rPr>
          <w:rFonts w:ascii="Times New Roman" w:hAnsi="Times New Roman" w:cs="Times New Roman"/>
          <w:sz w:val="24"/>
          <w:szCs w:val="24"/>
        </w:rPr>
        <w:t>and</w:t>
      </w:r>
      <w:r w:rsidRPr="005E74CC">
        <w:rPr>
          <w:rFonts w:ascii="Times New Roman" w:hAnsi="Times New Roman" w:cs="Times New Roman"/>
          <w:sz w:val="24"/>
          <w:szCs w:val="24"/>
        </w:rPr>
        <w:t xml:space="preserve"> the nation’s political health.</w:t>
      </w:r>
    </w:p>
    <w:p w14:paraId="393C936C" w14:textId="3CF14268" w:rsidR="00111C26" w:rsidRPr="005E74CC" w:rsidRDefault="000A7032" w:rsidP="00A56884">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We specifically assess the </w:t>
      </w:r>
      <w:r w:rsidR="0099081C" w:rsidRPr="005E74CC">
        <w:rPr>
          <w:rFonts w:ascii="Times New Roman" w:hAnsi="Times New Roman" w:cs="Times New Roman"/>
          <w:sz w:val="24"/>
          <w:szCs w:val="24"/>
        </w:rPr>
        <w:t>association</w:t>
      </w:r>
      <w:r w:rsidRPr="005E74CC">
        <w:rPr>
          <w:rFonts w:ascii="Times New Roman" w:hAnsi="Times New Roman" w:cs="Times New Roman"/>
          <w:sz w:val="24"/>
          <w:szCs w:val="24"/>
        </w:rPr>
        <w:t xml:space="preserve"> between depressive symptoms (henceforth </w:t>
      </w:r>
      <w:r w:rsidR="00AA7C00">
        <w:rPr>
          <w:rFonts w:ascii="Times New Roman" w:hAnsi="Times New Roman" w:cs="Times New Roman"/>
          <w:sz w:val="24"/>
          <w:szCs w:val="24"/>
        </w:rPr>
        <w:t xml:space="preserve">referred to as </w:t>
      </w:r>
      <w:r w:rsidR="007C7710" w:rsidRPr="005E74CC">
        <w:rPr>
          <w:rFonts w:ascii="Times New Roman" w:hAnsi="Times New Roman" w:cs="Times New Roman"/>
          <w:sz w:val="24"/>
          <w:szCs w:val="24"/>
        </w:rPr>
        <w:t>“</w:t>
      </w:r>
      <w:r w:rsidRPr="005E74CC">
        <w:rPr>
          <w:rFonts w:ascii="Times New Roman" w:hAnsi="Times New Roman" w:cs="Times New Roman"/>
          <w:sz w:val="24"/>
          <w:szCs w:val="24"/>
        </w:rPr>
        <w:t>depression”) and support for political violence in the United States, which is of increasing concern to political scientists (</w:t>
      </w:r>
      <w:r w:rsidR="00453F9E">
        <w:rPr>
          <w:rFonts w:ascii="Times New Roman" w:hAnsi="Times New Roman" w:cs="Times New Roman"/>
          <w:sz w:val="24"/>
          <w:szCs w:val="24"/>
        </w:rPr>
        <w:t>Kalmoe and Mason 2022</w:t>
      </w:r>
      <w:r w:rsidRPr="005E74CC">
        <w:rPr>
          <w:rFonts w:ascii="Times New Roman" w:hAnsi="Times New Roman" w:cs="Times New Roman"/>
          <w:sz w:val="24"/>
          <w:szCs w:val="24"/>
        </w:rPr>
        <w:t>), the government (</w:t>
      </w:r>
      <w:proofErr w:type="spellStart"/>
      <w:r w:rsidRPr="005E74CC">
        <w:rPr>
          <w:rFonts w:ascii="Times New Roman" w:hAnsi="Times New Roman" w:cs="Times New Roman"/>
          <w:sz w:val="24"/>
          <w:szCs w:val="24"/>
        </w:rPr>
        <w:t>Doxsee</w:t>
      </w:r>
      <w:proofErr w:type="spellEnd"/>
      <w:r w:rsidRPr="005E74CC">
        <w:rPr>
          <w:rFonts w:ascii="Times New Roman" w:hAnsi="Times New Roman" w:cs="Times New Roman"/>
          <w:sz w:val="24"/>
          <w:szCs w:val="24"/>
        </w:rPr>
        <w:t xml:space="preserve"> and Harrington 2021), and the public (</w:t>
      </w:r>
      <w:proofErr w:type="spellStart"/>
      <w:r w:rsidRPr="005E74CC">
        <w:rPr>
          <w:rFonts w:ascii="Times New Roman" w:hAnsi="Times New Roman" w:cs="Times New Roman"/>
          <w:sz w:val="24"/>
          <w:szCs w:val="24"/>
        </w:rPr>
        <w:t>Frankovic</w:t>
      </w:r>
      <w:proofErr w:type="spellEnd"/>
      <w:r w:rsidRPr="005E74CC">
        <w:rPr>
          <w:rFonts w:ascii="Times New Roman" w:hAnsi="Times New Roman" w:cs="Times New Roman"/>
          <w:sz w:val="24"/>
          <w:szCs w:val="24"/>
        </w:rPr>
        <w:t xml:space="preserve"> 2021). Amid concerns of democratic backsliding (Graham and </w:t>
      </w:r>
      <w:proofErr w:type="spellStart"/>
      <w:r w:rsidRPr="005E74CC">
        <w:rPr>
          <w:rFonts w:ascii="Times New Roman" w:hAnsi="Times New Roman" w:cs="Times New Roman"/>
          <w:sz w:val="24"/>
          <w:szCs w:val="24"/>
        </w:rPr>
        <w:t>Svolik</w:t>
      </w:r>
      <w:proofErr w:type="spellEnd"/>
      <w:r w:rsidRPr="005E74CC">
        <w:rPr>
          <w:rFonts w:ascii="Times New Roman" w:hAnsi="Times New Roman" w:cs="Times New Roman"/>
          <w:sz w:val="24"/>
          <w:szCs w:val="24"/>
        </w:rPr>
        <w:t xml:space="preserve"> 2020), understanding the correlates of support for political violence is of crucial importance.</w:t>
      </w:r>
      <w:r w:rsidR="0099081C">
        <w:rPr>
          <w:rFonts w:ascii="Times New Roman" w:hAnsi="Times New Roman" w:cs="Times New Roman"/>
          <w:sz w:val="24"/>
          <w:szCs w:val="24"/>
        </w:rPr>
        <w:t xml:space="preserve"> W</w:t>
      </w:r>
      <w:r w:rsidR="00741117" w:rsidRPr="005E74CC">
        <w:rPr>
          <w:rFonts w:ascii="Times New Roman" w:hAnsi="Times New Roman" w:cs="Times New Roman"/>
          <w:sz w:val="24"/>
          <w:szCs w:val="24"/>
        </w:rPr>
        <w:t>e do this by identif</w:t>
      </w:r>
      <w:r w:rsidR="0099081C">
        <w:rPr>
          <w:rFonts w:ascii="Times New Roman" w:hAnsi="Times New Roman" w:cs="Times New Roman"/>
          <w:sz w:val="24"/>
          <w:szCs w:val="24"/>
        </w:rPr>
        <w:t>ying</w:t>
      </w:r>
      <w:r w:rsidR="00741117" w:rsidRPr="005E74CC">
        <w:rPr>
          <w:rFonts w:ascii="Times New Roman" w:hAnsi="Times New Roman" w:cs="Times New Roman"/>
          <w:sz w:val="24"/>
          <w:szCs w:val="24"/>
        </w:rPr>
        <w:t xml:space="preserve"> the conditions under which depression </w:t>
      </w:r>
      <w:r w:rsidR="009B02A5">
        <w:rPr>
          <w:rFonts w:ascii="Times New Roman" w:hAnsi="Times New Roman" w:cs="Times New Roman"/>
          <w:sz w:val="24"/>
          <w:szCs w:val="24"/>
        </w:rPr>
        <w:t>is associated with</w:t>
      </w:r>
      <w:r w:rsidR="00741117" w:rsidRPr="005E74CC">
        <w:rPr>
          <w:rFonts w:ascii="Times New Roman" w:hAnsi="Times New Roman" w:cs="Times New Roman"/>
          <w:sz w:val="24"/>
          <w:szCs w:val="24"/>
        </w:rPr>
        <w:t xml:space="preserve"> attitudes towards violence. We then test our hypotheses with a large panel survey </w:t>
      </w:r>
      <w:r w:rsidR="00741117" w:rsidRPr="005E74CC">
        <w:rPr>
          <w:rFonts w:ascii="Times New Roman" w:hAnsi="Times New Roman" w:cs="Times New Roman"/>
          <w:sz w:val="24"/>
          <w:szCs w:val="24"/>
        </w:rPr>
        <w:lastRenderedPageBreak/>
        <w:t xml:space="preserve">that included </w:t>
      </w:r>
      <w:r w:rsidR="00BD6669">
        <w:rPr>
          <w:rFonts w:ascii="Times New Roman" w:hAnsi="Times New Roman" w:cs="Times New Roman"/>
          <w:sz w:val="24"/>
          <w:szCs w:val="24"/>
        </w:rPr>
        <w:t>three</w:t>
      </w:r>
      <w:r w:rsidR="00741117" w:rsidRPr="005E74CC">
        <w:rPr>
          <w:rFonts w:ascii="Times New Roman" w:hAnsi="Times New Roman" w:cs="Times New Roman"/>
          <w:sz w:val="24"/>
          <w:szCs w:val="24"/>
        </w:rPr>
        <w:t xml:space="preserve"> operationalizations of support for violence</w:t>
      </w:r>
      <w:r w:rsidR="00111C26" w:rsidRPr="005E74CC">
        <w:rPr>
          <w:rFonts w:ascii="Times New Roman" w:hAnsi="Times New Roman" w:cs="Times New Roman"/>
          <w:sz w:val="24"/>
          <w:szCs w:val="24"/>
        </w:rPr>
        <w:t xml:space="preserve"> (both </w:t>
      </w:r>
      <w:r w:rsidR="00111C26" w:rsidRPr="0099081C">
        <w:rPr>
          <w:rFonts w:ascii="Times New Roman" w:hAnsi="Times New Roman" w:cs="Times New Roman"/>
          <w:sz w:val="24"/>
          <w:szCs w:val="24"/>
        </w:rPr>
        <w:t>actual</w:t>
      </w:r>
      <w:r w:rsidR="00111C26" w:rsidRPr="005E74CC">
        <w:rPr>
          <w:rFonts w:ascii="Times New Roman" w:hAnsi="Times New Roman" w:cs="Times New Roman"/>
          <w:sz w:val="24"/>
          <w:szCs w:val="24"/>
        </w:rPr>
        <w:t xml:space="preserve"> and hypothetical)</w:t>
      </w:r>
      <w:r w:rsidR="00741117" w:rsidRPr="005E74CC">
        <w:rPr>
          <w:rFonts w:ascii="Times New Roman" w:hAnsi="Times New Roman" w:cs="Times New Roman"/>
          <w:sz w:val="24"/>
          <w:szCs w:val="24"/>
        </w:rPr>
        <w:t>, before and after the January 6</w:t>
      </w:r>
      <w:r w:rsidR="00741117" w:rsidRPr="005E74CC">
        <w:rPr>
          <w:rFonts w:ascii="Times New Roman" w:hAnsi="Times New Roman" w:cs="Times New Roman"/>
          <w:sz w:val="24"/>
          <w:szCs w:val="24"/>
          <w:vertAlign w:val="superscript"/>
        </w:rPr>
        <w:t>th</w:t>
      </w:r>
      <w:r w:rsidR="00741117" w:rsidRPr="005E74CC">
        <w:rPr>
          <w:rFonts w:ascii="Times New Roman" w:hAnsi="Times New Roman" w:cs="Times New Roman"/>
          <w:sz w:val="24"/>
          <w:szCs w:val="24"/>
        </w:rPr>
        <w:t xml:space="preserve"> Capitol insurrection. </w:t>
      </w:r>
    </w:p>
    <w:p w14:paraId="2B857D53" w14:textId="32E79D15" w:rsidR="004C50FC" w:rsidRDefault="000A7032" w:rsidP="00A56884">
      <w:pPr>
        <w:spacing w:line="480" w:lineRule="auto"/>
        <w:rPr>
          <w:rFonts w:ascii="Times New Roman" w:hAnsi="Times New Roman" w:cs="Times New Roman"/>
          <w:sz w:val="24"/>
          <w:szCs w:val="24"/>
        </w:rPr>
      </w:pPr>
      <w:r w:rsidRPr="005E74CC">
        <w:rPr>
          <w:rFonts w:ascii="Times New Roman" w:hAnsi="Times New Roman" w:cs="Times New Roman"/>
          <w:sz w:val="24"/>
          <w:szCs w:val="24"/>
        </w:rPr>
        <w:t xml:space="preserve"> </w:t>
      </w:r>
      <w:r w:rsidR="00A56884" w:rsidRPr="005E74CC">
        <w:rPr>
          <w:rFonts w:ascii="Times New Roman" w:hAnsi="Times New Roman" w:cs="Times New Roman"/>
          <w:sz w:val="24"/>
          <w:szCs w:val="24"/>
        </w:rPr>
        <w:tab/>
      </w:r>
      <w:r w:rsidRPr="005E74CC">
        <w:rPr>
          <w:rFonts w:ascii="Times New Roman" w:hAnsi="Times New Roman" w:cs="Times New Roman"/>
          <w:sz w:val="24"/>
          <w:szCs w:val="24"/>
        </w:rPr>
        <w:t>Our findings support our expectations</w:t>
      </w:r>
      <w:r w:rsidR="00741117" w:rsidRPr="005E74CC">
        <w:rPr>
          <w:rFonts w:ascii="Times New Roman" w:hAnsi="Times New Roman" w:cs="Times New Roman"/>
          <w:sz w:val="24"/>
          <w:szCs w:val="24"/>
        </w:rPr>
        <w:t xml:space="preserve">: we find that among those who </w:t>
      </w:r>
      <w:r w:rsidR="00BD6669" w:rsidRPr="005E74CC">
        <w:rPr>
          <w:rFonts w:ascii="Times New Roman" w:hAnsi="Times New Roman" w:cs="Times New Roman"/>
          <w:sz w:val="24"/>
          <w:szCs w:val="24"/>
        </w:rPr>
        <w:t>hold conspiracy beliefs</w:t>
      </w:r>
      <w:r w:rsidR="00BD6669">
        <w:rPr>
          <w:rFonts w:ascii="Times New Roman" w:hAnsi="Times New Roman" w:cs="Times New Roman"/>
          <w:sz w:val="24"/>
          <w:szCs w:val="24"/>
        </w:rPr>
        <w:t xml:space="preserve"> and/or have participatory </w:t>
      </w:r>
      <w:r w:rsidR="00B17C8B">
        <w:rPr>
          <w:rFonts w:ascii="Times New Roman" w:hAnsi="Times New Roman" w:cs="Times New Roman"/>
          <w:sz w:val="24"/>
          <w:szCs w:val="24"/>
        </w:rPr>
        <w:t>inclination</w:t>
      </w:r>
      <w:r w:rsidR="00465442">
        <w:rPr>
          <w:rFonts w:ascii="Times New Roman" w:hAnsi="Times New Roman" w:cs="Times New Roman"/>
          <w:sz w:val="24"/>
          <w:szCs w:val="24"/>
        </w:rPr>
        <w:t>s</w:t>
      </w:r>
      <w:r w:rsidR="00741117" w:rsidRPr="005E74CC">
        <w:rPr>
          <w:rFonts w:ascii="Times New Roman" w:hAnsi="Times New Roman" w:cs="Times New Roman"/>
          <w:sz w:val="24"/>
          <w:szCs w:val="24"/>
        </w:rPr>
        <w:t xml:space="preserve">, depression is positively associated with support for </w:t>
      </w:r>
      <w:r w:rsidR="00465442" w:rsidRPr="005E74CC">
        <w:rPr>
          <w:rFonts w:ascii="Times New Roman" w:hAnsi="Times New Roman" w:cs="Times New Roman"/>
          <w:sz w:val="24"/>
          <w:szCs w:val="24"/>
        </w:rPr>
        <w:t xml:space="preserve">election violence </w:t>
      </w:r>
      <w:r w:rsidR="00741117" w:rsidRPr="005E74CC">
        <w:rPr>
          <w:rFonts w:ascii="Times New Roman" w:hAnsi="Times New Roman" w:cs="Times New Roman"/>
          <w:sz w:val="24"/>
          <w:szCs w:val="24"/>
        </w:rPr>
        <w:t>and</w:t>
      </w:r>
      <w:r w:rsidR="00465442" w:rsidRPr="00465442">
        <w:rPr>
          <w:rFonts w:ascii="Times New Roman" w:hAnsi="Times New Roman" w:cs="Times New Roman"/>
          <w:sz w:val="24"/>
          <w:szCs w:val="24"/>
        </w:rPr>
        <w:t xml:space="preserve"> </w:t>
      </w:r>
      <w:r w:rsidR="00465442" w:rsidRPr="005E74CC">
        <w:rPr>
          <w:rFonts w:ascii="Times New Roman" w:hAnsi="Times New Roman" w:cs="Times New Roman"/>
          <w:sz w:val="24"/>
          <w:szCs w:val="24"/>
        </w:rPr>
        <w:t xml:space="preserve">the Capitol </w:t>
      </w:r>
      <w:r w:rsidR="00465442">
        <w:rPr>
          <w:rFonts w:ascii="Times New Roman" w:hAnsi="Times New Roman" w:cs="Times New Roman"/>
          <w:sz w:val="24"/>
          <w:szCs w:val="24"/>
        </w:rPr>
        <w:t>riot</w:t>
      </w:r>
      <w:r w:rsidR="00741117" w:rsidRPr="005E74CC">
        <w:rPr>
          <w:rFonts w:ascii="Times New Roman" w:hAnsi="Times New Roman" w:cs="Times New Roman"/>
          <w:sz w:val="24"/>
          <w:szCs w:val="24"/>
        </w:rPr>
        <w:t xml:space="preserve">. </w:t>
      </w:r>
      <w:r w:rsidR="00BD6669">
        <w:rPr>
          <w:rFonts w:ascii="Times New Roman" w:hAnsi="Times New Roman" w:cs="Times New Roman"/>
          <w:sz w:val="24"/>
          <w:szCs w:val="24"/>
        </w:rPr>
        <w:t>These findings</w:t>
      </w:r>
      <w:r w:rsidR="002B41EA">
        <w:rPr>
          <w:rFonts w:ascii="Times New Roman" w:hAnsi="Times New Roman" w:cs="Times New Roman"/>
          <w:sz w:val="24"/>
          <w:szCs w:val="24"/>
        </w:rPr>
        <w:t xml:space="preserve">, regarding a participatory </w:t>
      </w:r>
      <w:r w:rsidR="00B17C8B">
        <w:rPr>
          <w:rFonts w:ascii="Times New Roman" w:hAnsi="Times New Roman" w:cs="Times New Roman"/>
          <w:sz w:val="24"/>
          <w:szCs w:val="24"/>
        </w:rPr>
        <w:t>inclination</w:t>
      </w:r>
      <w:r w:rsidR="002B41EA">
        <w:rPr>
          <w:rFonts w:ascii="Times New Roman" w:hAnsi="Times New Roman" w:cs="Times New Roman"/>
          <w:sz w:val="24"/>
          <w:szCs w:val="24"/>
        </w:rPr>
        <w:t>,</w:t>
      </w:r>
      <w:r w:rsidR="00BD6669">
        <w:rPr>
          <w:rFonts w:ascii="Times New Roman" w:hAnsi="Times New Roman" w:cs="Times New Roman"/>
          <w:sz w:val="24"/>
          <w:szCs w:val="24"/>
        </w:rPr>
        <w:t xml:space="preserve"> are particularly robust </w:t>
      </w:r>
      <w:r w:rsidR="00D74778">
        <w:rPr>
          <w:rFonts w:ascii="Times New Roman" w:hAnsi="Times New Roman" w:cs="Times New Roman"/>
          <w:sz w:val="24"/>
          <w:szCs w:val="24"/>
        </w:rPr>
        <w:t xml:space="preserve">for men. They also </w:t>
      </w:r>
      <w:r w:rsidR="00BD6669">
        <w:rPr>
          <w:rFonts w:ascii="Times New Roman" w:hAnsi="Times New Roman" w:cs="Times New Roman"/>
          <w:sz w:val="24"/>
          <w:szCs w:val="24"/>
        </w:rPr>
        <w:t xml:space="preserve">show </w:t>
      </w:r>
      <w:r w:rsidR="00D74778">
        <w:rPr>
          <w:rFonts w:ascii="Times New Roman" w:hAnsi="Times New Roman" w:cs="Times New Roman"/>
          <w:sz w:val="24"/>
          <w:szCs w:val="24"/>
        </w:rPr>
        <w:t xml:space="preserve">that the intersection of two widely discussed and concerning features of American society – depression and conspiratorial beliefs – associate with </w:t>
      </w:r>
      <w:r w:rsidR="00BD6669">
        <w:rPr>
          <w:rFonts w:ascii="Times New Roman" w:hAnsi="Times New Roman" w:cs="Times New Roman"/>
          <w:sz w:val="24"/>
          <w:szCs w:val="24"/>
        </w:rPr>
        <w:t xml:space="preserve">another alarming outcome: support for political violence. </w:t>
      </w:r>
      <w:r w:rsidR="00D74778">
        <w:rPr>
          <w:rFonts w:ascii="Times New Roman" w:hAnsi="Times New Roman" w:cs="Times New Roman"/>
          <w:sz w:val="24"/>
          <w:szCs w:val="24"/>
        </w:rPr>
        <w:t>It is thus plausible</w:t>
      </w:r>
      <w:r w:rsidR="002D175E">
        <w:rPr>
          <w:rFonts w:ascii="Times New Roman" w:hAnsi="Times New Roman" w:cs="Times New Roman"/>
          <w:sz w:val="24"/>
          <w:szCs w:val="24"/>
        </w:rPr>
        <w:t>, if the relationship is causal,</w:t>
      </w:r>
      <w:r w:rsidR="00D74778">
        <w:rPr>
          <w:rFonts w:ascii="Times New Roman" w:hAnsi="Times New Roman" w:cs="Times New Roman"/>
          <w:sz w:val="24"/>
          <w:szCs w:val="24"/>
        </w:rPr>
        <w:t xml:space="preserve"> that interventions to reduce</w:t>
      </w:r>
      <w:r w:rsidR="00525488">
        <w:rPr>
          <w:rFonts w:ascii="Times New Roman" w:hAnsi="Times New Roman" w:cs="Times New Roman"/>
          <w:sz w:val="24"/>
          <w:szCs w:val="24"/>
        </w:rPr>
        <w:t xml:space="preserve"> </w:t>
      </w:r>
      <w:r w:rsidR="00D74778">
        <w:rPr>
          <w:rFonts w:ascii="Times New Roman" w:hAnsi="Times New Roman" w:cs="Times New Roman"/>
          <w:sz w:val="24"/>
          <w:szCs w:val="24"/>
        </w:rPr>
        <w:t xml:space="preserve">depression could </w:t>
      </w:r>
      <w:r w:rsidR="00007271">
        <w:rPr>
          <w:rFonts w:ascii="Times New Roman" w:hAnsi="Times New Roman" w:cs="Times New Roman"/>
          <w:sz w:val="24"/>
          <w:szCs w:val="24"/>
        </w:rPr>
        <w:t>substantially reduce</w:t>
      </w:r>
      <w:r w:rsidR="00D74778">
        <w:rPr>
          <w:rFonts w:ascii="Times New Roman" w:hAnsi="Times New Roman" w:cs="Times New Roman"/>
          <w:sz w:val="24"/>
          <w:szCs w:val="24"/>
        </w:rPr>
        <w:t xml:space="preserve"> support for violence (</w:t>
      </w:r>
      <w:r w:rsidR="0058048B">
        <w:rPr>
          <w:rFonts w:ascii="Times New Roman" w:hAnsi="Times New Roman" w:cs="Times New Roman"/>
          <w:sz w:val="24"/>
          <w:szCs w:val="24"/>
        </w:rPr>
        <w:t>as we show below, potentially</w:t>
      </w:r>
      <w:r w:rsidR="002D175E">
        <w:rPr>
          <w:rFonts w:ascii="Times New Roman" w:hAnsi="Times New Roman" w:cs="Times New Roman"/>
          <w:sz w:val="24"/>
          <w:szCs w:val="24"/>
        </w:rPr>
        <w:t xml:space="preserve"> by</w:t>
      </w:r>
      <w:r w:rsidR="0058048B">
        <w:rPr>
          <w:rFonts w:ascii="Times New Roman" w:hAnsi="Times New Roman" w:cs="Times New Roman"/>
          <w:sz w:val="24"/>
          <w:szCs w:val="24"/>
        </w:rPr>
        <w:t xml:space="preserve"> </w:t>
      </w:r>
      <w:r w:rsidR="00525488">
        <w:rPr>
          <w:rFonts w:ascii="Times New Roman" w:hAnsi="Times New Roman" w:cs="Times New Roman"/>
          <w:sz w:val="24"/>
          <w:szCs w:val="24"/>
        </w:rPr>
        <w:t>15</w:t>
      </w:r>
      <w:r w:rsidR="002D175E">
        <w:rPr>
          <w:rFonts w:ascii="Times New Roman" w:hAnsi="Times New Roman" w:cs="Times New Roman"/>
          <w:sz w:val="24"/>
          <w:szCs w:val="24"/>
        </w:rPr>
        <w:t xml:space="preserve"> percentage points</w:t>
      </w:r>
      <w:r w:rsidR="00F80B76">
        <w:rPr>
          <w:rFonts w:ascii="Times New Roman" w:hAnsi="Times New Roman" w:cs="Times New Roman"/>
          <w:sz w:val="24"/>
          <w:szCs w:val="24"/>
        </w:rPr>
        <w:t xml:space="preserve"> or more</w:t>
      </w:r>
      <w:r w:rsidR="00D74778">
        <w:rPr>
          <w:rFonts w:ascii="Times New Roman" w:hAnsi="Times New Roman" w:cs="Times New Roman"/>
          <w:sz w:val="24"/>
          <w:szCs w:val="24"/>
        </w:rPr>
        <w:t>).</w:t>
      </w:r>
      <w:r w:rsidR="001053AE" w:rsidRPr="005E74CC">
        <w:rPr>
          <w:rFonts w:ascii="Times New Roman" w:hAnsi="Times New Roman" w:cs="Times New Roman"/>
          <w:sz w:val="24"/>
          <w:szCs w:val="24"/>
        </w:rPr>
        <w:t xml:space="preserve"> </w:t>
      </w:r>
    </w:p>
    <w:p w14:paraId="09829CB4" w14:textId="49BF8751" w:rsidR="008E0938" w:rsidRPr="005E74CC" w:rsidRDefault="001053AE" w:rsidP="004C50FC">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To be clear, i</w:t>
      </w:r>
      <w:r w:rsidR="000A7032" w:rsidRPr="005E74CC">
        <w:rPr>
          <w:rFonts w:ascii="Times New Roman" w:hAnsi="Times New Roman" w:cs="Times New Roman"/>
          <w:sz w:val="24"/>
          <w:szCs w:val="24"/>
        </w:rPr>
        <w:t>ndividuals suffer from depression for reasons over which they have little or no control</w:t>
      </w:r>
      <w:r w:rsidRPr="005E74CC">
        <w:rPr>
          <w:rFonts w:ascii="Times New Roman" w:hAnsi="Times New Roman" w:cs="Times New Roman"/>
          <w:sz w:val="24"/>
          <w:szCs w:val="24"/>
        </w:rPr>
        <w:t xml:space="preserve">; </w:t>
      </w:r>
      <w:r w:rsidR="00644B97" w:rsidRPr="005E74CC">
        <w:rPr>
          <w:rFonts w:ascii="Times New Roman" w:hAnsi="Times New Roman" w:cs="Times New Roman"/>
          <w:sz w:val="24"/>
          <w:szCs w:val="24"/>
        </w:rPr>
        <w:t xml:space="preserve">our findings </w:t>
      </w:r>
      <w:r w:rsidR="00D74778">
        <w:rPr>
          <w:rFonts w:ascii="Times New Roman" w:hAnsi="Times New Roman" w:cs="Times New Roman"/>
          <w:sz w:val="24"/>
          <w:szCs w:val="24"/>
        </w:rPr>
        <w:t xml:space="preserve">suggest </w:t>
      </w:r>
      <w:r w:rsidR="00111C26" w:rsidRPr="005E74CC">
        <w:rPr>
          <w:rFonts w:ascii="Times New Roman" w:hAnsi="Times New Roman" w:cs="Times New Roman"/>
          <w:sz w:val="24"/>
          <w:szCs w:val="24"/>
        </w:rPr>
        <w:t>that</w:t>
      </w:r>
      <w:r w:rsidR="000A7032" w:rsidRPr="005E74CC">
        <w:rPr>
          <w:rFonts w:ascii="Times New Roman" w:hAnsi="Times New Roman" w:cs="Times New Roman"/>
          <w:sz w:val="24"/>
          <w:szCs w:val="24"/>
        </w:rPr>
        <w:t xml:space="preserve"> tak</w:t>
      </w:r>
      <w:r w:rsidR="00741117" w:rsidRPr="005E74CC">
        <w:rPr>
          <w:rFonts w:ascii="Times New Roman" w:hAnsi="Times New Roman" w:cs="Times New Roman"/>
          <w:sz w:val="24"/>
          <w:szCs w:val="24"/>
        </w:rPr>
        <w:t>ing</w:t>
      </w:r>
      <w:r w:rsidR="000A7032" w:rsidRPr="005E74CC">
        <w:rPr>
          <w:rFonts w:ascii="Times New Roman" w:hAnsi="Times New Roman" w:cs="Times New Roman"/>
          <w:sz w:val="24"/>
          <w:szCs w:val="24"/>
        </w:rPr>
        <w:t xml:space="preserve"> steps to vitiate the illness </w:t>
      </w:r>
      <w:r w:rsidR="00741117" w:rsidRPr="005E74CC">
        <w:rPr>
          <w:rFonts w:ascii="Times New Roman" w:hAnsi="Times New Roman" w:cs="Times New Roman"/>
          <w:sz w:val="24"/>
          <w:szCs w:val="24"/>
        </w:rPr>
        <w:t>(</w:t>
      </w:r>
      <w:r w:rsidR="000A7032" w:rsidRPr="005E74CC">
        <w:rPr>
          <w:rFonts w:ascii="Times New Roman" w:hAnsi="Times New Roman" w:cs="Times New Roman"/>
          <w:sz w:val="24"/>
          <w:szCs w:val="24"/>
        </w:rPr>
        <w:t>rather than criticize those experiencing it</w:t>
      </w:r>
      <w:r w:rsidR="00741117" w:rsidRPr="005E74CC">
        <w:rPr>
          <w:rFonts w:ascii="Times New Roman" w:hAnsi="Times New Roman" w:cs="Times New Roman"/>
          <w:sz w:val="24"/>
          <w:szCs w:val="24"/>
        </w:rPr>
        <w:t xml:space="preserve">) </w:t>
      </w:r>
      <w:r w:rsidR="0099081C">
        <w:rPr>
          <w:rFonts w:ascii="Times New Roman" w:hAnsi="Times New Roman" w:cs="Times New Roman"/>
          <w:sz w:val="24"/>
          <w:szCs w:val="24"/>
        </w:rPr>
        <w:t xml:space="preserve">could be </w:t>
      </w:r>
      <w:r w:rsidR="00741117" w:rsidRPr="005E74CC">
        <w:rPr>
          <w:rFonts w:ascii="Times New Roman" w:hAnsi="Times New Roman" w:cs="Times New Roman"/>
          <w:sz w:val="24"/>
          <w:szCs w:val="24"/>
        </w:rPr>
        <w:t xml:space="preserve">vital </w:t>
      </w:r>
      <w:r w:rsidR="0099081C">
        <w:rPr>
          <w:rFonts w:ascii="Times New Roman" w:hAnsi="Times New Roman" w:cs="Times New Roman"/>
          <w:sz w:val="24"/>
          <w:szCs w:val="24"/>
        </w:rPr>
        <w:t xml:space="preserve">not only </w:t>
      </w:r>
      <w:r w:rsidR="00741117" w:rsidRPr="005E74CC">
        <w:rPr>
          <w:rFonts w:ascii="Times New Roman" w:hAnsi="Times New Roman" w:cs="Times New Roman"/>
          <w:sz w:val="24"/>
          <w:szCs w:val="24"/>
        </w:rPr>
        <w:t>for personal and public health but also</w:t>
      </w:r>
      <w:r w:rsidR="004C50FC">
        <w:rPr>
          <w:rFonts w:ascii="Times New Roman" w:hAnsi="Times New Roman" w:cs="Times New Roman"/>
          <w:sz w:val="24"/>
          <w:szCs w:val="24"/>
        </w:rPr>
        <w:t xml:space="preserve"> </w:t>
      </w:r>
      <w:r w:rsidR="00741117" w:rsidRPr="005E74CC">
        <w:rPr>
          <w:rFonts w:ascii="Times New Roman" w:hAnsi="Times New Roman" w:cs="Times New Roman"/>
          <w:sz w:val="24"/>
          <w:szCs w:val="24"/>
        </w:rPr>
        <w:t xml:space="preserve">for </w:t>
      </w:r>
      <w:r w:rsidR="0099081C">
        <w:rPr>
          <w:rFonts w:ascii="Times New Roman" w:hAnsi="Times New Roman" w:cs="Times New Roman"/>
          <w:sz w:val="24"/>
          <w:szCs w:val="24"/>
        </w:rPr>
        <w:t>democracy</w:t>
      </w:r>
      <w:r w:rsidR="000A7032" w:rsidRPr="005E74CC">
        <w:rPr>
          <w:rFonts w:ascii="Times New Roman" w:hAnsi="Times New Roman" w:cs="Times New Roman"/>
          <w:sz w:val="24"/>
          <w:szCs w:val="24"/>
        </w:rPr>
        <w:t>.</w:t>
      </w:r>
      <w:r w:rsidR="00BD6669">
        <w:rPr>
          <w:rFonts w:ascii="Times New Roman" w:hAnsi="Times New Roman" w:cs="Times New Roman"/>
          <w:sz w:val="24"/>
          <w:szCs w:val="24"/>
        </w:rPr>
        <w:t xml:space="preserve"> We also emphasize th</w:t>
      </w:r>
      <w:r w:rsidR="0058048B">
        <w:rPr>
          <w:rFonts w:ascii="Times New Roman" w:hAnsi="Times New Roman" w:cs="Times New Roman"/>
          <w:sz w:val="24"/>
          <w:szCs w:val="24"/>
        </w:rPr>
        <w:t>e</w:t>
      </w:r>
      <w:r w:rsidR="00BD6669">
        <w:rPr>
          <w:rFonts w:ascii="Times New Roman" w:hAnsi="Times New Roman" w:cs="Times New Roman"/>
          <w:sz w:val="24"/>
          <w:szCs w:val="24"/>
        </w:rPr>
        <w:t xml:space="preserve"> ethical </w:t>
      </w:r>
      <w:r w:rsidR="00D57249">
        <w:rPr>
          <w:rFonts w:ascii="Times New Roman" w:hAnsi="Times New Roman" w:cs="Times New Roman"/>
          <w:sz w:val="24"/>
          <w:szCs w:val="24"/>
        </w:rPr>
        <w:t>and logistical difficulty</w:t>
      </w:r>
      <w:r w:rsidR="00BD6669">
        <w:rPr>
          <w:rFonts w:ascii="Times New Roman" w:hAnsi="Times New Roman" w:cs="Times New Roman"/>
          <w:sz w:val="24"/>
          <w:szCs w:val="24"/>
        </w:rPr>
        <w:t xml:space="preserve"> of experimentally manipulating depression</w:t>
      </w:r>
      <w:r w:rsidR="00AA7C00">
        <w:rPr>
          <w:rFonts w:ascii="Times New Roman" w:hAnsi="Times New Roman" w:cs="Times New Roman"/>
          <w:sz w:val="24"/>
          <w:szCs w:val="24"/>
        </w:rPr>
        <w:t>;</w:t>
      </w:r>
      <w:r w:rsidR="00BD6669">
        <w:rPr>
          <w:rFonts w:ascii="Times New Roman" w:hAnsi="Times New Roman" w:cs="Times New Roman"/>
          <w:sz w:val="24"/>
          <w:szCs w:val="24"/>
        </w:rPr>
        <w:t xml:space="preserve"> thus</w:t>
      </w:r>
      <w:r w:rsidR="00AA7C00">
        <w:rPr>
          <w:rFonts w:ascii="Times New Roman" w:hAnsi="Times New Roman" w:cs="Times New Roman"/>
          <w:sz w:val="24"/>
          <w:szCs w:val="24"/>
        </w:rPr>
        <w:t>,</w:t>
      </w:r>
      <w:r w:rsidR="00BD6669">
        <w:rPr>
          <w:rFonts w:ascii="Times New Roman" w:hAnsi="Times New Roman" w:cs="Times New Roman"/>
          <w:sz w:val="24"/>
          <w:szCs w:val="24"/>
        </w:rPr>
        <w:t xml:space="preserve"> </w:t>
      </w:r>
      <w:r w:rsidR="00757113">
        <w:rPr>
          <w:rFonts w:ascii="Times New Roman" w:hAnsi="Times New Roman" w:cs="Times New Roman"/>
          <w:sz w:val="24"/>
          <w:szCs w:val="24"/>
        </w:rPr>
        <w:t>m</w:t>
      </w:r>
      <w:r w:rsidR="00BD6669">
        <w:rPr>
          <w:rFonts w:ascii="Times New Roman" w:hAnsi="Times New Roman" w:cs="Times New Roman"/>
          <w:sz w:val="24"/>
          <w:szCs w:val="24"/>
        </w:rPr>
        <w:t>any findings in this area cannot be causally definitive. We use panel data to somewhat address this concern, while also acknowledging inferential limitations</w:t>
      </w:r>
      <w:r w:rsidR="004C50FC">
        <w:rPr>
          <w:rFonts w:ascii="Times New Roman" w:hAnsi="Times New Roman" w:cs="Times New Roman"/>
          <w:sz w:val="24"/>
          <w:szCs w:val="24"/>
        </w:rPr>
        <w:t xml:space="preserve">. This also means, from a policy perspective, one cannot assume a reduction in depression (in the presence of conspiracy beliefs and/or participatory </w:t>
      </w:r>
      <w:r w:rsidR="00B17C8B">
        <w:rPr>
          <w:rFonts w:ascii="Times New Roman" w:hAnsi="Times New Roman" w:cs="Times New Roman"/>
          <w:sz w:val="24"/>
          <w:szCs w:val="24"/>
        </w:rPr>
        <w:t>inclination</w:t>
      </w:r>
      <w:r w:rsidR="004C50FC">
        <w:rPr>
          <w:rFonts w:ascii="Times New Roman" w:hAnsi="Times New Roman" w:cs="Times New Roman"/>
          <w:sz w:val="24"/>
          <w:szCs w:val="24"/>
        </w:rPr>
        <w:t xml:space="preserve">s) will invariably lead to </w:t>
      </w:r>
      <w:r w:rsidR="00025ABD">
        <w:rPr>
          <w:rFonts w:ascii="Times New Roman" w:hAnsi="Times New Roman" w:cs="Times New Roman"/>
          <w:sz w:val="24"/>
          <w:szCs w:val="24"/>
        </w:rPr>
        <w:t>reduced</w:t>
      </w:r>
      <w:r w:rsidR="004C50FC">
        <w:rPr>
          <w:rFonts w:ascii="Times New Roman" w:hAnsi="Times New Roman" w:cs="Times New Roman"/>
          <w:sz w:val="24"/>
          <w:szCs w:val="24"/>
        </w:rPr>
        <w:t xml:space="preserve"> support for violence. </w:t>
      </w:r>
      <w:r w:rsidR="00EB594B">
        <w:rPr>
          <w:rFonts w:ascii="Times New Roman" w:hAnsi="Times New Roman" w:cs="Times New Roman"/>
          <w:sz w:val="24"/>
          <w:szCs w:val="24"/>
        </w:rPr>
        <w:t>Still</w:t>
      </w:r>
      <w:r w:rsidR="004C50FC">
        <w:rPr>
          <w:rFonts w:ascii="Times New Roman" w:hAnsi="Times New Roman" w:cs="Times New Roman"/>
          <w:sz w:val="24"/>
          <w:szCs w:val="24"/>
        </w:rPr>
        <w:t>, our findings make clear that mental health, conspiracy beliefs,</w:t>
      </w:r>
      <w:r w:rsidR="00D74778">
        <w:rPr>
          <w:rFonts w:ascii="Times New Roman" w:hAnsi="Times New Roman" w:cs="Times New Roman"/>
          <w:sz w:val="24"/>
          <w:szCs w:val="24"/>
        </w:rPr>
        <w:t xml:space="preserve"> participatory </w:t>
      </w:r>
      <w:r w:rsidR="00B17C8B">
        <w:rPr>
          <w:rFonts w:ascii="Times New Roman" w:hAnsi="Times New Roman" w:cs="Times New Roman"/>
          <w:sz w:val="24"/>
          <w:szCs w:val="24"/>
        </w:rPr>
        <w:t>inclination</w:t>
      </w:r>
      <w:r w:rsidR="00D74778">
        <w:rPr>
          <w:rFonts w:ascii="Times New Roman" w:hAnsi="Times New Roman" w:cs="Times New Roman"/>
          <w:sz w:val="24"/>
          <w:szCs w:val="24"/>
        </w:rPr>
        <w:t>s,</w:t>
      </w:r>
      <w:r w:rsidR="004C50FC">
        <w:rPr>
          <w:rFonts w:ascii="Times New Roman" w:hAnsi="Times New Roman" w:cs="Times New Roman"/>
          <w:sz w:val="24"/>
          <w:szCs w:val="24"/>
        </w:rPr>
        <w:t xml:space="preserve"> and support for political violence </w:t>
      </w:r>
      <w:r w:rsidR="00EB594B">
        <w:rPr>
          <w:rFonts w:ascii="Times New Roman" w:hAnsi="Times New Roman" w:cs="Times New Roman"/>
          <w:sz w:val="24"/>
          <w:szCs w:val="24"/>
        </w:rPr>
        <w:t xml:space="preserve">are </w:t>
      </w:r>
      <w:r w:rsidR="004C50FC">
        <w:rPr>
          <w:rFonts w:ascii="Times New Roman" w:hAnsi="Times New Roman" w:cs="Times New Roman"/>
          <w:sz w:val="24"/>
          <w:szCs w:val="24"/>
        </w:rPr>
        <w:t xml:space="preserve">strongly </w:t>
      </w:r>
      <w:r w:rsidR="00025ABD">
        <w:rPr>
          <w:rFonts w:ascii="Times New Roman" w:hAnsi="Times New Roman" w:cs="Times New Roman"/>
          <w:sz w:val="24"/>
          <w:szCs w:val="24"/>
        </w:rPr>
        <w:t>interrelated</w:t>
      </w:r>
      <w:r w:rsidR="004C50FC">
        <w:rPr>
          <w:rFonts w:ascii="Times New Roman" w:hAnsi="Times New Roman" w:cs="Times New Roman"/>
          <w:sz w:val="24"/>
          <w:szCs w:val="24"/>
        </w:rPr>
        <w:t>.</w:t>
      </w:r>
    </w:p>
    <w:p w14:paraId="10C19C77" w14:textId="659CE571" w:rsidR="008053F4" w:rsidRPr="005E74CC" w:rsidRDefault="008053F4" w:rsidP="007854CE">
      <w:pPr>
        <w:keepNext/>
        <w:spacing w:line="480" w:lineRule="auto"/>
        <w:rPr>
          <w:rFonts w:ascii="Times New Roman" w:hAnsi="Times New Roman" w:cs="Times New Roman"/>
          <w:b/>
          <w:sz w:val="24"/>
          <w:szCs w:val="24"/>
        </w:rPr>
      </w:pPr>
      <w:r w:rsidRPr="005E74CC">
        <w:rPr>
          <w:rFonts w:ascii="Times New Roman" w:hAnsi="Times New Roman" w:cs="Times New Roman"/>
          <w:b/>
          <w:sz w:val="24"/>
          <w:szCs w:val="24"/>
        </w:rPr>
        <w:t xml:space="preserve">The Psychology of </w:t>
      </w:r>
      <w:r w:rsidR="00C440F0" w:rsidRPr="005E74CC">
        <w:rPr>
          <w:rFonts w:ascii="Times New Roman" w:hAnsi="Times New Roman" w:cs="Times New Roman"/>
          <w:b/>
          <w:sz w:val="24"/>
          <w:szCs w:val="24"/>
        </w:rPr>
        <w:t xml:space="preserve">Support for </w:t>
      </w:r>
      <w:r w:rsidRPr="005E74CC">
        <w:rPr>
          <w:rFonts w:ascii="Times New Roman" w:hAnsi="Times New Roman" w:cs="Times New Roman"/>
          <w:b/>
          <w:sz w:val="24"/>
          <w:szCs w:val="24"/>
        </w:rPr>
        <w:t>Political Violence</w:t>
      </w:r>
    </w:p>
    <w:p w14:paraId="6E9C2A83" w14:textId="32B3289F" w:rsidR="008053F4" w:rsidRPr="005E74CC" w:rsidRDefault="008053F4" w:rsidP="007854CE">
      <w:pPr>
        <w:keepNext/>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highlight w:val="white"/>
        </w:rPr>
        <w:t>Democratic backsliding can occur via violent overthrows (e.g., coups) or the gradual erosion of democratic norms (</w:t>
      </w:r>
      <w:proofErr w:type="spellStart"/>
      <w:r w:rsidRPr="005E74CC">
        <w:rPr>
          <w:rFonts w:ascii="Times New Roman" w:hAnsi="Times New Roman" w:cs="Times New Roman"/>
          <w:sz w:val="24"/>
          <w:szCs w:val="24"/>
          <w:highlight w:val="white"/>
        </w:rPr>
        <w:t>Levitsky</w:t>
      </w:r>
      <w:proofErr w:type="spellEnd"/>
      <w:r w:rsidRPr="005E74CC">
        <w:rPr>
          <w:rFonts w:ascii="Times New Roman" w:hAnsi="Times New Roman" w:cs="Times New Roman"/>
          <w:sz w:val="24"/>
          <w:szCs w:val="24"/>
          <w:highlight w:val="white"/>
        </w:rPr>
        <w:t xml:space="preserve"> and </w:t>
      </w:r>
      <w:proofErr w:type="spellStart"/>
      <w:r w:rsidRPr="005E74CC">
        <w:rPr>
          <w:rFonts w:ascii="Times New Roman" w:hAnsi="Times New Roman" w:cs="Times New Roman"/>
          <w:sz w:val="24"/>
          <w:szCs w:val="24"/>
          <w:highlight w:val="white"/>
        </w:rPr>
        <w:t>Ziblatt</w:t>
      </w:r>
      <w:proofErr w:type="spellEnd"/>
      <w:r w:rsidRPr="005E74CC">
        <w:rPr>
          <w:rFonts w:ascii="Times New Roman" w:hAnsi="Times New Roman" w:cs="Times New Roman"/>
          <w:sz w:val="24"/>
          <w:szCs w:val="24"/>
          <w:highlight w:val="white"/>
        </w:rPr>
        <w:t xml:space="preserve"> 2018). Scholars of American politics have </w:t>
      </w:r>
      <w:r w:rsidRPr="005E74CC">
        <w:rPr>
          <w:rFonts w:ascii="Times New Roman" w:hAnsi="Times New Roman" w:cs="Times New Roman"/>
          <w:sz w:val="24"/>
          <w:szCs w:val="24"/>
          <w:highlight w:val="white"/>
        </w:rPr>
        <w:lastRenderedPageBreak/>
        <w:t xml:space="preserve">recently focused on people privileging their partisan goals over democratic processes either by justifying </w:t>
      </w:r>
      <w:r w:rsidRPr="0099081C">
        <w:rPr>
          <w:rFonts w:ascii="Times New Roman" w:hAnsi="Times New Roman" w:cs="Times New Roman"/>
          <w:iCs/>
          <w:sz w:val="24"/>
          <w:szCs w:val="24"/>
          <w:highlight w:val="white"/>
        </w:rPr>
        <w:t>partisan</w:t>
      </w:r>
      <w:r w:rsidRPr="005E74CC">
        <w:rPr>
          <w:rFonts w:ascii="Times New Roman" w:hAnsi="Times New Roman" w:cs="Times New Roman"/>
          <w:i/>
          <w:sz w:val="24"/>
          <w:szCs w:val="24"/>
          <w:highlight w:val="white"/>
        </w:rPr>
        <w:t xml:space="preserve"> </w:t>
      </w:r>
      <w:r w:rsidRPr="005E74CC">
        <w:rPr>
          <w:rFonts w:ascii="Times New Roman" w:hAnsi="Times New Roman" w:cs="Times New Roman"/>
          <w:sz w:val="24"/>
          <w:szCs w:val="24"/>
          <w:highlight w:val="white"/>
        </w:rPr>
        <w:t xml:space="preserve">violence (Kalmoe and Mason 2022) or endorsing the violation of norms (Graham and </w:t>
      </w:r>
      <w:proofErr w:type="spellStart"/>
      <w:r w:rsidRPr="005E74CC">
        <w:rPr>
          <w:rFonts w:ascii="Times New Roman" w:hAnsi="Times New Roman" w:cs="Times New Roman"/>
          <w:sz w:val="24"/>
          <w:szCs w:val="24"/>
          <w:highlight w:val="white"/>
        </w:rPr>
        <w:t>Svolik</w:t>
      </w:r>
      <w:proofErr w:type="spellEnd"/>
      <w:r w:rsidRPr="005E74CC">
        <w:rPr>
          <w:rFonts w:ascii="Times New Roman" w:hAnsi="Times New Roman" w:cs="Times New Roman"/>
          <w:sz w:val="24"/>
          <w:szCs w:val="24"/>
          <w:highlight w:val="white"/>
        </w:rPr>
        <w:t xml:space="preserve"> 2020). We explore support for</w:t>
      </w:r>
      <w:r w:rsidR="00F320F7">
        <w:rPr>
          <w:rFonts w:ascii="Times New Roman" w:hAnsi="Times New Roman" w:cs="Times New Roman"/>
          <w:sz w:val="24"/>
          <w:szCs w:val="24"/>
          <w:highlight w:val="white"/>
        </w:rPr>
        <w:t xml:space="preserve"> and </w:t>
      </w:r>
      <w:r w:rsidRPr="005E74CC">
        <w:rPr>
          <w:rFonts w:ascii="Times New Roman" w:hAnsi="Times New Roman" w:cs="Times New Roman"/>
          <w:sz w:val="24"/>
          <w:szCs w:val="24"/>
          <w:highlight w:val="white"/>
        </w:rPr>
        <w:t>acceptance of actors who engage in violence against the government</w:t>
      </w:r>
      <w:r w:rsidR="00C440F0" w:rsidRPr="005E74CC">
        <w:rPr>
          <w:rFonts w:ascii="Times New Roman" w:hAnsi="Times New Roman" w:cs="Times New Roman"/>
          <w:sz w:val="24"/>
          <w:szCs w:val="24"/>
          <w:highlight w:val="white"/>
        </w:rPr>
        <w:t xml:space="preserve"> (</w:t>
      </w:r>
      <w:r w:rsidR="00EB594B">
        <w:rPr>
          <w:rFonts w:ascii="Times New Roman" w:hAnsi="Times New Roman" w:cs="Times New Roman"/>
          <w:sz w:val="24"/>
          <w:szCs w:val="24"/>
          <w:highlight w:val="white"/>
        </w:rPr>
        <w:t>as</w:t>
      </w:r>
      <w:r w:rsidR="00C440F0" w:rsidRPr="005E74CC">
        <w:rPr>
          <w:rFonts w:ascii="Times New Roman" w:hAnsi="Times New Roman" w:cs="Times New Roman"/>
          <w:sz w:val="24"/>
          <w:szCs w:val="24"/>
          <w:highlight w:val="white"/>
        </w:rPr>
        <w:t xml:space="preserve"> </w:t>
      </w:r>
      <w:r w:rsidR="00EB594B">
        <w:rPr>
          <w:rFonts w:ascii="Times New Roman" w:hAnsi="Times New Roman" w:cs="Times New Roman"/>
          <w:sz w:val="24"/>
          <w:szCs w:val="24"/>
          <w:highlight w:val="white"/>
        </w:rPr>
        <w:t>opposed to</w:t>
      </w:r>
      <w:r w:rsidR="00C440F0" w:rsidRPr="005E74CC">
        <w:rPr>
          <w:rFonts w:ascii="Times New Roman" w:hAnsi="Times New Roman" w:cs="Times New Roman"/>
          <w:sz w:val="24"/>
          <w:szCs w:val="24"/>
          <w:highlight w:val="white"/>
        </w:rPr>
        <w:t xml:space="preserve"> personally engaging in violence)</w:t>
      </w:r>
      <w:r w:rsidRPr="005E74CC">
        <w:rPr>
          <w:rFonts w:ascii="Times New Roman" w:hAnsi="Times New Roman" w:cs="Times New Roman"/>
          <w:sz w:val="24"/>
          <w:szCs w:val="24"/>
          <w:highlight w:val="white"/>
        </w:rPr>
        <w:t xml:space="preserve">. This need not involve partisan motivations among competing sides with distinct ideologies. Rather, it can entail the acceptance of violence as a way </w:t>
      </w:r>
      <w:r w:rsidR="00CF6017">
        <w:rPr>
          <w:rFonts w:ascii="Times New Roman" w:hAnsi="Times New Roman" w:cs="Times New Roman"/>
          <w:sz w:val="24"/>
          <w:szCs w:val="24"/>
          <w:highlight w:val="white"/>
        </w:rPr>
        <w:t>of</w:t>
      </w:r>
      <w:r w:rsidR="00CF6017" w:rsidRPr="005E74CC">
        <w:rPr>
          <w:rFonts w:ascii="Times New Roman" w:hAnsi="Times New Roman" w:cs="Times New Roman"/>
          <w:sz w:val="24"/>
          <w:szCs w:val="24"/>
          <w:highlight w:val="white"/>
        </w:rPr>
        <w:t xml:space="preserve"> manag</w:t>
      </w:r>
      <w:r w:rsidR="00CF6017">
        <w:rPr>
          <w:rFonts w:ascii="Times New Roman" w:hAnsi="Times New Roman" w:cs="Times New Roman"/>
          <w:sz w:val="24"/>
          <w:szCs w:val="24"/>
          <w:highlight w:val="white"/>
        </w:rPr>
        <w:t>ing</w:t>
      </w:r>
      <w:r w:rsidR="00CF6017" w:rsidRPr="005E74CC">
        <w:rPr>
          <w:rFonts w:ascii="Times New Roman" w:hAnsi="Times New Roman" w:cs="Times New Roman"/>
          <w:sz w:val="24"/>
          <w:szCs w:val="24"/>
          <w:highlight w:val="white"/>
        </w:rPr>
        <w:t xml:space="preserve"> </w:t>
      </w:r>
      <w:r w:rsidRPr="005E74CC">
        <w:rPr>
          <w:rFonts w:ascii="Times New Roman" w:hAnsi="Times New Roman" w:cs="Times New Roman"/>
          <w:sz w:val="24"/>
          <w:szCs w:val="24"/>
          <w:highlight w:val="white"/>
        </w:rPr>
        <w:t xml:space="preserve">conflict (Peirce 1877). It normalizes violence for those who engage in it and </w:t>
      </w:r>
      <w:r w:rsidR="00F320F7">
        <w:rPr>
          <w:rFonts w:ascii="Times New Roman" w:hAnsi="Times New Roman" w:cs="Times New Roman"/>
          <w:sz w:val="24"/>
          <w:szCs w:val="24"/>
          <w:highlight w:val="white"/>
        </w:rPr>
        <w:t xml:space="preserve">thus </w:t>
      </w:r>
      <w:r w:rsidRPr="005E74CC">
        <w:rPr>
          <w:rFonts w:ascii="Times New Roman" w:hAnsi="Times New Roman" w:cs="Times New Roman"/>
          <w:sz w:val="24"/>
          <w:szCs w:val="24"/>
          <w:highlight w:val="white"/>
        </w:rPr>
        <w:t xml:space="preserve">may embolden them; it involves the devolution of a norm against violence. </w:t>
      </w:r>
      <w:r w:rsidRPr="005E74CC">
        <w:rPr>
          <w:rFonts w:ascii="Times New Roman" w:hAnsi="Times New Roman" w:cs="Times New Roman"/>
          <w:sz w:val="24"/>
          <w:szCs w:val="24"/>
        </w:rPr>
        <w:t xml:space="preserve">Specifically, we study the factors </w:t>
      </w:r>
      <w:r w:rsidR="0099081C">
        <w:rPr>
          <w:rFonts w:ascii="Times New Roman" w:hAnsi="Times New Roman" w:cs="Times New Roman"/>
          <w:sz w:val="24"/>
          <w:szCs w:val="24"/>
        </w:rPr>
        <w:t>connected with</w:t>
      </w:r>
      <w:r w:rsidRPr="005E74CC">
        <w:rPr>
          <w:rFonts w:ascii="Times New Roman" w:hAnsi="Times New Roman" w:cs="Times New Roman"/>
          <w:sz w:val="24"/>
          <w:szCs w:val="24"/>
        </w:rPr>
        <w:t xml:space="preserve"> support for violence in a particular context (presidential elections) and in response to a specific event (the January 6</w:t>
      </w:r>
      <w:r w:rsidRPr="005E74CC">
        <w:rPr>
          <w:rFonts w:ascii="Times New Roman" w:hAnsi="Times New Roman" w:cs="Times New Roman"/>
          <w:sz w:val="24"/>
          <w:szCs w:val="24"/>
          <w:vertAlign w:val="superscript"/>
        </w:rPr>
        <w:t>th</w:t>
      </w:r>
      <w:r w:rsidRPr="005E74CC">
        <w:rPr>
          <w:rFonts w:ascii="Times New Roman" w:hAnsi="Times New Roman" w:cs="Times New Roman"/>
          <w:sz w:val="24"/>
          <w:szCs w:val="24"/>
        </w:rPr>
        <w:t xml:space="preserve"> insurrection). These types of supportive attitudes can signify democratic backsliding (</w:t>
      </w:r>
      <w:proofErr w:type="spellStart"/>
      <w:r w:rsidRPr="005E74CC">
        <w:rPr>
          <w:rFonts w:ascii="Times New Roman" w:hAnsi="Times New Roman" w:cs="Times New Roman"/>
          <w:sz w:val="24"/>
          <w:szCs w:val="24"/>
        </w:rPr>
        <w:t>Bermeo</w:t>
      </w:r>
      <w:proofErr w:type="spellEnd"/>
      <w:r w:rsidRPr="005E74CC">
        <w:rPr>
          <w:rFonts w:ascii="Times New Roman" w:hAnsi="Times New Roman" w:cs="Times New Roman"/>
          <w:sz w:val="24"/>
          <w:szCs w:val="24"/>
        </w:rPr>
        <w:t xml:space="preserve"> 2016). </w:t>
      </w:r>
    </w:p>
    <w:p w14:paraId="7817E703" w14:textId="77777777" w:rsidR="008053F4" w:rsidRPr="005E74CC" w:rsidRDefault="008053F4" w:rsidP="001D325F">
      <w:pPr>
        <w:spacing w:line="480" w:lineRule="auto"/>
        <w:rPr>
          <w:rFonts w:ascii="Times New Roman" w:hAnsi="Times New Roman" w:cs="Times New Roman"/>
          <w:b/>
          <w:iCs/>
          <w:sz w:val="24"/>
          <w:szCs w:val="24"/>
        </w:rPr>
      </w:pPr>
      <w:r w:rsidRPr="005E74CC">
        <w:rPr>
          <w:rFonts w:ascii="Times New Roman" w:hAnsi="Times New Roman" w:cs="Times New Roman"/>
          <w:b/>
          <w:iCs/>
          <w:sz w:val="24"/>
          <w:szCs w:val="24"/>
        </w:rPr>
        <w:t>When Does Depression Exacerbate Support for Violence?</w:t>
      </w:r>
    </w:p>
    <w:p w14:paraId="48064F02" w14:textId="1459581A" w:rsidR="008053F4" w:rsidRPr="005E74CC" w:rsidRDefault="008053F4" w:rsidP="001D325F">
      <w:pPr>
        <w:pStyle w:val="NormalWeb"/>
        <w:shd w:val="clear" w:color="auto" w:fill="FFFFFF"/>
        <w:spacing w:before="0" w:beforeAutospacing="0" w:after="0" w:afterAutospacing="0" w:line="480" w:lineRule="auto"/>
        <w:rPr>
          <w:b/>
          <w:bCs/>
        </w:rPr>
      </w:pPr>
      <w:r w:rsidRPr="005E74CC">
        <w:tab/>
        <w:t>Depression is a common mood disorder where an individual experiences a persistent feeling of sadness and hopelessness</w:t>
      </w:r>
      <w:r w:rsidR="00701110">
        <w:t xml:space="preserve"> and/or </w:t>
      </w:r>
      <w:r w:rsidRPr="005E74CC">
        <w:t>los</w:t>
      </w:r>
      <w:r w:rsidR="00701110">
        <w:t>es</w:t>
      </w:r>
      <w:r w:rsidRPr="005E74CC">
        <w:t xml:space="preserve"> interest in most activities. The Diagnostic and Statistical Manual</w:t>
      </w:r>
      <w:r w:rsidR="00F320F7">
        <w:t xml:space="preserve"> of Mental Disorders</w:t>
      </w:r>
      <w:r w:rsidRPr="005E74CC">
        <w:t>, Fifth Edition (DSM-5)</w:t>
      </w:r>
      <w:r w:rsidR="00465442">
        <w:t>,</w:t>
      </w:r>
      <w:r w:rsidRPr="005E74CC">
        <w:t xml:space="preserve"> states that a diagnosis of a major depressive episode is appropriate when an individual experiences five or more </w:t>
      </w:r>
      <w:r w:rsidR="003F71A7" w:rsidRPr="005E74CC">
        <w:t xml:space="preserve">of nine </w:t>
      </w:r>
      <w:r w:rsidRPr="005E74CC">
        <w:t>identified symptoms for at least two weeks</w:t>
      </w:r>
      <w:r w:rsidR="000F1AB0">
        <w:t>. These include a</w:t>
      </w:r>
      <w:r w:rsidRPr="005E74CC">
        <w:t xml:space="preserve"> depressed mood, diminished interest in daily activities, significant weight loss or gain, sleep difficulties, slowing of thought and reduction of physical movement, fatigue, feelings of worthlessness or excessive guilt, diminished ability to concentrate or make decisions, </w:t>
      </w:r>
      <w:r w:rsidR="00D57249">
        <w:t>and</w:t>
      </w:r>
      <w:r w:rsidR="00D57249" w:rsidRPr="005E74CC">
        <w:t xml:space="preserve"> </w:t>
      </w:r>
      <w:r w:rsidRPr="005E74CC">
        <w:t>recurrent suicidal ideation.</w:t>
      </w:r>
      <w:r w:rsidRPr="005E74CC">
        <w:rPr>
          <w:rStyle w:val="FootnoteReference"/>
        </w:rPr>
        <w:footnoteReference w:id="1"/>
      </w:r>
      <w:r w:rsidRPr="005E74CC">
        <w:t xml:space="preserve"> In 2019, roughly 7% of U.S. adults experienced moderate or severe depression (</w:t>
      </w:r>
      <w:proofErr w:type="spellStart"/>
      <w:r w:rsidRPr="005E74CC">
        <w:t>Villarroel</w:t>
      </w:r>
      <w:proofErr w:type="spellEnd"/>
      <w:r w:rsidRPr="005E74CC">
        <w:t xml:space="preserve"> and </w:t>
      </w:r>
      <w:proofErr w:type="spellStart"/>
      <w:r w:rsidRPr="005E74CC">
        <w:t>Terlizzi</w:t>
      </w:r>
      <w:proofErr w:type="spellEnd"/>
      <w:r w:rsidRPr="005E74CC">
        <w:t xml:space="preserve"> 2020). This jumped with the COVID-19 pandemic to roughly 33% in 2021 (</w:t>
      </w:r>
      <w:proofErr w:type="spellStart"/>
      <w:r w:rsidRPr="005E74CC">
        <w:t>Ettman</w:t>
      </w:r>
      <w:proofErr w:type="spellEnd"/>
      <w:r w:rsidRPr="005E74CC">
        <w:t xml:space="preserve"> et al. 2022). </w:t>
      </w:r>
      <w:r w:rsidR="0099081C">
        <w:t>E</w:t>
      </w:r>
      <w:r w:rsidRPr="005E74CC">
        <w:t xml:space="preserve">ven during less </w:t>
      </w:r>
      <w:r w:rsidRPr="005E74CC">
        <w:lastRenderedPageBreak/>
        <w:t xml:space="preserve">traumatic times, </w:t>
      </w:r>
      <w:r w:rsidR="0099081C">
        <w:t>depression</w:t>
      </w:r>
      <w:r w:rsidRPr="005E74CC">
        <w:t xml:space="preserve"> constitutes a leading cause of disability (Mathers 2008) and</w:t>
      </w:r>
      <w:r w:rsidR="00D57249">
        <w:t xml:space="preserve"> is</w:t>
      </w:r>
      <w:r w:rsidRPr="005E74CC">
        <w:t xml:space="preserve"> the most prevalent mental health disorder in advanced societies (</w:t>
      </w:r>
      <w:proofErr w:type="spellStart"/>
      <w:r w:rsidRPr="005E74CC">
        <w:t>Lépine</w:t>
      </w:r>
      <w:proofErr w:type="spellEnd"/>
      <w:r w:rsidRPr="005E74CC">
        <w:t xml:space="preserve"> and Briley 2011). </w:t>
      </w:r>
      <w:r w:rsidR="004343C4">
        <w:t>Further</w:t>
      </w:r>
      <w:r w:rsidRPr="005E74CC">
        <w:t xml:space="preserve">, as Ojeda (2015: 1226) aptly states, “depression is a political phenomenon… it has political </w:t>
      </w:r>
      <w:r w:rsidRPr="005E74CC">
        <w:rPr>
          <w:i/>
          <w:iCs/>
        </w:rPr>
        <w:t>consequences</w:t>
      </w:r>
      <w:r w:rsidR="001D325F">
        <w:t>”</w:t>
      </w:r>
      <w:r w:rsidRPr="005E74CC">
        <w:t xml:space="preserve"> (italics in original). While Ojeda and </w:t>
      </w:r>
      <w:r w:rsidR="0099081C">
        <w:t xml:space="preserve">a few </w:t>
      </w:r>
      <w:r w:rsidRPr="005E74CC">
        <w:t xml:space="preserve">others </w:t>
      </w:r>
      <w:r w:rsidR="001D325F">
        <w:t>e</w:t>
      </w:r>
      <w:r w:rsidRPr="005E74CC">
        <w:t xml:space="preserve">xplore </w:t>
      </w:r>
      <w:r w:rsidR="008E1621">
        <w:t>depression’s</w:t>
      </w:r>
      <w:r w:rsidRPr="005E74CC">
        <w:t xml:space="preserve"> relation to </w:t>
      </w:r>
      <w:r w:rsidR="001D325F">
        <w:t xml:space="preserve">various aspects of </w:t>
      </w:r>
      <w:r w:rsidRPr="005E74CC">
        <w:t xml:space="preserve">politics (e.g., </w:t>
      </w:r>
      <w:r w:rsidR="005F487D" w:rsidRPr="005E74CC">
        <w:t>Bernardi 2021</w:t>
      </w:r>
      <w:r w:rsidR="005F487D">
        <w:t xml:space="preserve">; </w:t>
      </w:r>
      <w:r w:rsidRPr="005E74CC">
        <w:t>Smith et al. 2019), support for political violence</w:t>
      </w:r>
      <w:r w:rsidR="00AE2C69">
        <w:t xml:space="preserve"> has largely evaded attention</w:t>
      </w:r>
      <w:r w:rsidRPr="005E74CC">
        <w:t xml:space="preserve">. </w:t>
      </w:r>
    </w:p>
    <w:p w14:paraId="3511CF60" w14:textId="3FC5E6CA" w:rsidR="008053F4" w:rsidRPr="005E74CC" w:rsidRDefault="008053F4" w:rsidP="001D325F">
      <w:pPr>
        <w:pStyle w:val="NormalWeb"/>
        <w:shd w:val="clear" w:color="auto" w:fill="FFFFFF"/>
        <w:spacing w:before="0" w:beforeAutospacing="0" w:after="0" w:afterAutospacing="0" w:line="480" w:lineRule="auto"/>
      </w:pPr>
      <w:r w:rsidRPr="005E74CC">
        <w:tab/>
        <w:t xml:space="preserve">This is a difficult topic due to common media portrayals of violence (e.g., mass shootings) as stemming from mental health problems (Dewan 2022). This simplistic and inaccurate depiction risks stigmatizing those suffering from mental illness. At the same time, it is important to understand the conditions under which mental health may </w:t>
      </w:r>
      <w:r w:rsidR="00485EA9">
        <w:t xml:space="preserve">contribute to </w:t>
      </w:r>
      <w:r w:rsidRPr="005E74CC">
        <w:t xml:space="preserve">support for political violence, considering concerns about </w:t>
      </w:r>
      <w:r w:rsidR="00925D1E">
        <w:t xml:space="preserve">the </w:t>
      </w:r>
      <w:r w:rsidRPr="005E74CC">
        <w:t>rise</w:t>
      </w:r>
      <w:r w:rsidR="00925D1E">
        <w:t xml:space="preserve"> of both phenomena</w:t>
      </w:r>
      <w:r w:rsidRPr="005E74CC">
        <w:t>. It is a question that thus far has no clear answer</w:t>
      </w:r>
      <w:r w:rsidR="00730C63">
        <w:t xml:space="preserve"> (</w:t>
      </w:r>
      <w:proofErr w:type="spellStart"/>
      <w:r w:rsidRPr="005E74CC">
        <w:t>Misiak</w:t>
      </w:r>
      <w:proofErr w:type="spellEnd"/>
      <w:r w:rsidRPr="005E74CC">
        <w:t xml:space="preserve"> et al. 2019)</w:t>
      </w:r>
      <w:r w:rsidR="00730C63">
        <w:t xml:space="preserve">. </w:t>
      </w:r>
      <w:r w:rsidR="007371F3">
        <w:t xml:space="preserve">There clearly does not exist a </w:t>
      </w:r>
      <w:r w:rsidRPr="005E74CC">
        <w:t>one-to-one relationship between mental illness generally</w:t>
      </w:r>
      <w:r w:rsidR="00F75538">
        <w:t>,</w:t>
      </w:r>
      <w:r w:rsidRPr="005E74CC">
        <w:t xml:space="preserve"> or depressive symptoms specifically</w:t>
      </w:r>
      <w:r w:rsidR="00F75538">
        <w:t>,</w:t>
      </w:r>
      <w:r w:rsidRPr="005E74CC">
        <w:t xml:space="preserve"> and support for violence</w:t>
      </w:r>
      <w:r w:rsidR="001D325F">
        <w:t xml:space="preserve"> (or violent acts)</w:t>
      </w:r>
      <w:r w:rsidRPr="005E74CC">
        <w:t xml:space="preserve"> (</w:t>
      </w:r>
      <w:proofErr w:type="spellStart"/>
      <w:r w:rsidRPr="005E74CC">
        <w:t>Skeem</w:t>
      </w:r>
      <w:proofErr w:type="spellEnd"/>
      <w:r w:rsidRPr="005E74CC">
        <w:t xml:space="preserve"> and Mulvey 2020). The question becomes whether facilitating factors increase the likelihood of such a relationship.</w:t>
      </w:r>
    </w:p>
    <w:p w14:paraId="074D72F1" w14:textId="7039FF24" w:rsidR="008053F4" w:rsidRPr="005E74CC" w:rsidRDefault="008053F4" w:rsidP="001D325F">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To address this question, </w:t>
      </w:r>
      <w:r w:rsidR="00DC6F1C">
        <w:rPr>
          <w:rFonts w:ascii="Times New Roman" w:hAnsi="Times New Roman" w:cs="Times New Roman"/>
          <w:sz w:val="24"/>
          <w:szCs w:val="24"/>
        </w:rPr>
        <w:t xml:space="preserve">we </w:t>
      </w:r>
      <w:r w:rsidR="00485EA9">
        <w:rPr>
          <w:rFonts w:ascii="Times New Roman" w:hAnsi="Times New Roman" w:cs="Times New Roman"/>
          <w:sz w:val="24"/>
          <w:szCs w:val="24"/>
        </w:rPr>
        <w:t>first</w:t>
      </w:r>
      <w:r w:rsidRPr="005E74CC">
        <w:rPr>
          <w:rFonts w:ascii="Times New Roman" w:hAnsi="Times New Roman" w:cs="Times New Roman"/>
          <w:sz w:val="24"/>
          <w:szCs w:val="24"/>
        </w:rPr>
        <w:t xml:space="preserve"> </w:t>
      </w:r>
      <w:r w:rsidR="00485EA9">
        <w:rPr>
          <w:rFonts w:ascii="Times New Roman" w:hAnsi="Times New Roman" w:cs="Times New Roman"/>
          <w:sz w:val="24"/>
          <w:szCs w:val="24"/>
        </w:rPr>
        <w:t>note</w:t>
      </w:r>
      <w:r w:rsidRPr="005E74CC">
        <w:rPr>
          <w:rFonts w:ascii="Times New Roman" w:hAnsi="Times New Roman" w:cs="Times New Roman"/>
          <w:sz w:val="24"/>
          <w:szCs w:val="24"/>
        </w:rPr>
        <w:t xml:space="preserve"> that depression is often</w:t>
      </w:r>
      <w:r w:rsidRPr="005E74CC">
        <w:rPr>
          <w:rFonts w:ascii="Times New Roman" w:eastAsia="Times New Roman" w:hAnsi="Times New Roman" w:cs="Times New Roman"/>
          <w:sz w:val="24"/>
          <w:szCs w:val="24"/>
        </w:rPr>
        <w:t xml:space="preserve"> accompanied by a sense of a loss of control, particularly an external locus of control</w:t>
      </w:r>
      <w:r w:rsidR="00485EA9">
        <w:rPr>
          <w:rFonts w:ascii="Times New Roman" w:eastAsia="Times New Roman" w:hAnsi="Times New Roman" w:cs="Times New Roman"/>
          <w:sz w:val="24"/>
          <w:szCs w:val="24"/>
        </w:rPr>
        <w:t>.</w:t>
      </w:r>
      <w:r w:rsidR="002A7D72">
        <w:rPr>
          <w:rFonts w:ascii="Times New Roman" w:eastAsia="Times New Roman" w:hAnsi="Times New Roman" w:cs="Times New Roman"/>
          <w:sz w:val="24"/>
          <w:szCs w:val="24"/>
        </w:rPr>
        <w:t xml:space="preserve"> </w:t>
      </w:r>
      <w:r w:rsidR="00485EA9">
        <w:rPr>
          <w:rFonts w:ascii="Times New Roman" w:eastAsia="Times New Roman" w:hAnsi="Times New Roman" w:cs="Times New Roman"/>
          <w:sz w:val="24"/>
          <w:szCs w:val="24"/>
        </w:rPr>
        <w:t xml:space="preserve">This </w:t>
      </w:r>
      <w:r w:rsidR="002A7D72">
        <w:rPr>
          <w:rFonts w:ascii="Times New Roman" w:eastAsia="Times New Roman" w:hAnsi="Times New Roman" w:cs="Times New Roman"/>
          <w:sz w:val="24"/>
          <w:szCs w:val="24"/>
        </w:rPr>
        <w:t xml:space="preserve">brings with it a </w:t>
      </w:r>
      <w:r w:rsidR="00D57249">
        <w:rPr>
          <w:rFonts w:ascii="Times New Roman" w:eastAsia="Times New Roman" w:hAnsi="Times New Roman" w:cs="Times New Roman"/>
          <w:sz w:val="24"/>
          <w:szCs w:val="24"/>
        </w:rPr>
        <w:t>feeling</w:t>
      </w:r>
      <w:r w:rsidR="00D57249" w:rsidRPr="005E74CC">
        <w:rPr>
          <w:rFonts w:ascii="Times New Roman" w:eastAsia="Times New Roman" w:hAnsi="Times New Roman" w:cs="Times New Roman"/>
          <w:sz w:val="24"/>
          <w:szCs w:val="24"/>
        </w:rPr>
        <w:t xml:space="preserve"> </w:t>
      </w:r>
      <w:r w:rsidRPr="005E74CC">
        <w:rPr>
          <w:rFonts w:ascii="Times New Roman" w:eastAsia="Times New Roman" w:hAnsi="Times New Roman" w:cs="Times New Roman"/>
          <w:sz w:val="24"/>
          <w:szCs w:val="24"/>
        </w:rPr>
        <w:t xml:space="preserve">that outcomes depend on powerful others, chance, </w:t>
      </w:r>
      <w:r w:rsidR="002A7D72" w:rsidRPr="005E74CC">
        <w:rPr>
          <w:rFonts w:ascii="Times New Roman" w:eastAsia="Times New Roman" w:hAnsi="Times New Roman" w:cs="Times New Roman"/>
          <w:sz w:val="24"/>
          <w:szCs w:val="24"/>
        </w:rPr>
        <w:t>fate,</w:t>
      </w:r>
      <w:r w:rsidRPr="005E74CC">
        <w:rPr>
          <w:rFonts w:ascii="Times New Roman" w:eastAsia="Times New Roman" w:hAnsi="Times New Roman" w:cs="Times New Roman"/>
          <w:sz w:val="24"/>
          <w:szCs w:val="24"/>
        </w:rPr>
        <w:t xml:space="preserve"> or luck (</w:t>
      </w:r>
      <w:r w:rsidR="000A7B49">
        <w:rPr>
          <w:rFonts w:ascii="Times New Roman" w:eastAsia="Times New Roman" w:hAnsi="Times New Roman" w:cs="Times New Roman"/>
          <w:sz w:val="24"/>
          <w:szCs w:val="24"/>
        </w:rPr>
        <w:t xml:space="preserve">e.g., </w:t>
      </w:r>
      <w:r w:rsidR="005F487D" w:rsidRPr="005E74CC">
        <w:rPr>
          <w:rFonts w:ascii="Times New Roman" w:eastAsia="Times New Roman" w:hAnsi="Times New Roman" w:cs="Times New Roman"/>
          <w:sz w:val="24"/>
          <w:szCs w:val="24"/>
        </w:rPr>
        <w:t>Chen</w:t>
      </w:r>
      <w:r w:rsidR="005F487D">
        <w:rPr>
          <w:rFonts w:ascii="Times New Roman" w:eastAsia="Times New Roman" w:hAnsi="Times New Roman" w:cs="Times New Roman"/>
          <w:sz w:val="24"/>
          <w:szCs w:val="24"/>
        </w:rPr>
        <w:t>g</w:t>
      </w:r>
      <w:r w:rsidR="005F487D" w:rsidRPr="005E74CC">
        <w:rPr>
          <w:rFonts w:ascii="Times New Roman" w:eastAsia="Times New Roman" w:hAnsi="Times New Roman" w:cs="Times New Roman"/>
          <w:sz w:val="24"/>
          <w:szCs w:val="24"/>
        </w:rPr>
        <w:t xml:space="preserve"> et al. 2013</w:t>
      </w:r>
      <w:r w:rsidR="005F487D">
        <w:rPr>
          <w:rFonts w:ascii="Times New Roman" w:eastAsia="Times New Roman" w:hAnsi="Times New Roman" w:cs="Times New Roman"/>
          <w:sz w:val="24"/>
          <w:szCs w:val="24"/>
        </w:rPr>
        <w:t xml:space="preserve">; </w:t>
      </w:r>
      <w:r w:rsidRPr="005E74CC">
        <w:rPr>
          <w:rFonts w:ascii="Times New Roman" w:eastAsia="Times New Roman" w:hAnsi="Times New Roman" w:cs="Times New Roman"/>
          <w:sz w:val="24"/>
          <w:szCs w:val="24"/>
        </w:rPr>
        <w:t>Wiersma et al. 201</w:t>
      </w:r>
      <w:r w:rsidR="00F23FE1">
        <w:rPr>
          <w:rFonts w:ascii="Times New Roman" w:eastAsia="Times New Roman" w:hAnsi="Times New Roman" w:cs="Times New Roman"/>
          <w:sz w:val="24"/>
          <w:szCs w:val="24"/>
        </w:rPr>
        <w:t>1</w:t>
      </w:r>
      <w:r w:rsidRPr="005E74CC">
        <w:rPr>
          <w:rFonts w:ascii="Times New Roman" w:eastAsia="Times New Roman" w:hAnsi="Times New Roman" w:cs="Times New Roman"/>
          <w:sz w:val="24"/>
          <w:szCs w:val="24"/>
        </w:rPr>
        <w:t xml:space="preserve">). Depression also </w:t>
      </w:r>
      <w:r w:rsidR="00A25245">
        <w:rPr>
          <w:rFonts w:ascii="Times New Roman" w:hAnsi="Times New Roman" w:cs="Times New Roman"/>
          <w:sz w:val="24"/>
          <w:szCs w:val="24"/>
        </w:rPr>
        <w:t>operates</w:t>
      </w:r>
      <w:r w:rsidRPr="005E74CC">
        <w:rPr>
          <w:rFonts w:ascii="Times New Roman" w:hAnsi="Times New Roman" w:cs="Times New Roman"/>
          <w:sz w:val="24"/>
          <w:szCs w:val="24"/>
        </w:rPr>
        <w:t xml:space="preserve"> as a heterogeneous concept, reflecting a range of disorders with highly variable features and pathophysiology (Buch and Liston 2021). In some instances</w:t>
      </w:r>
      <w:r w:rsidR="00103BE2" w:rsidRPr="005E74CC">
        <w:rPr>
          <w:rFonts w:ascii="Times New Roman" w:hAnsi="Times New Roman" w:cs="Times New Roman"/>
          <w:sz w:val="24"/>
          <w:szCs w:val="24"/>
        </w:rPr>
        <w:t>, perhaps the modal instance,</w:t>
      </w:r>
      <w:r w:rsidRPr="005E74CC">
        <w:rPr>
          <w:rFonts w:ascii="Times New Roman" w:hAnsi="Times New Roman" w:cs="Times New Roman"/>
          <w:sz w:val="24"/>
          <w:szCs w:val="24"/>
        </w:rPr>
        <w:t xml:space="preserve"> depression generates fear, passivity, and a loss of interest </w:t>
      </w:r>
      <w:r w:rsidR="002A7D72">
        <w:rPr>
          <w:rFonts w:ascii="Times New Roman" w:hAnsi="Times New Roman" w:cs="Times New Roman"/>
          <w:sz w:val="24"/>
          <w:szCs w:val="24"/>
        </w:rPr>
        <w:t>due to feeling</w:t>
      </w:r>
      <w:r w:rsidR="004554B1">
        <w:rPr>
          <w:rFonts w:ascii="Times New Roman" w:hAnsi="Times New Roman" w:cs="Times New Roman"/>
          <w:sz w:val="24"/>
          <w:szCs w:val="24"/>
        </w:rPr>
        <w:t>s</w:t>
      </w:r>
      <w:r w:rsidR="002A7D72">
        <w:rPr>
          <w:rFonts w:ascii="Times New Roman" w:hAnsi="Times New Roman" w:cs="Times New Roman"/>
          <w:sz w:val="24"/>
          <w:szCs w:val="24"/>
        </w:rPr>
        <w:t xml:space="preserve"> of low control </w:t>
      </w:r>
      <w:r w:rsidRPr="005E74CC">
        <w:rPr>
          <w:rFonts w:ascii="Times New Roman" w:hAnsi="Times New Roman" w:cs="Times New Roman"/>
          <w:sz w:val="24"/>
          <w:szCs w:val="24"/>
        </w:rPr>
        <w:t>(O’Connor et al. 2002) – a situation that often quells efforts to regain control</w:t>
      </w:r>
      <w:r w:rsidR="00103BE2" w:rsidRPr="005E74CC">
        <w:rPr>
          <w:rFonts w:ascii="Times New Roman" w:hAnsi="Times New Roman" w:cs="Times New Roman"/>
          <w:sz w:val="24"/>
          <w:szCs w:val="24"/>
        </w:rPr>
        <w:t xml:space="preserve"> and lowers self-efficacy</w:t>
      </w:r>
      <w:r w:rsidRPr="005E74CC">
        <w:rPr>
          <w:rFonts w:ascii="Times New Roman" w:hAnsi="Times New Roman" w:cs="Times New Roman"/>
          <w:sz w:val="24"/>
          <w:szCs w:val="24"/>
        </w:rPr>
        <w:t xml:space="preserve">. Such scenarios dampen political activities; indeed, Landwehr </w:t>
      </w:r>
      <w:r w:rsidRPr="005E74CC">
        <w:rPr>
          <w:rFonts w:ascii="Times New Roman" w:hAnsi="Times New Roman" w:cs="Times New Roman"/>
          <w:sz w:val="24"/>
          <w:szCs w:val="24"/>
        </w:rPr>
        <w:lastRenderedPageBreak/>
        <w:t>and Ojeda (2021) show that, across four countries, depressive symptoms substantially reduce the probability of voting by diminishing political motivation and physical energy (also see Ojeda 2015</w:t>
      </w:r>
      <w:r w:rsidR="005F487D">
        <w:rPr>
          <w:rFonts w:ascii="Times New Roman" w:hAnsi="Times New Roman" w:cs="Times New Roman"/>
          <w:sz w:val="24"/>
          <w:szCs w:val="24"/>
        </w:rPr>
        <w:t>;</w:t>
      </w:r>
      <w:r w:rsidRPr="005E74CC">
        <w:rPr>
          <w:rFonts w:ascii="Times New Roman" w:hAnsi="Times New Roman" w:cs="Times New Roman"/>
          <w:sz w:val="24"/>
          <w:szCs w:val="24"/>
        </w:rPr>
        <w:t xml:space="preserve"> Ojeda and Pacheco 201</w:t>
      </w:r>
      <w:r w:rsidR="00906946">
        <w:rPr>
          <w:rFonts w:ascii="Times New Roman" w:hAnsi="Times New Roman" w:cs="Times New Roman"/>
          <w:sz w:val="24"/>
          <w:szCs w:val="24"/>
        </w:rPr>
        <w:t>9</w:t>
      </w:r>
      <w:r w:rsidR="005F487D">
        <w:rPr>
          <w:rFonts w:ascii="Times New Roman" w:hAnsi="Times New Roman" w:cs="Times New Roman"/>
          <w:sz w:val="24"/>
          <w:szCs w:val="24"/>
        </w:rPr>
        <w:t>;</w:t>
      </w:r>
      <w:r w:rsidRPr="005E74CC">
        <w:rPr>
          <w:rFonts w:ascii="Times New Roman" w:hAnsi="Times New Roman" w:cs="Times New Roman"/>
          <w:sz w:val="24"/>
          <w:szCs w:val="24"/>
        </w:rPr>
        <w:t xml:space="preserve"> Ojeda and Slaughter 2019). While not explored, it follows that depression would, if anything, decrease support for political violence</w:t>
      </w:r>
      <w:r w:rsidR="00FE38D6">
        <w:rPr>
          <w:rFonts w:ascii="Times New Roman" w:hAnsi="Times New Roman" w:cs="Times New Roman"/>
          <w:sz w:val="24"/>
          <w:szCs w:val="24"/>
        </w:rPr>
        <w:t>,</w:t>
      </w:r>
      <w:r w:rsidRPr="005E74CC">
        <w:rPr>
          <w:rFonts w:ascii="Times New Roman" w:hAnsi="Times New Roman" w:cs="Times New Roman"/>
          <w:sz w:val="24"/>
          <w:szCs w:val="24"/>
        </w:rPr>
        <w:t xml:space="preserve"> given reduced expectations of the possibility of regaining control </w:t>
      </w:r>
      <w:r w:rsidR="00FE38D6">
        <w:rPr>
          <w:rFonts w:ascii="Times New Roman" w:hAnsi="Times New Roman" w:cs="Times New Roman"/>
          <w:sz w:val="24"/>
          <w:szCs w:val="24"/>
        </w:rPr>
        <w:t>or</w:t>
      </w:r>
      <w:r w:rsidRPr="005E74CC">
        <w:rPr>
          <w:rFonts w:ascii="Times New Roman" w:hAnsi="Times New Roman" w:cs="Times New Roman"/>
          <w:sz w:val="24"/>
          <w:szCs w:val="24"/>
        </w:rPr>
        <w:t xml:space="preserve"> inducing change.</w:t>
      </w:r>
    </w:p>
    <w:p w14:paraId="413F2B97" w14:textId="5CD1A40B" w:rsidR="008053F4" w:rsidRPr="005E74CC" w:rsidRDefault="008053F4" w:rsidP="001D325F">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In other instances, those suffering from depression experience aggressiveness or anger (</w:t>
      </w:r>
      <w:r w:rsidR="007371F3" w:rsidRPr="005E74CC">
        <w:rPr>
          <w:rFonts w:ascii="Times New Roman" w:hAnsi="Times New Roman" w:cs="Times New Roman"/>
          <w:sz w:val="24"/>
          <w:szCs w:val="24"/>
        </w:rPr>
        <w:t>Fava 1998</w:t>
      </w:r>
      <w:r w:rsidR="005F487D">
        <w:rPr>
          <w:rFonts w:ascii="Times New Roman" w:hAnsi="Times New Roman" w:cs="Times New Roman"/>
          <w:sz w:val="24"/>
          <w:szCs w:val="24"/>
        </w:rPr>
        <w:t>;</w:t>
      </w:r>
      <w:r w:rsidR="007371F3">
        <w:rPr>
          <w:rFonts w:ascii="Times New Roman" w:hAnsi="Times New Roman" w:cs="Times New Roman"/>
          <w:sz w:val="24"/>
          <w:szCs w:val="24"/>
        </w:rPr>
        <w:t xml:space="preserve"> </w:t>
      </w:r>
      <w:r w:rsidRPr="005E74CC">
        <w:rPr>
          <w:rFonts w:ascii="Times New Roman" w:hAnsi="Times New Roman" w:cs="Times New Roman"/>
          <w:sz w:val="24"/>
          <w:szCs w:val="24"/>
        </w:rPr>
        <w:t>Judd et al. 2013) that prompts them to seek to regain the</w:t>
      </w:r>
      <w:r w:rsidR="009C3A83">
        <w:rPr>
          <w:rFonts w:ascii="Times New Roman" w:hAnsi="Times New Roman" w:cs="Times New Roman"/>
          <w:sz w:val="24"/>
          <w:szCs w:val="24"/>
        </w:rPr>
        <w:t>ir</w:t>
      </w:r>
      <w:r w:rsidRPr="005E74CC">
        <w:rPr>
          <w:rFonts w:ascii="Times New Roman" w:hAnsi="Times New Roman" w:cs="Times New Roman"/>
          <w:sz w:val="24"/>
          <w:szCs w:val="24"/>
        </w:rPr>
        <w:t xml:space="preserve"> </w:t>
      </w:r>
      <w:r w:rsidR="0040213C" w:rsidRPr="005E74CC">
        <w:rPr>
          <w:rFonts w:ascii="Times New Roman" w:hAnsi="Times New Roman" w:cs="Times New Roman"/>
          <w:sz w:val="24"/>
          <w:szCs w:val="24"/>
        </w:rPr>
        <w:t>los</w:t>
      </w:r>
      <w:r w:rsidR="0040213C">
        <w:rPr>
          <w:rFonts w:ascii="Times New Roman" w:hAnsi="Times New Roman" w:cs="Times New Roman"/>
          <w:sz w:val="24"/>
          <w:szCs w:val="24"/>
        </w:rPr>
        <w:t>t sense of</w:t>
      </w:r>
      <w:r w:rsidR="0040213C" w:rsidRPr="005E74CC">
        <w:rPr>
          <w:rFonts w:ascii="Times New Roman" w:hAnsi="Times New Roman" w:cs="Times New Roman"/>
          <w:sz w:val="24"/>
          <w:szCs w:val="24"/>
        </w:rPr>
        <w:t xml:space="preserve"> </w:t>
      </w:r>
      <w:r w:rsidRPr="005E74CC">
        <w:rPr>
          <w:rFonts w:ascii="Times New Roman" w:hAnsi="Times New Roman" w:cs="Times New Roman"/>
          <w:sz w:val="24"/>
          <w:szCs w:val="24"/>
        </w:rPr>
        <w:t>control (</w:t>
      </w:r>
      <w:proofErr w:type="spellStart"/>
      <w:r w:rsidRPr="005E74CC">
        <w:rPr>
          <w:rFonts w:ascii="Times New Roman" w:hAnsi="Times New Roman" w:cs="Times New Roman"/>
          <w:sz w:val="24"/>
          <w:szCs w:val="24"/>
        </w:rPr>
        <w:t>Crona</w:t>
      </w:r>
      <w:proofErr w:type="spellEnd"/>
      <w:r w:rsidRPr="005E74CC">
        <w:rPr>
          <w:rFonts w:ascii="Times New Roman" w:hAnsi="Times New Roman" w:cs="Times New Roman"/>
          <w:sz w:val="24"/>
          <w:szCs w:val="24"/>
        </w:rPr>
        <w:t xml:space="preserve"> et al. 2017). They can do this by taking or supporting actions, including those that are violent.</w:t>
      </w:r>
      <w:r w:rsidRPr="005E74CC">
        <w:rPr>
          <w:rFonts w:ascii="Times New Roman" w:hAnsi="Times New Roman" w:cs="Times New Roman"/>
          <w:b/>
          <w:bCs/>
          <w:sz w:val="24"/>
          <w:szCs w:val="24"/>
        </w:rPr>
        <w:t xml:space="preserve"> </w:t>
      </w:r>
      <w:r w:rsidRPr="005E74CC">
        <w:rPr>
          <w:rFonts w:ascii="Times New Roman" w:hAnsi="Times New Roman" w:cs="Times New Roman"/>
          <w:sz w:val="24"/>
          <w:szCs w:val="24"/>
        </w:rPr>
        <w:t xml:space="preserve">One such lever is conspiracy beliefs – that is, efforts to explain an event by invoking the machinations of powerful people who attempt to conceal their role while pursuing malevolent goals (Sunstein and </w:t>
      </w:r>
      <w:proofErr w:type="spellStart"/>
      <w:r w:rsidRPr="005E74CC">
        <w:rPr>
          <w:rFonts w:ascii="Times New Roman" w:hAnsi="Times New Roman" w:cs="Times New Roman"/>
          <w:sz w:val="24"/>
          <w:szCs w:val="24"/>
        </w:rPr>
        <w:t>Vermeule</w:t>
      </w:r>
      <w:proofErr w:type="spellEnd"/>
      <w:r w:rsidRPr="005E74CC">
        <w:rPr>
          <w:rFonts w:ascii="Times New Roman" w:hAnsi="Times New Roman" w:cs="Times New Roman"/>
          <w:sz w:val="24"/>
          <w:szCs w:val="24"/>
        </w:rPr>
        <w:t xml:space="preserve"> 2009). Conspiracy ideation comes in many guises</w:t>
      </w:r>
      <w:r w:rsidR="009C3A83">
        <w:rPr>
          <w:rFonts w:ascii="Times New Roman" w:hAnsi="Times New Roman" w:cs="Times New Roman"/>
          <w:sz w:val="24"/>
          <w:szCs w:val="24"/>
        </w:rPr>
        <w:t>,</w:t>
      </w:r>
      <w:r w:rsidRPr="005E74CC">
        <w:rPr>
          <w:rFonts w:ascii="Times New Roman" w:hAnsi="Times New Roman" w:cs="Times New Roman"/>
          <w:sz w:val="24"/>
          <w:szCs w:val="24"/>
        </w:rPr>
        <w:t xml:space="preserve"> including alleg</w:t>
      </w:r>
      <w:r w:rsidR="00362AE4">
        <w:rPr>
          <w:rFonts w:ascii="Times New Roman" w:hAnsi="Times New Roman" w:cs="Times New Roman"/>
          <w:sz w:val="24"/>
          <w:szCs w:val="24"/>
        </w:rPr>
        <w:t>ations that governmental entities act</w:t>
      </w:r>
      <w:r w:rsidRPr="005E74CC">
        <w:rPr>
          <w:rFonts w:ascii="Times New Roman" w:hAnsi="Times New Roman" w:cs="Times New Roman"/>
          <w:sz w:val="24"/>
          <w:szCs w:val="24"/>
        </w:rPr>
        <w:t xml:space="preserve"> for nefarious purposes (van </w:t>
      </w:r>
      <w:proofErr w:type="spellStart"/>
      <w:r w:rsidRPr="005E74CC">
        <w:rPr>
          <w:rFonts w:ascii="Times New Roman" w:hAnsi="Times New Roman" w:cs="Times New Roman"/>
          <w:sz w:val="24"/>
          <w:szCs w:val="24"/>
        </w:rPr>
        <w:t>Prooijen</w:t>
      </w:r>
      <w:proofErr w:type="spellEnd"/>
      <w:r w:rsidRPr="005E74CC">
        <w:rPr>
          <w:rFonts w:ascii="Times New Roman" w:hAnsi="Times New Roman" w:cs="Times New Roman"/>
          <w:sz w:val="24"/>
          <w:szCs w:val="24"/>
        </w:rPr>
        <w:t xml:space="preserve"> and Douglas 2017). When someone with </w:t>
      </w:r>
      <w:r w:rsidR="00485EA9" w:rsidRPr="005E74CC">
        <w:rPr>
          <w:rFonts w:ascii="Times New Roman" w:hAnsi="Times New Roman" w:cs="Times New Roman"/>
          <w:sz w:val="24"/>
          <w:szCs w:val="24"/>
        </w:rPr>
        <w:t>depress</w:t>
      </w:r>
      <w:r w:rsidR="00485EA9">
        <w:rPr>
          <w:rFonts w:ascii="Times New Roman" w:hAnsi="Times New Roman" w:cs="Times New Roman"/>
          <w:sz w:val="24"/>
          <w:szCs w:val="24"/>
        </w:rPr>
        <w:t>ion</w:t>
      </w:r>
      <w:r w:rsidR="00485EA9" w:rsidRPr="005E74CC">
        <w:rPr>
          <w:rFonts w:ascii="Times New Roman" w:hAnsi="Times New Roman" w:cs="Times New Roman"/>
          <w:sz w:val="24"/>
          <w:szCs w:val="24"/>
        </w:rPr>
        <w:t xml:space="preserve"> </w:t>
      </w:r>
      <w:r w:rsidRPr="005E74CC">
        <w:rPr>
          <w:rFonts w:ascii="Times New Roman" w:hAnsi="Times New Roman" w:cs="Times New Roman"/>
          <w:sz w:val="24"/>
          <w:szCs w:val="24"/>
        </w:rPr>
        <w:t xml:space="preserve">adopts governmental conspiracy theories, </w:t>
      </w:r>
      <w:r w:rsidR="009C3A83">
        <w:rPr>
          <w:rFonts w:ascii="Times New Roman" w:hAnsi="Times New Roman" w:cs="Times New Roman"/>
          <w:sz w:val="24"/>
          <w:szCs w:val="24"/>
        </w:rPr>
        <w:t>they</w:t>
      </w:r>
      <w:r w:rsidRPr="005E74CC">
        <w:rPr>
          <w:rFonts w:ascii="Times New Roman" w:hAnsi="Times New Roman" w:cs="Times New Roman"/>
          <w:sz w:val="24"/>
          <w:szCs w:val="24"/>
        </w:rPr>
        <w:t xml:space="preserve">: 1) </w:t>
      </w:r>
      <w:r w:rsidR="00A3597F">
        <w:rPr>
          <w:rFonts w:ascii="Times New Roman" w:hAnsi="Times New Roman" w:cs="Times New Roman"/>
          <w:sz w:val="24"/>
          <w:szCs w:val="24"/>
        </w:rPr>
        <w:t>gain</w:t>
      </w:r>
      <w:r w:rsidRPr="005E74CC">
        <w:rPr>
          <w:rFonts w:ascii="Times New Roman" w:hAnsi="Times New Roman" w:cs="Times New Roman"/>
          <w:sz w:val="24"/>
          <w:szCs w:val="24"/>
        </w:rPr>
        <w:t xml:space="preserve"> a sense of control </w:t>
      </w:r>
      <w:r w:rsidRPr="005E74CC">
        <w:rPr>
          <w:rFonts w:ascii="Times New Roman" w:eastAsia="Times New Roman" w:hAnsi="Times New Roman" w:cs="Times New Roman"/>
          <w:sz w:val="24"/>
          <w:szCs w:val="24"/>
        </w:rPr>
        <w:t>by providing explanations for what is wrong (</w:t>
      </w:r>
      <w:proofErr w:type="spellStart"/>
      <w:r w:rsidRPr="005E74CC">
        <w:rPr>
          <w:rFonts w:ascii="Times New Roman" w:eastAsia="Times New Roman" w:hAnsi="Times New Roman" w:cs="Times New Roman"/>
          <w:sz w:val="24"/>
          <w:szCs w:val="24"/>
        </w:rPr>
        <w:t>Moulding</w:t>
      </w:r>
      <w:proofErr w:type="spellEnd"/>
      <w:r w:rsidRPr="005E74CC">
        <w:rPr>
          <w:rFonts w:ascii="Times New Roman" w:eastAsia="Times New Roman" w:hAnsi="Times New Roman" w:cs="Times New Roman"/>
          <w:sz w:val="24"/>
          <w:szCs w:val="24"/>
        </w:rPr>
        <w:t xml:space="preserve"> et al. 2016</w:t>
      </w:r>
      <w:r w:rsidR="00BC31AD">
        <w:rPr>
          <w:rFonts w:ascii="Times New Roman" w:eastAsia="Times New Roman" w:hAnsi="Times New Roman" w:cs="Times New Roman"/>
          <w:sz w:val="24"/>
          <w:szCs w:val="24"/>
        </w:rPr>
        <w:t>;</w:t>
      </w:r>
      <w:r w:rsidRPr="005E74CC">
        <w:rPr>
          <w:rFonts w:ascii="Times New Roman" w:eastAsia="Times New Roman" w:hAnsi="Times New Roman" w:cs="Times New Roman"/>
          <w:sz w:val="24"/>
          <w:szCs w:val="24"/>
        </w:rPr>
        <w:t xml:space="preserve"> van </w:t>
      </w:r>
      <w:proofErr w:type="spellStart"/>
      <w:r w:rsidRPr="005E74CC">
        <w:rPr>
          <w:rFonts w:ascii="Times New Roman" w:eastAsia="Times New Roman" w:hAnsi="Times New Roman" w:cs="Times New Roman"/>
          <w:sz w:val="24"/>
          <w:szCs w:val="24"/>
        </w:rPr>
        <w:t>Prooijen</w:t>
      </w:r>
      <w:proofErr w:type="spellEnd"/>
      <w:r w:rsidRPr="005E74CC">
        <w:rPr>
          <w:rFonts w:ascii="Times New Roman" w:eastAsia="Times New Roman" w:hAnsi="Times New Roman" w:cs="Times New Roman"/>
          <w:sz w:val="24"/>
          <w:szCs w:val="24"/>
        </w:rPr>
        <w:t xml:space="preserve"> and Douglas 2017), 2) </w:t>
      </w:r>
      <w:r w:rsidR="00A3597F">
        <w:rPr>
          <w:rFonts w:ascii="Times New Roman" w:eastAsia="Times New Roman" w:hAnsi="Times New Roman" w:cs="Times New Roman"/>
          <w:sz w:val="24"/>
          <w:szCs w:val="24"/>
        </w:rPr>
        <w:t>gain</w:t>
      </w:r>
      <w:r w:rsidRPr="005E74CC">
        <w:rPr>
          <w:rFonts w:ascii="Times New Roman" w:eastAsia="Times New Roman" w:hAnsi="Times New Roman" w:cs="Times New Roman"/>
          <w:sz w:val="24"/>
          <w:szCs w:val="24"/>
        </w:rPr>
        <w:t xml:space="preserve"> a </w:t>
      </w:r>
      <w:r w:rsidRPr="005E74CC">
        <w:rPr>
          <w:rFonts w:ascii="Times New Roman" w:hAnsi="Times New Roman" w:cs="Times New Roman"/>
          <w:sz w:val="24"/>
          <w:szCs w:val="24"/>
        </w:rPr>
        <w:t>target of attribution for feeling poorly (</w:t>
      </w:r>
      <w:proofErr w:type="spellStart"/>
      <w:r w:rsidRPr="005E74CC">
        <w:rPr>
          <w:rFonts w:ascii="Times New Roman" w:hAnsi="Times New Roman" w:cs="Times New Roman"/>
          <w:sz w:val="24"/>
          <w:szCs w:val="24"/>
        </w:rPr>
        <w:t>Levinsson</w:t>
      </w:r>
      <w:proofErr w:type="spellEnd"/>
      <w:r w:rsidRPr="005E74CC">
        <w:rPr>
          <w:rFonts w:ascii="Times New Roman" w:hAnsi="Times New Roman" w:cs="Times New Roman"/>
          <w:sz w:val="24"/>
          <w:szCs w:val="24"/>
        </w:rPr>
        <w:t xml:space="preserve"> et al. 2021), and 3) </w:t>
      </w:r>
      <w:r w:rsidR="00465442">
        <w:rPr>
          <w:rFonts w:ascii="Times New Roman" w:hAnsi="Times New Roman" w:cs="Times New Roman"/>
          <w:sz w:val="24"/>
          <w:szCs w:val="24"/>
        </w:rPr>
        <w:t>lose</w:t>
      </w:r>
      <w:r w:rsidRPr="005E74CC">
        <w:rPr>
          <w:rFonts w:ascii="Times New Roman" w:hAnsi="Times New Roman" w:cs="Times New Roman"/>
          <w:sz w:val="24"/>
          <w:szCs w:val="24"/>
        </w:rPr>
        <w:t xml:space="preserve"> trust in the system</w:t>
      </w:r>
      <w:r w:rsidR="009C3A83">
        <w:rPr>
          <w:rFonts w:ascii="Times New Roman" w:hAnsi="Times New Roman" w:cs="Times New Roman"/>
          <w:sz w:val="24"/>
          <w:szCs w:val="24"/>
        </w:rPr>
        <w:t>,</w:t>
      </w:r>
      <w:r w:rsidRPr="005E74CC">
        <w:rPr>
          <w:rFonts w:ascii="Times New Roman" w:hAnsi="Times New Roman" w:cs="Times New Roman"/>
          <w:sz w:val="24"/>
          <w:szCs w:val="24"/>
        </w:rPr>
        <w:t xml:space="preserve"> leading to a belief that change (and</w:t>
      </w:r>
      <w:r w:rsidR="009C3A83">
        <w:rPr>
          <w:rFonts w:ascii="Times New Roman" w:hAnsi="Times New Roman" w:cs="Times New Roman"/>
          <w:sz w:val="24"/>
          <w:szCs w:val="24"/>
        </w:rPr>
        <w:t>,</w:t>
      </w:r>
      <w:r w:rsidRPr="005E74CC">
        <w:rPr>
          <w:rFonts w:ascii="Times New Roman" w:hAnsi="Times New Roman" w:cs="Times New Roman"/>
          <w:sz w:val="24"/>
          <w:szCs w:val="24"/>
        </w:rPr>
        <w:t xml:space="preserve"> consequently</w:t>
      </w:r>
      <w:r w:rsidR="009C3A83">
        <w:rPr>
          <w:rFonts w:ascii="Times New Roman" w:hAnsi="Times New Roman" w:cs="Times New Roman"/>
          <w:sz w:val="24"/>
          <w:szCs w:val="24"/>
        </w:rPr>
        <w:t>,</w:t>
      </w:r>
      <w:r w:rsidRPr="005E74CC">
        <w:rPr>
          <w:rFonts w:ascii="Times New Roman" w:hAnsi="Times New Roman" w:cs="Times New Roman"/>
          <w:sz w:val="24"/>
          <w:szCs w:val="24"/>
        </w:rPr>
        <w:t xml:space="preserve"> regaining control and feeling better) needs to occur through </w:t>
      </w:r>
      <w:r w:rsidRPr="005E74CC">
        <w:rPr>
          <w:rFonts w:ascii="Times New Roman" w:hAnsi="Times New Roman" w:cs="Times New Roman"/>
          <w:iCs/>
          <w:sz w:val="24"/>
          <w:szCs w:val="24"/>
        </w:rPr>
        <w:t xml:space="preserve">extra-systemic processes </w:t>
      </w:r>
      <w:r w:rsidRPr="005E74CC">
        <w:rPr>
          <w:rFonts w:ascii="Times New Roman" w:hAnsi="Times New Roman" w:cs="Times New Roman"/>
          <w:sz w:val="24"/>
          <w:szCs w:val="24"/>
        </w:rPr>
        <w:t xml:space="preserve">that include </w:t>
      </w:r>
      <w:r w:rsidR="00C440F0" w:rsidRPr="005E74CC">
        <w:rPr>
          <w:rFonts w:ascii="Times New Roman" w:hAnsi="Times New Roman" w:cs="Times New Roman"/>
          <w:sz w:val="24"/>
          <w:szCs w:val="24"/>
        </w:rPr>
        <w:t xml:space="preserve">supporting </w:t>
      </w:r>
      <w:r w:rsidRPr="005E74CC">
        <w:rPr>
          <w:rFonts w:ascii="Times New Roman" w:hAnsi="Times New Roman" w:cs="Times New Roman"/>
          <w:sz w:val="24"/>
          <w:szCs w:val="24"/>
        </w:rPr>
        <w:t xml:space="preserve">violence (Webber et al. 2020). Conspiracy theories thus </w:t>
      </w:r>
      <w:r w:rsidR="00103BE2" w:rsidRPr="005E74CC">
        <w:rPr>
          <w:rFonts w:ascii="Times New Roman" w:hAnsi="Times New Roman" w:cs="Times New Roman"/>
          <w:sz w:val="24"/>
          <w:szCs w:val="24"/>
        </w:rPr>
        <w:t xml:space="preserve">produce narratives that </w:t>
      </w:r>
      <w:r w:rsidRPr="005E74CC">
        <w:rPr>
          <w:rFonts w:ascii="Times New Roman" w:hAnsi="Times New Roman" w:cs="Times New Roman"/>
          <w:sz w:val="24"/>
          <w:szCs w:val="24"/>
        </w:rPr>
        <w:t>can lead someone suffering from depression to support</w:t>
      </w:r>
      <w:r w:rsidR="00C440F0" w:rsidRPr="005E74CC">
        <w:rPr>
          <w:rFonts w:ascii="Times New Roman" w:hAnsi="Times New Roman" w:cs="Times New Roman"/>
          <w:sz w:val="24"/>
          <w:szCs w:val="24"/>
        </w:rPr>
        <w:t xml:space="preserve"> </w:t>
      </w:r>
      <w:r w:rsidRPr="005E74CC">
        <w:rPr>
          <w:rFonts w:ascii="Times New Roman" w:hAnsi="Times New Roman" w:cs="Times New Roman"/>
          <w:sz w:val="24"/>
          <w:szCs w:val="24"/>
        </w:rPr>
        <w:t>violence, thinking it can increase control and decrease depressive symptoms.</w:t>
      </w:r>
      <w:r w:rsidRPr="005E74CC">
        <w:rPr>
          <w:rStyle w:val="FootnoteReference"/>
          <w:rFonts w:ascii="Times New Roman" w:hAnsi="Times New Roman" w:cs="Times New Roman"/>
          <w:sz w:val="24"/>
          <w:szCs w:val="24"/>
        </w:rPr>
        <w:footnoteReference w:id="2"/>
      </w:r>
      <w:r w:rsidR="000F2A22">
        <w:rPr>
          <w:rFonts w:ascii="Times New Roman" w:hAnsi="Times New Roman" w:cs="Times New Roman"/>
          <w:sz w:val="24"/>
          <w:szCs w:val="24"/>
        </w:rPr>
        <w:t xml:space="preserve"> </w:t>
      </w:r>
    </w:p>
    <w:p w14:paraId="7EE91A01" w14:textId="70C1458C" w:rsidR="00417049" w:rsidRPr="005E74CC" w:rsidRDefault="008053F4" w:rsidP="00426D52">
      <w:pPr>
        <w:spacing w:line="480" w:lineRule="auto"/>
        <w:ind w:left="720"/>
        <w:rPr>
          <w:rFonts w:ascii="Times New Roman" w:hAnsi="Times New Roman" w:cs="Times New Roman"/>
          <w:i/>
          <w:iCs/>
          <w:sz w:val="24"/>
          <w:szCs w:val="24"/>
        </w:rPr>
      </w:pPr>
      <w:r w:rsidRPr="005E74CC">
        <w:rPr>
          <w:rFonts w:ascii="Times New Roman" w:hAnsi="Times New Roman" w:cs="Times New Roman"/>
          <w:i/>
          <w:iCs/>
          <w:sz w:val="24"/>
          <w:szCs w:val="24"/>
        </w:rPr>
        <w:lastRenderedPageBreak/>
        <w:t xml:space="preserve">H1: All </w:t>
      </w:r>
      <w:r w:rsidR="000F2A22">
        <w:rPr>
          <w:rFonts w:ascii="Times New Roman" w:hAnsi="Times New Roman" w:cs="Times New Roman"/>
          <w:i/>
          <w:iCs/>
          <w:sz w:val="24"/>
          <w:szCs w:val="24"/>
        </w:rPr>
        <w:t>else</w:t>
      </w:r>
      <w:r w:rsidRPr="005E74CC">
        <w:rPr>
          <w:rFonts w:ascii="Times New Roman" w:hAnsi="Times New Roman" w:cs="Times New Roman"/>
          <w:i/>
          <w:iCs/>
          <w:sz w:val="24"/>
          <w:szCs w:val="24"/>
        </w:rPr>
        <w:t xml:space="preserve"> equal, depression will be positively associated with support for political violence when accompanied by high levels of conspiratorial beliefs</w:t>
      </w:r>
      <w:r w:rsidR="004C30D8">
        <w:rPr>
          <w:rFonts w:ascii="Times New Roman" w:hAnsi="Times New Roman" w:cs="Times New Roman"/>
          <w:i/>
          <w:iCs/>
          <w:sz w:val="24"/>
          <w:szCs w:val="24"/>
        </w:rPr>
        <w:t xml:space="preserve"> (relative to when it is not accompanied by such beliefs)</w:t>
      </w:r>
      <w:r w:rsidRPr="005E74CC">
        <w:rPr>
          <w:rFonts w:ascii="Times New Roman" w:hAnsi="Times New Roman" w:cs="Times New Roman"/>
          <w:i/>
          <w:iCs/>
          <w:sz w:val="24"/>
          <w:szCs w:val="24"/>
        </w:rPr>
        <w:t>.</w:t>
      </w:r>
    </w:p>
    <w:p w14:paraId="2F9DDAE5" w14:textId="5F8BDBFC" w:rsidR="008053F4" w:rsidRPr="005E74CC" w:rsidRDefault="008053F4" w:rsidP="00CD4385">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Another factor that could </w:t>
      </w:r>
      <w:r w:rsidR="006726D6">
        <w:rPr>
          <w:rFonts w:ascii="Times New Roman" w:hAnsi="Times New Roman" w:cs="Times New Roman"/>
          <w:sz w:val="24"/>
          <w:szCs w:val="24"/>
        </w:rPr>
        <w:t xml:space="preserve">prompt </w:t>
      </w:r>
      <w:r w:rsidR="00155201">
        <w:rPr>
          <w:rFonts w:ascii="Times New Roman" w:hAnsi="Times New Roman" w:cs="Times New Roman"/>
          <w:sz w:val="24"/>
          <w:szCs w:val="24"/>
        </w:rPr>
        <w:t xml:space="preserve">a </w:t>
      </w:r>
      <w:r w:rsidR="006726D6">
        <w:rPr>
          <w:rFonts w:ascii="Times New Roman" w:hAnsi="Times New Roman" w:cs="Times New Roman"/>
          <w:sz w:val="24"/>
          <w:szCs w:val="24"/>
        </w:rPr>
        <w:t>control response is</w:t>
      </w:r>
      <w:r w:rsidRPr="005E74CC">
        <w:rPr>
          <w:rFonts w:ascii="Times New Roman" w:hAnsi="Times New Roman" w:cs="Times New Roman"/>
          <w:sz w:val="24"/>
          <w:szCs w:val="24"/>
        </w:rPr>
        <w:t xml:space="preserve"> </w:t>
      </w:r>
      <w:r w:rsidR="00417049">
        <w:rPr>
          <w:rFonts w:ascii="Times New Roman" w:hAnsi="Times New Roman" w:cs="Times New Roman"/>
          <w:sz w:val="24"/>
          <w:szCs w:val="24"/>
        </w:rPr>
        <w:t>activity level</w:t>
      </w:r>
      <w:r w:rsidRPr="005E74CC">
        <w:rPr>
          <w:rFonts w:ascii="Times New Roman" w:hAnsi="Times New Roman" w:cs="Times New Roman"/>
          <w:sz w:val="24"/>
          <w:szCs w:val="24"/>
        </w:rPr>
        <w:t xml:space="preserve">. For example, </w:t>
      </w:r>
      <w:proofErr w:type="spellStart"/>
      <w:r w:rsidRPr="005E74CC">
        <w:rPr>
          <w:rFonts w:ascii="Times New Roman" w:hAnsi="Times New Roman" w:cs="Times New Roman"/>
          <w:sz w:val="24"/>
          <w:szCs w:val="24"/>
        </w:rPr>
        <w:t>Toker</w:t>
      </w:r>
      <w:proofErr w:type="spellEnd"/>
      <w:r w:rsidRPr="005E74CC">
        <w:rPr>
          <w:rFonts w:ascii="Times New Roman" w:hAnsi="Times New Roman" w:cs="Times New Roman"/>
          <w:sz w:val="24"/>
          <w:szCs w:val="24"/>
        </w:rPr>
        <w:t xml:space="preserve"> and Biron (2012) show that, generally, engaging in activity tempers depression by providing a sense of control. Of course, as mentioned, those with depression are relatively less likely to participate</w:t>
      </w:r>
      <w:r w:rsidR="00362AE4" w:rsidRPr="00362AE4">
        <w:rPr>
          <w:rFonts w:ascii="Times New Roman" w:hAnsi="Times New Roman" w:cs="Times New Roman"/>
          <w:sz w:val="24"/>
          <w:szCs w:val="24"/>
        </w:rPr>
        <w:t xml:space="preserve"> </w:t>
      </w:r>
      <w:r w:rsidR="00362AE4" w:rsidRPr="005E74CC">
        <w:rPr>
          <w:rFonts w:ascii="Times New Roman" w:hAnsi="Times New Roman" w:cs="Times New Roman"/>
          <w:sz w:val="24"/>
          <w:szCs w:val="24"/>
        </w:rPr>
        <w:t>political</w:t>
      </w:r>
      <w:r w:rsidR="00362AE4">
        <w:rPr>
          <w:rFonts w:ascii="Times New Roman" w:hAnsi="Times New Roman" w:cs="Times New Roman"/>
          <w:sz w:val="24"/>
          <w:szCs w:val="24"/>
        </w:rPr>
        <w:t>ly</w:t>
      </w:r>
      <w:r w:rsidRPr="005E74CC">
        <w:rPr>
          <w:rFonts w:ascii="Times New Roman" w:hAnsi="Times New Roman" w:cs="Times New Roman"/>
          <w:sz w:val="24"/>
          <w:szCs w:val="24"/>
        </w:rPr>
        <w:t>; however, participation has a habitual component (e.g., Aldrich</w:t>
      </w:r>
      <w:r w:rsidR="00BC31AD">
        <w:rPr>
          <w:rFonts w:ascii="Times New Roman" w:hAnsi="Times New Roman" w:cs="Times New Roman"/>
          <w:sz w:val="24"/>
          <w:szCs w:val="24"/>
        </w:rPr>
        <w:t>,</w:t>
      </w:r>
      <w:r w:rsidRPr="005E74CC">
        <w:rPr>
          <w:rFonts w:ascii="Times New Roman" w:hAnsi="Times New Roman" w:cs="Times New Roman"/>
          <w:sz w:val="24"/>
          <w:szCs w:val="24"/>
        </w:rPr>
        <w:t xml:space="preserve"> </w:t>
      </w:r>
      <w:r w:rsidR="00BC31AD">
        <w:rPr>
          <w:rFonts w:ascii="Times New Roman" w:hAnsi="Times New Roman" w:cs="Times New Roman"/>
          <w:sz w:val="24"/>
          <w:szCs w:val="24"/>
        </w:rPr>
        <w:t>Montgomery, and Wood</w:t>
      </w:r>
      <w:r w:rsidRPr="005E74CC">
        <w:rPr>
          <w:rFonts w:ascii="Times New Roman" w:hAnsi="Times New Roman" w:cs="Times New Roman"/>
          <w:sz w:val="24"/>
          <w:szCs w:val="24"/>
        </w:rPr>
        <w:t xml:space="preserve"> 2011).</w:t>
      </w:r>
      <w:r w:rsidRPr="005E74CC">
        <w:rPr>
          <w:rStyle w:val="FootnoteReference"/>
          <w:rFonts w:ascii="Times New Roman" w:hAnsi="Times New Roman" w:cs="Times New Roman"/>
          <w:sz w:val="24"/>
          <w:szCs w:val="24"/>
        </w:rPr>
        <w:footnoteReference w:id="3"/>
      </w:r>
      <w:r w:rsidRPr="005E74CC">
        <w:rPr>
          <w:rFonts w:ascii="Times New Roman" w:hAnsi="Times New Roman" w:cs="Times New Roman"/>
          <w:sz w:val="24"/>
          <w:szCs w:val="24"/>
        </w:rPr>
        <w:t xml:space="preserve"> Thus, in politics, those with such a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(i.e., </w:t>
      </w:r>
      <w:r w:rsidR="00DC6F1C" w:rsidRPr="005E74CC">
        <w:rPr>
          <w:rFonts w:ascii="Times New Roman" w:hAnsi="Times New Roman" w:cs="Times New Roman"/>
          <w:sz w:val="24"/>
          <w:szCs w:val="24"/>
        </w:rPr>
        <w:t>regularly,</w:t>
      </w:r>
      <w:r w:rsidR="00757113">
        <w:rPr>
          <w:rFonts w:ascii="Times New Roman" w:hAnsi="Times New Roman" w:cs="Times New Roman"/>
          <w:sz w:val="24"/>
          <w:szCs w:val="24"/>
        </w:rPr>
        <w:t xml:space="preserve"> or recently</w:t>
      </w:r>
      <w:r w:rsidRPr="005E74CC">
        <w:rPr>
          <w:rFonts w:ascii="Times New Roman" w:hAnsi="Times New Roman" w:cs="Times New Roman"/>
          <w:sz w:val="24"/>
          <w:szCs w:val="24"/>
        </w:rPr>
        <w:t xml:space="preserve"> participate</w:t>
      </w:r>
      <w:r w:rsidR="00F81B26">
        <w:rPr>
          <w:rFonts w:ascii="Times New Roman" w:hAnsi="Times New Roman" w:cs="Times New Roman"/>
          <w:sz w:val="24"/>
          <w:szCs w:val="24"/>
        </w:rPr>
        <w:t>d</w:t>
      </w:r>
      <w:r w:rsidRPr="005E74CC">
        <w:rPr>
          <w:rFonts w:ascii="Times New Roman" w:hAnsi="Times New Roman" w:cs="Times New Roman"/>
          <w:sz w:val="24"/>
          <w:szCs w:val="24"/>
        </w:rPr>
        <w:t xml:space="preserve"> in politics) may view political action as a </w:t>
      </w:r>
      <w:r w:rsidR="0040213C">
        <w:rPr>
          <w:rFonts w:ascii="Times New Roman" w:hAnsi="Times New Roman" w:cs="Times New Roman"/>
          <w:sz w:val="24"/>
          <w:szCs w:val="24"/>
        </w:rPr>
        <w:t xml:space="preserve">means of </w:t>
      </w:r>
      <w:r w:rsidR="000F2A22">
        <w:rPr>
          <w:rFonts w:ascii="Times New Roman" w:hAnsi="Times New Roman" w:cs="Times New Roman"/>
          <w:sz w:val="24"/>
          <w:szCs w:val="24"/>
        </w:rPr>
        <w:t>re</w:t>
      </w:r>
      <w:r w:rsidR="0040213C">
        <w:rPr>
          <w:rFonts w:ascii="Times New Roman" w:hAnsi="Times New Roman" w:cs="Times New Roman"/>
          <w:sz w:val="24"/>
          <w:szCs w:val="24"/>
        </w:rPr>
        <w:t>gaining</w:t>
      </w:r>
      <w:r w:rsidRPr="005E74CC">
        <w:rPr>
          <w:rFonts w:ascii="Times New Roman" w:hAnsi="Times New Roman" w:cs="Times New Roman"/>
          <w:sz w:val="24"/>
          <w:szCs w:val="24"/>
        </w:rPr>
        <w:t xml:space="preserve"> control. </w:t>
      </w:r>
      <w:r w:rsidR="00D57249">
        <w:rPr>
          <w:rFonts w:ascii="Times New Roman" w:hAnsi="Times New Roman" w:cs="Times New Roman"/>
          <w:sz w:val="24"/>
          <w:szCs w:val="24"/>
        </w:rPr>
        <w:t>Along these lines</w:t>
      </w:r>
      <w:r w:rsidRPr="005E74CC">
        <w:rPr>
          <w:rFonts w:ascii="Times New Roman" w:hAnsi="Times New Roman" w:cs="Times New Roman"/>
          <w:sz w:val="24"/>
          <w:szCs w:val="24"/>
        </w:rPr>
        <w:t xml:space="preserve">, Montgomery </w:t>
      </w:r>
      <w:r w:rsidR="001C2293">
        <w:rPr>
          <w:rFonts w:ascii="Times New Roman" w:hAnsi="Times New Roman" w:cs="Times New Roman"/>
          <w:sz w:val="24"/>
          <w:szCs w:val="24"/>
        </w:rPr>
        <w:t>Dumas, and Torres</w:t>
      </w:r>
      <w:r w:rsidRPr="005E74CC">
        <w:rPr>
          <w:rFonts w:ascii="Times New Roman" w:hAnsi="Times New Roman" w:cs="Times New Roman"/>
          <w:sz w:val="24"/>
          <w:szCs w:val="24"/>
        </w:rPr>
        <w:t xml:space="preserve"> (2015) show that political participation fosters perceptions of control such that individuals feel capable of altering </w:t>
      </w:r>
      <w:r w:rsidR="00F81B26">
        <w:rPr>
          <w:rFonts w:ascii="Times New Roman" w:hAnsi="Times New Roman" w:cs="Times New Roman"/>
          <w:sz w:val="24"/>
          <w:szCs w:val="24"/>
        </w:rPr>
        <w:t xml:space="preserve">political </w:t>
      </w:r>
      <w:r w:rsidRPr="005E74CC">
        <w:rPr>
          <w:rFonts w:ascii="Times New Roman" w:hAnsi="Times New Roman" w:cs="Times New Roman"/>
          <w:sz w:val="24"/>
          <w:szCs w:val="24"/>
        </w:rPr>
        <w:t>outcomes: “engagement itself can affect subsequent control beliefs” (8; also see Skinner 1996).</w:t>
      </w:r>
      <w:r w:rsidR="001A377E">
        <w:rPr>
          <w:rStyle w:val="FootnoteReference"/>
          <w:rFonts w:ascii="Times New Roman" w:hAnsi="Times New Roman" w:cs="Times New Roman"/>
          <w:sz w:val="24"/>
          <w:szCs w:val="24"/>
        </w:rPr>
        <w:footnoteReference w:id="4"/>
      </w:r>
      <w:r w:rsidRPr="005E74CC">
        <w:rPr>
          <w:rFonts w:ascii="Times New Roman" w:hAnsi="Times New Roman" w:cs="Times New Roman"/>
          <w:sz w:val="24"/>
          <w:szCs w:val="24"/>
        </w:rPr>
        <w:t xml:space="preserve"> Thus, an individual with a high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who experiences depress</w:t>
      </w:r>
      <w:r w:rsidR="00003366">
        <w:rPr>
          <w:rFonts w:ascii="Times New Roman" w:hAnsi="Times New Roman" w:cs="Times New Roman"/>
          <w:sz w:val="24"/>
          <w:szCs w:val="24"/>
        </w:rPr>
        <w:t xml:space="preserve">ion </w:t>
      </w:r>
      <w:r w:rsidRPr="005E74CC">
        <w:rPr>
          <w:rFonts w:ascii="Times New Roman" w:hAnsi="Times New Roman" w:cs="Times New Roman"/>
          <w:sz w:val="24"/>
          <w:szCs w:val="24"/>
        </w:rPr>
        <w:t xml:space="preserve">will likely view taking or supporting political actions as a </w:t>
      </w:r>
      <w:r w:rsidR="0040213C">
        <w:rPr>
          <w:rFonts w:ascii="Times New Roman" w:hAnsi="Times New Roman" w:cs="Times New Roman"/>
          <w:sz w:val="24"/>
          <w:szCs w:val="24"/>
        </w:rPr>
        <w:t>means of regaining</w:t>
      </w:r>
      <w:r w:rsidRPr="005E74CC">
        <w:rPr>
          <w:rFonts w:ascii="Times New Roman" w:hAnsi="Times New Roman" w:cs="Times New Roman"/>
          <w:sz w:val="24"/>
          <w:szCs w:val="24"/>
        </w:rPr>
        <w:t xml:space="preserve"> control. </w:t>
      </w:r>
      <w:r w:rsidR="0040213C">
        <w:rPr>
          <w:rFonts w:ascii="Times New Roman" w:hAnsi="Times New Roman" w:cs="Times New Roman"/>
          <w:sz w:val="24"/>
          <w:szCs w:val="24"/>
        </w:rPr>
        <w:t>Such</w:t>
      </w:r>
      <w:r w:rsidR="0040213C" w:rsidRPr="005E74CC">
        <w:rPr>
          <w:rFonts w:ascii="Times New Roman" w:hAnsi="Times New Roman" w:cs="Times New Roman"/>
          <w:sz w:val="24"/>
          <w:szCs w:val="24"/>
        </w:rPr>
        <w:t xml:space="preserve"> </w:t>
      </w:r>
      <w:r w:rsidRPr="005E74CC">
        <w:rPr>
          <w:rFonts w:ascii="Times New Roman" w:hAnsi="Times New Roman" w:cs="Times New Roman"/>
          <w:sz w:val="24"/>
          <w:szCs w:val="24"/>
        </w:rPr>
        <w:t>participation</w:t>
      </w:r>
      <w:r w:rsidR="0040213C">
        <w:rPr>
          <w:rFonts w:ascii="Times New Roman" w:hAnsi="Times New Roman" w:cs="Times New Roman"/>
          <w:sz w:val="24"/>
          <w:szCs w:val="24"/>
        </w:rPr>
        <w:t xml:space="preserve"> can</w:t>
      </w:r>
      <w:r w:rsidRPr="005E74CC">
        <w:rPr>
          <w:rFonts w:ascii="Times New Roman" w:hAnsi="Times New Roman" w:cs="Times New Roman"/>
          <w:sz w:val="24"/>
          <w:szCs w:val="24"/>
        </w:rPr>
        <w:t xml:space="preserve"> include supporting </w:t>
      </w:r>
      <w:r w:rsidR="00362AE4" w:rsidRPr="005E74CC">
        <w:rPr>
          <w:rFonts w:ascii="Times New Roman" w:hAnsi="Times New Roman" w:cs="Times New Roman"/>
          <w:sz w:val="24"/>
          <w:szCs w:val="24"/>
        </w:rPr>
        <w:t xml:space="preserve">political </w:t>
      </w:r>
      <w:r w:rsidR="00362AE4">
        <w:rPr>
          <w:rFonts w:ascii="Times New Roman" w:hAnsi="Times New Roman" w:cs="Times New Roman"/>
          <w:sz w:val="24"/>
          <w:szCs w:val="24"/>
        </w:rPr>
        <w:t>violence</w:t>
      </w:r>
      <w:r w:rsidR="00F81B26">
        <w:rPr>
          <w:rFonts w:ascii="Times New Roman" w:hAnsi="Times New Roman" w:cs="Times New Roman"/>
          <w:sz w:val="24"/>
          <w:szCs w:val="24"/>
        </w:rPr>
        <w:t>,</w:t>
      </w:r>
      <w:r w:rsidRPr="005E74CC">
        <w:rPr>
          <w:rFonts w:ascii="Times New Roman" w:hAnsi="Times New Roman" w:cs="Times New Roman"/>
          <w:sz w:val="24"/>
          <w:szCs w:val="24"/>
        </w:rPr>
        <w:t xml:space="preserve"> for two reasons. First, from the perspective of those </w:t>
      </w:r>
      <w:r w:rsidR="000F2A22" w:rsidRPr="005E74CC">
        <w:rPr>
          <w:rFonts w:ascii="Times New Roman" w:hAnsi="Times New Roman" w:cs="Times New Roman"/>
          <w:sz w:val="24"/>
          <w:szCs w:val="24"/>
        </w:rPr>
        <w:t xml:space="preserve">with </w:t>
      </w:r>
      <w:r w:rsidRPr="005E74CC">
        <w:rPr>
          <w:rFonts w:ascii="Times New Roman" w:hAnsi="Times New Roman" w:cs="Times New Roman"/>
          <w:sz w:val="24"/>
          <w:szCs w:val="24"/>
        </w:rPr>
        <w:t xml:space="preserve">otherwise high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s, depressi</w:t>
      </w:r>
      <w:r w:rsidR="00003366">
        <w:rPr>
          <w:rFonts w:ascii="Times New Roman" w:hAnsi="Times New Roman" w:cs="Times New Roman"/>
          <w:sz w:val="24"/>
          <w:szCs w:val="24"/>
        </w:rPr>
        <w:t xml:space="preserve">on </w:t>
      </w:r>
      <w:r w:rsidRPr="005E74CC">
        <w:rPr>
          <w:rFonts w:ascii="Times New Roman" w:hAnsi="Times New Roman" w:cs="Times New Roman"/>
          <w:sz w:val="24"/>
          <w:szCs w:val="24"/>
        </w:rPr>
        <w:t>will relatively reduce feelings of self-control (as explained) and lower self-control correlates with supporting violence (Perry et al. 2018</w:t>
      </w:r>
      <w:r w:rsidR="001C2293">
        <w:rPr>
          <w:rFonts w:ascii="Times New Roman" w:hAnsi="Times New Roman" w:cs="Times New Roman"/>
          <w:sz w:val="24"/>
          <w:szCs w:val="24"/>
        </w:rPr>
        <w:t xml:space="preserve">; </w:t>
      </w:r>
      <w:r w:rsidRPr="005E74CC">
        <w:rPr>
          <w:rStyle w:val="authors"/>
          <w:rFonts w:ascii="Times New Roman" w:hAnsi="Times New Roman" w:cs="Times New Roman"/>
          <w:color w:val="333333"/>
          <w:sz w:val="24"/>
          <w:szCs w:val="24"/>
          <w:shd w:val="clear" w:color="auto" w:fill="FFFFFF"/>
        </w:rPr>
        <w:t>Rottweiler and Gill</w:t>
      </w:r>
      <w:r w:rsidRPr="005E74CC">
        <w:rPr>
          <w:rFonts w:ascii="Times New Roman" w:hAnsi="Times New Roman" w:cs="Times New Roman"/>
          <w:color w:val="333333"/>
          <w:sz w:val="24"/>
          <w:szCs w:val="24"/>
          <w:shd w:val="clear" w:color="auto" w:fill="FFFFFF"/>
        </w:rPr>
        <w:t> </w:t>
      </w:r>
      <w:r w:rsidRPr="005E74CC">
        <w:rPr>
          <w:rStyle w:val="Date1"/>
          <w:rFonts w:ascii="Times New Roman" w:hAnsi="Times New Roman" w:cs="Times New Roman"/>
          <w:color w:val="333333"/>
          <w:sz w:val="24"/>
          <w:szCs w:val="24"/>
          <w:shd w:val="clear" w:color="auto" w:fill="FFFFFF"/>
        </w:rPr>
        <w:t>202</w:t>
      </w:r>
      <w:r w:rsidR="002E7F8E">
        <w:rPr>
          <w:rStyle w:val="Date1"/>
          <w:rFonts w:ascii="Times New Roman" w:hAnsi="Times New Roman" w:cs="Times New Roman"/>
          <w:color w:val="333333"/>
          <w:sz w:val="24"/>
          <w:szCs w:val="24"/>
          <w:shd w:val="clear" w:color="auto" w:fill="FFFFFF"/>
        </w:rPr>
        <w:t>2</w:t>
      </w:r>
      <w:r w:rsidRPr="005E74CC">
        <w:rPr>
          <w:rStyle w:val="Date1"/>
          <w:rFonts w:ascii="Times New Roman" w:hAnsi="Times New Roman" w:cs="Times New Roman"/>
          <w:color w:val="333333"/>
          <w:sz w:val="24"/>
          <w:szCs w:val="24"/>
          <w:shd w:val="clear" w:color="auto" w:fill="FFFFFF"/>
        </w:rPr>
        <w:t>)</w:t>
      </w:r>
      <w:r w:rsidRPr="005E74CC">
        <w:rPr>
          <w:rFonts w:ascii="Times New Roman" w:hAnsi="Times New Roman" w:cs="Times New Roman"/>
          <w:sz w:val="24"/>
          <w:szCs w:val="24"/>
        </w:rPr>
        <w:t xml:space="preserve">. Second, from the perspective of those otherwise experiencing </w:t>
      </w:r>
      <w:r w:rsidR="00003366" w:rsidRPr="005E74CC">
        <w:rPr>
          <w:rFonts w:ascii="Times New Roman" w:hAnsi="Times New Roman" w:cs="Times New Roman"/>
          <w:sz w:val="24"/>
          <w:szCs w:val="24"/>
        </w:rPr>
        <w:t>depressi</w:t>
      </w:r>
      <w:r w:rsidR="00003366">
        <w:rPr>
          <w:rFonts w:ascii="Times New Roman" w:hAnsi="Times New Roman" w:cs="Times New Roman"/>
          <w:sz w:val="24"/>
          <w:szCs w:val="24"/>
        </w:rPr>
        <w:t>on</w:t>
      </w:r>
      <w:r w:rsidRPr="005E74CC">
        <w:rPr>
          <w:rFonts w:ascii="Times New Roman" w:hAnsi="Times New Roman" w:cs="Times New Roman"/>
          <w:sz w:val="24"/>
          <w:szCs w:val="24"/>
        </w:rPr>
        <w:t xml:space="preserve">, participatory inclinations will counter </w:t>
      </w:r>
      <w:r w:rsidR="00426D52">
        <w:rPr>
          <w:rFonts w:ascii="Times New Roman" w:hAnsi="Times New Roman" w:cs="Times New Roman"/>
          <w:sz w:val="24"/>
          <w:szCs w:val="24"/>
        </w:rPr>
        <w:t xml:space="preserve">the </w:t>
      </w:r>
      <w:r w:rsidRPr="005E74CC">
        <w:rPr>
          <w:rFonts w:ascii="Times New Roman" w:hAnsi="Times New Roman" w:cs="Times New Roman"/>
          <w:sz w:val="24"/>
          <w:szCs w:val="24"/>
        </w:rPr>
        <w:t xml:space="preserve">feelings of insignificance that depression </w:t>
      </w:r>
      <w:r w:rsidR="000F2A22">
        <w:rPr>
          <w:rFonts w:ascii="Times New Roman" w:hAnsi="Times New Roman" w:cs="Times New Roman"/>
          <w:sz w:val="24"/>
          <w:szCs w:val="24"/>
        </w:rPr>
        <w:t xml:space="preserve">engenders </w:t>
      </w:r>
      <w:r w:rsidR="00B7758C" w:rsidRPr="00CD4385">
        <w:rPr>
          <w:rFonts w:ascii="Times New Roman" w:hAnsi="Times New Roman" w:cs="Times New Roman"/>
          <w:sz w:val="24"/>
          <w:szCs w:val="24"/>
        </w:rPr>
        <w:t>and embolden taking actions</w:t>
      </w:r>
      <w:r w:rsidR="00C435A0" w:rsidRPr="00CD4385">
        <w:rPr>
          <w:rFonts w:ascii="Times New Roman" w:hAnsi="Times New Roman" w:cs="Times New Roman"/>
          <w:sz w:val="24"/>
          <w:szCs w:val="24"/>
        </w:rPr>
        <w:t>,</w:t>
      </w:r>
      <w:r w:rsidR="00B7758C" w:rsidRPr="00E24A78">
        <w:rPr>
          <w:rFonts w:ascii="Times New Roman" w:hAnsi="Times New Roman" w:cs="Times New Roman"/>
          <w:sz w:val="24"/>
          <w:szCs w:val="24"/>
        </w:rPr>
        <w:t xml:space="preserve"> including supporting violence </w:t>
      </w:r>
      <w:r w:rsidRPr="00132078">
        <w:rPr>
          <w:rFonts w:ascii="Times New Roman" w:hAnsi="Times New Roman" w:cs="Times New Roman"/>
          <w:sz w:val="24"/>
          <w:szCs w:val="24"/>
        </w:rPr>
        <w:t>(</w:t>
      </w:r>
      <w:proofErr w:type="spellStart"/>
      <w:r w:rsidR="00487474" w:rsidRPr="00487474">
        <w:rPr>
          <w:rFonts w:ascii="Times New Roman" w:hAnsi="Times New Roman" w:cs="Times New Roman"/>
          <w:sz w:val="24"/>
          <w:szCs w:val="24"/>
        </w:rPr>
        <w:t>Bartusevičius</w:t>
      </w:r>
      <w:proofErr w:type="spellEnd"/>
      <w:r w:rsidR="00487474" w:rsidRPr="00487474" w:rsidDel="00487474">
        <w:rPr>
          <w:rFonts w:ascii="Times New Roman" w:hAnsi="Times New Roman" w:cs="Times New Roman"/>
          <w:sz w:val="24"/>
          <w:szCs w:val="24"/>
        </w:rPr>
        <w:t xml:space="preserve"> </w:t>
      </w:r>
      <w:r w:rsidRPr="00CD4385">
        <w:rPr>
          <w:rFonts w:ascii="Times New Roman" w:hAnsi="Times New Roman" w:cs="Times New Roman"/>
          <w:sz w:val="24"/>
          <w:szCs w:val="24"/>
        </w:rPr>
        <w:t xml:space="preserve">et al. </w:t>
      </w:r>
      <w:r w:rsidRPr="00CD4385">
        <w:rPr>
          <w:rFonts w:ascii="Times New Roman" w:hAnsi="Times New Roman" w:cs="Times New Roman"/>
          <w:sz w:val="24"/>
          <w:szCs w:val="24"/>
        </w:rPr>
        <w:lastRenderedPageBreak/>
        <w:t>2021).</w:t>
      </w:r>
      <w:r w:rsidR="00CD4385" w:rsidRPr="00CD4385">
        <w:rPr>
          <w:rFonts w:ascii="Times New Roman" w:hAnsi="Times New Roman" w:cs="Times New Roman"/>
          <w:sz w:val="24"/>
          <w:szCs w:val="24"/>
        </w:rPr>
        <w:t xml:space="preserve"> </w:t>
      </w:r>
      <w:r w:rsidR="00426D52">
        <w:rPr>
          <w:rFonts w:ascii="Times New Roman" w:hAnsi="Times New Roman" w:cs="Times New Roman"/>
          <w:sz w:val="24"/>
          <w:szCs w:val="24"/>
        </w:rPr>
        <w:t>Notably, s</w:t>
      </w:r>
      <w:r w:rsidR="00CD4385" w:rsidRPr="00CD4385">
        <w:rPr>
          <w:rFonts w:ascii="Times New Roman" w:hAnsi="Times New Roman" w:cs="Times New Roman"/>
          <w:sz w:val="24"/>
          <w:szCs w:val="24"/>
        </w:rPr>
        <w:t>upport</w:t>
      </w:r>
      <w:r w:rsidR="00A95FA0">
        <w:rPr>
          <w:rFonts w:ascii="Times New Roman" w:hAnsi="Times New Roman" w:cs="Times New Roman"/>
          <w:sz w:val="24"/>
          <w:szCs w:val="24"/>
        </w:rPr>
        <w:t>ing</w:t>
      </w:r>
      <w:r w:rsidR="00CD4385" w:rsidRPr="00CD4385">
        <w:rPr>
          <w:rFonts w:ascii="Times New Roman" w:hAnsi="Times New Roman" w:cs="Times New Roman"/>
          <w:sz w:val="24"/>
          <w:szCs w:val="24"/>
        </w:rPr>
        <w:t xml:space="preserve"> violence can increase feelings of significance</w:t>
      </w:r>
      <w:r w:rsidR="00CD4385" w:rsidRPr="00A3597F">
        <w:rPr>
          <w:rFonts w:ascii="Times New Roman" w:hAnsi="Times New Roman" w:cs="Times New Roman"/>
          <w:sz w:val="24"/>
          <w:szCs w:val="24"/>
        </w:rPr>
        <w:t xml:space="preserve"> (</w:t>
      </w:r>
      <w:proofErr w:type="spellStart"/>
      <w:r w:rsidR="00CD4385" w:rsidRPr="00A3597F">
        <w:rPr>
          <w:rFonts w:ascii="Times New Roman" w:hAnsi="Times New Roman" w:cs="Times New Roman"/>
          <w:sz w:val="24"/>
          <w:szCs w:val="24"/>
        </w:rPr>
        <w:t>Kruglanski</w:t>
      </w:r>
      <w:proofErr w:type="spellEnd"/>
      <w:r w:rsidR="00CD4385" w:rsidRPr="00A3597F">
        <w:rPr>
          <w:rFonts w:ascii="Times New Roman" w:hAnsi="Times New Roman" w:cs="Times New Roman"/>
          <w:sz w:val="24"/>
          <w:szCs w:val="24"/>
        </w:rPr>
        <w:t xml:space="preserve"> et al. 2014: 59</w:t>
      </w:r>
      <w:r w:rsidR="001C2293">
        <w:rPr>
          <w:rFonts w:ascii="Times New Roman" w:hAnsi="Times New Roman" w:cs="Times New Roman"/>
          <w:sz w:val="24"/>
          <w:szCs w:val="24"/>
        </w:rPr>
        <w:t>;</w:t>
      </w:r>
      <w:r w:rsidR="00CD4385" w:rsidRPr="00A3597F">
        <w:rPr>
          <w:rFonts w:ascii="Times New Roman" w:hAnsi="Times New Roman" w:cs="Times New Roman"/>
          <w:sz w:val="24"/>
          <w:szCs w:val="24"/>
        </w:rPr>
        <w:t xml:space="preserve"> </w:t>
      </w:r>
      <w:proofErr w:type="spellStart"/>
      <w:r w:rsidR="00CD4385" w:rsidRPr="00A3597F">
        <w:rPr>
          <w:rFonts w:ascii="Times New Roman" w:hAnsi="Times New Roman" w:cs="Times New Roman"/>
          <w:sz w:val="24"/>
          <w:szCs w:val="24"/>
        </w:rPr>
        <w:t>Molinario</w:t>
      </w:r>
      <w:proofErr w:type="spellEnd"/>
      <w:r w:rsidR="00CD4385" w:rsidRPr="00A3597F">
        <w:rPr>
          <w:rFonts w:ascii="Times New Roman" w:hAnsi="Times New Roman" w:cs="Times New Roman"/>
          <w:sz w:val="24"/>
          <w:szCs w:val="24"/>
        </w:rPr>
        <w:t xml:space="preserve"> et al. 2022).</w:t>
      </w:r>
      <w:r w:rsidR="00CD4385">
        <w:rPr>
          <w:rFonts w:ascii="Times New Roman" w:hAnsi="Times New Roman" w:cs="Times New Roman"/>
          <w:sz w:val="24"/>
          <w:szCs w:val="24"/>
        </w:rPr>
        <w:t xml:space="preserve"> </w:t>
      </w:r>
      <w:r w:rsidRPr="005E74CC">
        <w:rPr>
          <w:rFonts w:ascii="Times New Roman" w:hAnsi="Times New Roman" w:cs="Times New Roman"/>
          <w:sz w:val="24"/>
          <w:szCs w:val="24"/>
        </w:rPr>
        <w:t xml:space="preserve">Thus, the intersection of </w:t>
      </w:r>
      <w:r w:rsidR="00003366" w:rsidRPr="005E74CC">
        <w:rPr>
          <w:rFonts w:ascii="Times New Roman" w:hAnsi="Times New Roman" w:cs="Times New Roman"/>
          <w:sz w:val="24"/>
          <w:szCs w:val="24"/>
        </w:rPr>
        <w:t>depressi</w:t>
      </w:r>
      <w:r w:rsidR="00003366">
        <w:rPr>
          <w:rFonts w:ascii="Times New Roman" w:hAnsi="Times New Roman" w:cs="Times New Roman"/>
          <w:sz w:val="24"/>
          <w:szCs w:val="24"/>
        </w:rPr>
        <w:t>on</w:t>
      </w:r>
      <w:r w:rsidR="00003366" w:rsidRPr="005E74CC">
        <w:rPr>
          <w:rFonts w:ascii="Times New Roman" w:hAnsi="Times New Roman" w:cs="Times New Roman"/>
          <w:sz w:val="24"/>
          <w:szCs w:val="24"/>
        </w:rPr>
        <w:t xml:space="preserve"> </w:t>
      </w:r>
      <w:r w:rsidRPr="005E74CC">
        <w:rPr>
          <w:rFonts w:ascii="Times New Roman" w:hAnsi="Times New Roman" w:cs="Times New Roman"/>
          <w:sz w:val="24"/>
          <w:szCs w:val="24"/>
        </w:rPr>
        <w:t xml:space="preserve">and a high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increase</w:t>
      </w:r>
      <w:r w:rsidR="00362AE4">
        <w:rPr>
          <w:rFonts w:ascii="Times New Roman" w:hAnsi="Times New Roman" w:cs="Times New Roman"/>
          <w:sz w:val="24"/>
          <w:szCs w:val="24"/>
        </w:rPr>
        <w:t>s</w:t>
      </w:r>
      <w:r w:rsidRPr="005E74CC">
        <w:rPr>
          <w:rFonts w:ascii="Times New Roman" w:hAnsi="Times New Roman" w:cs="Times New Roman"/>
          <w:sz w:val="24"/>
          <w:szCs w:val="24"/>
        </w:rPr>
        <w:t xml:space="preserve"> the likelihood of supporting violence.</w:t>
      </w:r>
      <w:r w:rsidR="00A00D6E" w:rsidRPr="005E74CC" w:rsidDel="00A00D6E">
        <w:rPr>
          <w:rFonts w:ascii="Times New Roman" w:hAnsi="Times New Roman" w:cs="Times New Roman"/>
          <w:sz w:val="24"/>
          <w:szCs w:val="24"/>
        </w:rPr>
        <w:t xml:space="preserve"> </w:t>
      </w:r>
    </w:p>
    <w:p w14:paraId="55E350F7" w14:textId="047A93CD" w:rsidR="008053F4" w:rsidRPr="005E74CC" w:rsidRDefault="008053F4" w:rsidP="00AE7E6B">
      <w:pPr>
        <w:spacing w:line="480" w:lineRule="auto"/>
        <w:ind w:left="720"/>
        <w:rPr>
          <w:rFonts w:ascii="Times New Roman" w:hAnsi="Times New Roman" w:cs="Times New Roman"/>
          <w:i/>
          <w:iCs/>
          <w:sz w:val="24"/>
          <w:szCs w:val="24"/>
        </w:rPr>
      </w:pPr>
      <w:r w:rsidRPr="005E74CC">
        <w:rPr>
          <w:rFonts w:ascii="Times New Roman" w:hAnsi="Times New Roman" w:cs="Times New Roman"/>
          <w:i/>
          <w:iCs/>
          <w:sz w:val="24"/>
          <w:szCs w:val="24"/>
        </w:rPr>
        <w:t xml:space="preserve">H2: All </w:t>
      </w:r>
      <w:r w:rsidR="000F2A22">
        <w:rPr>
          <w:rFonts w:ascii="Times New Roman" w:hAnsi="Times New Roman" w:cs="Times New Roman"/>
          <w:i/>
          <w:iCs/>
          <w:sz w:val="24"/>
          <w:szCs w:val="24"/>
        </w:rPr>
        <w:t>else</w:t>
      </w:r>
      <w:r w:rsidRPr="005E74CC">
        <w:rPr>
          <w:rFonts w:ascii="Times New Roman" w:hAnsi="Times New Roman" w:cs="Times New Roman"/>
          <w:i/>
          <w:iCs/>
          <w:sz w:val="24"/>
          <w:szCs w:val="24"/>
        </w:rPr>
        <w:t xml:space="preserve"> equal, depression will be positively associated with support for political violence when accompanied by a high participatory </w:t>
      </w:r>
      <w:r w:rsidR="00B17C8B">
        <w:rPr>
          <w:rFonts w:ascii="Times New Roman" w:hAnsi="Times New Roman" w:cs="Times New Roman"/>
          <w:i/>
          <w:iCs/>
          <w:sz w:val="24"/>
          <w:szCs w:val="24"/>
        </w:rPr>
        <w:t>inclination</w:t>
      </w:r>
      <w:r w:rsidR="004C30D8">
        <w:rPr>
          <w:rFonts w:ascii="Times New Roman" w:hAnsi="Times New Roman" w:cs="Times New Roman"/>
          <w:i/>
          <w:iCs/>
          <w:sz w:val="24"/>
          <w:szCs w:val="24"/>
        </w:rPr>
        <w:t xml:space="preserve"> (relative to when it is not accompanied by such a</w:t>
      </w:r>
      <w:r w:rsidR="00B17C8B">
        <w:rPr>
          <w:rFonts w:ascii="Times New Roman" w:hAnsi="Times New Roman" w:cs="Times New Roman"/>
          <w:i/>
          <w:iCs/>
          <w:sz w:val="24"/>
          <w:szCs w:val="24"/>
        </w:rPr>
        <w:t>n</w:t>
      </w:r>
      <w:r w:rsidR="004C30D8">
        <w:rPr>
          <w:rFonts w:ascii="Times New Roman" w:hAnsi="Times New Roman" w:cs="Times New Roman"/>
          <w:i/>
          <w:iCs/>
          <w:sz w:val="24"/>
          <w:szCs w:val="24"/>
        </w:rPr>
        <w:t xml:space="preserve"> </w:t>
      </w:r>
      <w:r w:rsidR="00B17C8B">
        <w:rPr>
          <w:rFonts w:ascii="Times New Roman" w:hAnsi="Times New Roman" w:cs="Times New Roman"/>
          <w:i/>
          <w:iCs/>
          <w:sz w:val="24"/>
          <w:szCs w:val="24"/>
        </w:rPr>
        <w:t>inclination</w:t>
      </w:r>
      <w:r w:rsidR="004C30D8">
        <w:rPr>
          <w:rFonts w:ascii="Times New Roman" w:hAnsi="Times New Roman" w:cs="Times New Roman"/>
          <w:i/>
          <w:iCs/>
          <w:sz w:val="24"/>
          <w:szCs w:val="24"/>
        </w:rPr>
        <w:t>)</w:t>
      </w:r>
      <w:r w:rsidRPr="005E74CC">
        <w:rPr>
          <w:rFonts w:ascii="Times New Roman" w:hAnsi="Times New Roman" w:cs="Times New Roman"/>
          <w:i/>
          <w:iCs/>
          <w:sz w:val="24"/>
          <w:szCs w:val="24"/>
        </w:rPr>
        <w:t>.</w:t>
      </w:r>
    </w:p>
    <w:p w14:paraId="0CA60267" w14:textId="6E45CC29" w:rsidR="008053F4" w:rsidRPr="005E74CC" w:rsidRDefault="008053F4" w:rsidP="006726D6">
      <w:pPr>
        <w:spacing w:line="480" w:lineRule="auto"/>
        <w:ind w:firstLine="720"/>
        <w:rPr>
          <w:rFonts w:ascii="Times New Roman" w:hAnsi="Times New Roman" w:cs="Times New Roman"/>
          <w:sz w:val="24"/>
          <w:szCs w:val="24"/>
          <w:highlight w:val="white"/>
        </w:rPr>
      </w:pPr>
      <w:r w:rsidRPr="005E74CC">
        <w:rPr>
          <w:rFonts w:ascii="Times New Roman" w:hAnsi="Times New Roman" w:cs="Times New Roman"/>
          <w:sz w:val="24"/>
          <w:szCs w:val="24"/>
        </w:rPr>
        <w:t xml:space="preserve">Finally, in combination, conspiratorial beliefs and a high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will reinf</w:t>
      </w:r>
      <w:r w:rsidR="00362AE4">
        <w:rPr>
          <w:rFonts w:ascii="Times New Roman" w:hAnsi="Times New Roman" w:cs="Times New Roman"/>
          <w:sz w:val="24"/>
          <w:szCs w:val="24"/>
        </w:rPr>
        <w:t>orce one another and</w:t>
      </w:r>
      <w:r w:rsidR="000F241F">
        <w:rPr>
          <w:rFonts w:ascii="Times New Roman" w:hAnsi="Times New Roman" w:cs="Times New Roman"/>
          <w:sz w:val="24"/>
          <w:szCs w:val="24"/>
        </w:rPr>
        <w:t xml:space="preserve"> </w:t>
      </w:r>
      <w:r w:rsidR="00362AE4">
        <w:rPr>
          <w:rFonts w:ascii="Times New Roman" w:hAnsi="Times New Roman" w:cs="Times New Roman"/>
          <w:sz w:val="24"/>
          <w:szCs w:val="24"/>
        </w:rPr>
        <w:t xml:space="preserve">lead to </w:t>
      </w:r>
      <w:r w:rsidR="0058334F">
        <w:rPr>
          <w:rFonts w:ascii="Times New Roman" w:hAnsi="Times New Roman" w:cs="Times New Roman"/>
          <w:sz w:val="24"/>
          <w:szCs w:val="24"/>
        </w:rPr>
        <w:t xml:space="preserve">even </w:t>
      </w:r>
      <w:r w:rsidR="00387EE8">
        <w:rPr>
          <w:rFonts w:ascii="Times New Roman" w:hAnsi="Times New Roman" w:cs="Times New Roman"/>
          <w:sz w:val="24"/>
          <w:szCs w:val="24"/>
        </w:rPr>
        <w:t xml:space="preserve">greater </w:t>
      </w:r>
      <w:r w:rsidRPr="005E74CC">
        <w:rPr>
          <w:rFonts w:ascii="Times New Roman" w:hAnsi="Times New Roman" w:cs="Times New Roman"/>
          <w:sz w:val="24"/>
          <w:szCs w:val="24"/>
        </w:rPr>
        <w:t>support for violence among depressed individuals. C</w:t>
      </w:r>
      <w:r w:rsidRPr="005E74CC">
        <w:rPr>
          <w:rFonts w:ascii="Times New Roman" w:hAnsi="Times New Roman" w:cs="Times New Roman"/>
          <w:sz w:val="24"/>
          <w:szCs w:val="24"/>
          <w:highlight w:val="white"/>
        </w:rPr>
        <w:t xml:space="preserve">onspiracy beliefs provide a </w:t>
      </w:r>
      <w:r w:rsidRPr="005A3962">
        <w:rPr>
          <w:rFonts w:ascii="Times New Roman" w:hAnsi="Times New Roman" w:cs="Times New Roman"/>
          <w:i/>
          <w:iCs/>
          <w:sz w:val="24"/>
          <w:szCs w:val="24"/>
          <w:highlight w:val="white"/>
        </w:rPr>
        <w:t>target</w:t>
      </w:r>
      <w:r w:rsidRPr="005E74CC">
        <w:rPr>
          <w:rFonts w:ascii="Times New Roman" w:hAnsi="Times New Roman" w:cs="Times New Roman"/>
          <w:sz w:val="24"/>
          <w:szCs w:val="24"/>
          <w:highlight w:val="white"/>
        </w:rPr>
        <w:t xml:space="preserve">, and a high participatory </w:t>
      </w:r>
      <w:r w:rsidR="00B17C8B">
        <w:rPr>
          <w:rFonts w:ascii="Times New Roman" w:hAnsi="Times New Roman" w:cs="Times New Roman"/>
          <w:sz w:val="24"/>
          <w:szCs w:val="24"/>
          <w:highlight w:val="white"/>
        </w:rPr>
        <w:t>inclination</w:t>
      </w:r>
      <w:r w:rsidRPr="005E74CC">
        <w:rPr>
          <w:rFonts w:ascii="Times New Roman" w:hAnsi="Times New Roman" w:cs="Times New Roman"/>
          <w:sz w:val="24"/>
          <w:szCs w:val="24"/>
          <w:highlight w:val="white"/>
        </w:rPr>
        <w:t xml:space="preserve"> offers a </w:t>
      </w:r>
      <w:r w:rsidRPr="005A3962">
        <w:rPr>
          <w:rFonts w:ascii="Times New Roman" w:hAnsi="Times New Roman" w:cs="Times New Roman"/>
          <w:i/>
          <w:iCs/>
          <w:sz w:val="24"/>
          <w:szCs w:val="24"/>
          <w:highlight w:val="white"/>
        </w:rPr>
        <w:t>vehicle</w:t>
      </w:r>
      <w:r w:rsidRPr="005E74CC">
        <w:rPr>
          <w:rFonts w:ascii="Times New Roman" w:hAnsi="Times New Roman" w:cs="Times New Roman"/>
          <w:sz w:val="24"/>
          <w:szCs w:val="24"/>
          <w:highlight w:val="white"/>
        </w:rPr>
        <w:t xml:space="preserve"> for control. </w:t>
      </w:r>
      <w:r w:rsidR="00A00D6E">
        <w:rPr>
          <w:rFonts w:ascii="Times New Roman" w:hAnsi="Times New Roman" w:cs="Times New Roman"/>
          <w:sz w:val="24"/>
          <w:szCs w:val="24"/>
          <w:highlight w:val="white"/>
        </w:rPr>
        <w:t>This mix, given</w:t>
      </w:r>
      <w:r w:rsidR="00DC6F1C">
        <w:rPr>
          <w:rFonts w:ascii="Times New Roman" w:hAnsi="Times New Roman" w:cs="Times New Roman"/>
          <w:sz w:val="24"/>
          <w:szCs w:val="24"/>
          <w:highlight w:val="white"/>
        </w:rPr>
        <w:t xml:space="preserve"> that</w:t>
      </w:r>
      <w:r w:rsidR="00A00D6E">
        <w:rPr>
          <w:rFonts w:ascii="Times New Roman" w:hAnsi="Times New Roman" w:cs="Times New Roman"/>
          <w:sz w:val="24"/>
          <w:szCs w:val="24"/>
          <w:highlight w:val="white"/>
        </w:rPr>
        <w:t xml:space="preserve"> it envelops an attribution and a mechanism, should generate even more support for violence than the presence of </w:t>
      </w:r>
      <w:r w:rsidR="004C30D8">
        <w:rPr>
          <w:rFonts w:ascii="Times New Roman" w:hAnsi="Times New Roman" w:cs="Times New Roman"/>
          <w:sz w:val="24"/>
          <w:szCs w:val="24"/>
          <w:highlight w:val="white"/>
        </w:rPr>
        <w:t>either moderating factor</w:t>
      </w:r>
      <w:r w:rsidR="00A00D6E">
        <w:rPr>
          <w:rFonts w:ascii="Times New Roman" w:hAnsi="Times New Roman" w:cs="Times New Roman"/>
          <w:sz w:val="24"/>
          <w:szCs w:val="24"/>
          <w:highlight w:val="white"/>
        </w:rPr>
        <w:t xml:space="preserve"> on its own.</w:t>
      </w:r>
      <w:r w:rsidRPr="005E74CC">
        <w:rPr>
          <w:rFonts w:ascii="Times New Roman" w:hAnsi="Times New Roman" w:cs="Times New Roman"/>
          <w:sz w:val="24"/>
          <w:szCs w:val="24"/>
          <w:highlight w:val="white"/>
        </w:rPr>
        <w:t xml:space="preserve"> </w:t>
      </w:r>
    </w:p>
    <w:p w14:paraId="57B6E7C2" w14:textId="4249584C" w:rsidR="008053F4" w:rsidRPr="005E74CC" w:rsidRDefault="008053F4" w:rsidP="001D325F">
      <w:pPr>
        <w:spacing w:line="480" w:lineRule="auto"/>
        <w:ind w:left="720"/>
        <w:rPr>
          <w:rFonts w:ascii="Times New Roman" w:hAnsi="Times New Roman" w:cs="Times New Roman"/>
          <w:i/>
          <w:iCs/>
          <w:sz w:val="24"/>
          <w:szCs w:val="24"/>
        </w:rPr>
      </w:pPr>
      <w:r w:rsidRPr="005E74CC">
        <w:rPr>
          <w:rFonts w:ascii="Times New Roman" w:hAnsi="Times New Roman" w:cs="Times New Roman"/>
          <w:i/>
          <w:iCs/>
          <w:sz w:val="24"/>
          <w:szCs w:val="24"/>
        </w:rPr>
        <w:t xml:space="preserve">H3: All </w:t>
      </w:r>
      <w:r w:rsidR="0058334F">
        <w:rPr>
          <w:rFonts w:ascii="Times New Roman" w:hAnsi="Times New Roman" w:cs="Times New Roman"/>
          <w:i/>
          <w:iCs/>
          <w:sz w:val="24"/>
          <w:szCs w:val="24"/>
        </w:rPr>
        <w:t>else</w:t>
      </w:r>
      <w:r w:rsidRPr="005E74CC">
        <w:rPr>
          <w:rFonts w:ascii="Times New Roman" w:hAnsi="Times New Roman" w:cs="Times New Roman"/>
          <w:i/>
          <w:iCs/>
          <w:sz w:val="24"/>
          <w:szCs w:val="24"/>
        </w:rPr>
        <w:t xml:space="preserve"> equal, depression will be </w:t>
      </w:r>
      <w:r w:rsidR="00387EE8">
        <w:rPr>
          <w:rFonts w:ascii="Times New Roman" w:hAnsi="Times New Roman" w:cs="Times New Roman"/>
          <w:i/>
          <w:iCs/>
          <w:sz w:val="24"/>
          <w:szCs w:val="24"/>
        </w:rPr>
        <w:t xml:space="preserve">most strongly </w:t>
      </w:r>
      <w:r w:rsidRPr="005E74CC">
        <w:rPr>
          <w:rFonts w:ascii="Times New Roman" w:hAnsi="Times New Roman" w:cs="Times New Roman"/>
          <w:i/>
          <w:iCs/>
          <w:sz w:val="24"/>
          <w:szCs w:val="24"/>
        </w:rPr>
        <w:t xml:space="preserve">positively associated with support for political violence when accompanied by </w:t>
      </w:r>
      <w:r w:rsidR="00387EE8">
        <w:rPr>
          <w:rFonts w:ascii="Times New Roman" w:hAnsi="Times New Roman" w:cs="Times New Roman"/>
          <w:i/>
          <w:iCs/>
          <w:sz w:val="24"/>
          <w:szCs w:val="24"/>
        </w:rPr>
        <w:t xml:space="preserve">both </w:t>
      </w:r>
      <w:r w:rsidRPr="005E74CC">
        <w:rPr>
          <w:rFonts w:ascii="Times New Roman" w:hAnsi="Times New Roman" w:cs="Times New Roman"/>
          <w:i/>
          <w:iCs/>
          <w:sz w:val="24"/>
          <w:szCs w:val="24"/>
        </w:rPr>
        <w:t xml:space="preserve">high levels of conspiratorial beliefs and a high participatory </w:t>
      </w:r>
      <w:r w:rsidR="00B17C8B">
        <w:rPr>
          <w:rFonts w:ascii="Times New Roman" w:hAnsi="Times New Roman" w:cs="Times New Roman"/>
          <w:i/>
          <w:iCs/>
          <w:sz w:val="24"/>
          <w:szCs w:val="24"/>
        </w:rPr>
        <w:t>inclination</w:t>
      </w:r>
      <w:r w:rsidR="003A3032">
        <w:rPr>
          <w:rFonts w:ascii="Times New Roman" w:hAnsi="Times New Roman" w:cs="Times New Roman"/>
          <w:i/>
          <w:iCs/>
          <w:sz w:val="24"/>
          <w:szCs w:val="24"/>
        </w:rPr>
        <w:t xml:space="preserve"> (relative to when only conspiratorial beliefs or a high participatory </w:t>
      </w:r>
      <w:r w:rsidR="00B17C8B">
        <w:rPr>
          <w:rFonts w:ascii="Times New Roman" w:hAnsi="Times New Roman" w:cs="Times New Roman"/>
          <w:i/>
          <w:iCs/>
          <w:sz w:val="24"/>
          <w:szCs w:val="24"/>
        </w:rPr>
        <w:t>inclination</w:t>
      </w:r>
      <w:r w:rsidR="003A3032">
        <w:rPr>
          <w:rFonts w:ascii="Times New Roman" w:hAnsi="Times New Roman" w:cs="Times New Roman"/>
          <w:i/>
          <w:iCs/>
          <w:sz w:val="24"/>
          <w:szCs w:val="24"/>
        </w:rPr>
        <w:t xml:space="preserve"> are present)</w:t>
      </w:r>
      <w:r w:rsidRPr="005E74CC">
        <w:rPr>
          <w:rFonts w:ascii="Times New Roman" w:hAnsi="Times New Roman" w:cs="Times New Roman"/>
          <w:i/>
          <w:iCs/>
          <w:sz w:val="24"/>
          <w:szCs w:val="24"/>
        </w:rPr>
        <w:t>.</w:t>
      </w:r>
    </w:p>
    <w:p w14:paraId="280D0B5F" w14:textId="12CD4569" w:rsidR="00B7758C" w:rsidRDefault="00B7758C" w:rsidP="00C435A0">
      <w:pPr>
        <w:pStyle w:val="NormalWeb"/>
        <w:spacing w:before="0" w:beforeAutospacing="0" w:after="0" w:afterAutospacing="0" w:line="480" w:lineRule="auto"/>
        <w:ind w:firstLine="720"/>
      </w:pPr>
      <w:r w:rsidRPr="005E74CC">
        <w:rPr>
          <w:highlight w:val="white"/>
        </w:rPr>
        <w:t>In sum, we predict</w:t>
      </w:r>
      <w:r w:rsidR="00C435A0">
        <w:rPr>
          <w:highlight w:val="white"/>
        </w:rPr>
        <w:t xml:space="preserve"> that</w:t>
      </w:r>
      <w:r w:rsidR="00C435A0" w:rsidRPr="005E74CC">
        <w:rPr>
          <w:highlight w:val="white"/>
        </w:rPr>
        <w:t xml:space="preserve">, </w:t>
      </w:r>
      <w:r w:rsidR="007A07B9">
        <w:rPr>
          <w:highlight w:val="white"/>
        </w:rPr>
        <w:t>given</w:t>
      </w:r>
      <w:r w:rsidR="00C435A0" w:rsidRPr="005E74CC">
        <w:rPr>
          <w:highlight w:val="white"/>
        </w:rPr>
        <w:t xml:space="preserve"> conspiracy beliefs </w:t>
      </w:r>
      <w:r w:rsidR="00C435A0">
        <w:rPr>
          <w:highlight w:val="white"/>
        </w:rPr>
        <w:t>and/</w:t>
      </w:r>
      <w:r w:rsidR="00C435A0" w:rsidRPr="005E74CC">
        <w:rPr>
          <w:highlight w:val="white"/>
        </w:rPr>
        <w:t xml:space="preserve">or a high participatory </w:t>
      </w:r>
      <w:r w:rsidR="00B17C8B">
        <w:rPr>
          <w:highlight w:val="white"/>
        </w:rPr>
        <w:t>inclination</w:t>
      </w:r>
      <w:r w:rsidR="00C435A0">
        <w:rPr>
          <w:highlight w:val="white"/>
        </w:rPr>
        <w:t>,</w:t>
      </w:r>
      <w:r w:rsidRPr="005E74CC">
        <w:rPr>
          <w:highlight w:val="white"/>
        </w:rPr>
        <w:t xml:space="preserve"> the passivity underlying </w:t>
      </w:r>
      <w:r w:rsidR="007A07B9">
        <w:rPr>
          <w:highlight w:val="white"/>
        </w:rPr>
        <w:t xml:space="preserve">depression </w:t>
      </w:r>
      <w:r w:rsidRPr="005E74CC">
        <w:rPr>
          <w:highlight w:val="white"/>
        </w:rPr>
        <w:t>is transformed</w:t>
      </w:r>
      <w:r w:rsidR="00187D3E">
        <w:rPr>
          <w:highlight w:val="white"/>
        </w:rPr>
        <w:t xml:space="preserve"> into action</w:t>
      </w:r>
      <w:r w:rsidRPr="005E74CC">
        <w:rPr>
          <w:highlight w:val="white"/>
        </w:rPr>
        <w:t xml:space="preserve">, </w:t>
      </w:r>
      <w:r>
        <w:rPr>
          <w:highlight w:val="white"/>
        </w:rPr>
        <w:t>l</w:t>
      </w:r>
      <w:r w:rsidRPr="005E74CC">
        <w:rPr>
          <w:highlight w:val="white"/>
        </w:rPr>
        <w:t>eading to</w:t>
      </w:r>
      <w:r>
        <w:rPr>
          <w:highlight w:val="white"/>
        </w:rPr>
        <w:t xml:space="preserve"> a relationship with</w:t>
      </w:r>
      <w:r w:rsidRPr="005E74CC">
        <w:rPr>
          <w:highlight w:val="white"/>
        </w:rPr>
        <w:t xml:space="preserve"> support for violence. These variables </w:t>
      </w:r>
      <w:r>
        <w:rPr>
          <w:highlight w:val="white"/>
        </w:rPr>
        <w:t>mean</w:t>
      </w:r>
      <w:r w:rsidRPr="005E74CC">
        <w:rPr>
          <w:highlight w:val="white"/>
        </w:rPr>
        <w:t xml:space="preserve"> those suffering from depression become more likely to view violence as a pathway for regaining control and significance</w:t>
      </w:r>
      <w:r w:rsidR="00D57249">
        <w:rPr>
          <w:highlight w:val="white"/>
        </w:rPr>
        <w:t>,</w:t>
      </w:r>
      <w:r>
        <w:rPr>
          <w:highlight w:val="white"/>
        </w:rPr>
        <w:t xml:space="preserve"> and hence support it</w:t>
      </w:r>
      <w:r w:rsidRPr="005E74CC">
        <w:rPr>
          <w:highlight w:val="white"/>
        </w:rPr>
        <w:t>.</w:t>
      </w:r>
      <w:r w:rsidR="00754BF8">
        <w:tab/>
      </w:r>
    </w:p>
    <w:p w14:paraId="4E0A405E" w14:textId="57FDDFC7" w:rsidR="00A00D6E" w:rsidRDefault="00754BF8" w:rsidP="00C47025">
      <w:pPr>
        <w:pStyle w:val="NormalWeb"/>
        <w:spacing w:before="0" w:beforeAutospacing="0" w:after="0" w:afterAutospacing="0" w:line="480" w:lineRule="auto"/>
        <w:ind w:firstLine="720"/>
      </w:pPr>
      <w:r>
        <w:t xml:space="preserve">In addition to our three hypotheses, we offer a corollary based on </w:t>
      </w:r>
      <w:r w:rsidR="00A00D6E">
        <w:t>research suggest</w:t>
      </w:r>
      <w:r>
        <w:t>ing</w:t>
      </w:r>
      <w:r w:rsidR="00A00D6E">
        <w:t xml:space="preserve"> that, relative to men, women tend to exhibit a greater prevalence of depression, starting in late adolescence </w:t>
      </w:r>
      <w:r w:rsidR="00C47025">
        <w:t>(</w:t>
      </w:r>
      <w:proofErr w:type="spellStart"/>
      <w:r w:rsidR="00C47025" w:rsidRPr="005E74CC">
        <w:t>Piccinelli</w:t>
      </w:r>
      <w:proofErr w:type="spellEnd"/>
      <w:r w:rsidR="00C47025" w:rsidRPr="005E74CC">
        <w:t xml:space="preserve"> and Wilkinson 2000</w:t>
      </w:r>
      <w:r w:rsidR="00A00D6E">
        <w:t xml:space="preserve">), </w:t>
      </w:r>
      <w:r w:rsidR="00187D3E">
        <w:t>and</w:t>
      </w:r>
      <w:r w:rsidR="00A00D6E">
        <w:t xml:space="preserve"> employ distinct coping strategies</w:t>
      </w:r>
      <w:r w:rsidR="00A00D6E">
        <w:rPr>
          <w:highlight w:val="white"/>
        </w:rPr>
        <w:t xml:space="preserve"> (Nolen-Hoeksema 1995</w:t>
      </w:r>
      <w:r w:rsidR="00A00D6E">
        <w:t xml:space="preserve">). </w:t>
      </w:r>
      <w:r w:rsidR="00A00D6E" w:rsidRPr="00927F30">
        <w:t xml:space="preserve">Butler and Nolen-Hoeksema (1994) </w:t>
      </w:r>
      <w:r w:rsidR="00A00D6E">
        <w:t xml:space="preserve">summarize that </w:t>
      </w:r>
      <w:r w:rsidR="00A00D6E" w:rsidRPr="00927F30">
        <w:t xml:space="preserve">“[M]ales are more likely </w:t>
      </w:r>
      <w:r w:rsidR="00A00D6E" w:rsidRPr="00927F30">
        <w:lastRenderedPageBreak/>
        <w:t>to</w:t>
      </w:r>
      <w:r w:rsidR="00A00D6E">
        <w:t xml:space="preserve"> engage</w:t>
      </w:r>
      <w:r w:rsidR="00A00D6E" w:rsidRPr="00927F30">
        <w:t xml:space="preserve"> </w:t>
      </w:r>
      <w:r w:rsidR="00A00D6E" w:rsidRPr="00E35CC7">
        <w:t>in active, distracting, or mastery-oriented responses to</w:t>
      </w:r>
      <w:r w:rsidR="00A00D6E" w:rsidRPr="00944135">
        <w:t xml:space="preserve"> </w:t>
      </w:r>
      <w:r w:rsidR="00A00D6E" w:rsidRPr="00E35CC7">
        <w:t>their depressed moods</w:t>
      </w:r>
      <w:r w:rsidR="00A00D6E" w:rsidRPr="00E42D0A">
        <w:t>” (333).</w:t>
      </w:r>
      <w:r w:rsidR="00A00D6E">
        <w:t xml:space="preserve"> This contrasts with women</w:t>
      </w:r>
      <w:r w:rsidR="00187D3E">
        <w:t>,</w:t>
      </w:r>
      <w:r w:rsidR="00A00D6E">
        <w:t xml:space="preserve"> who tend to be less active and instead ruminate over the causes and implications of their depression (</w:t>
      </w:r>
      <w:proofErr w:type="spellStart"/>
      <w:r w:rsidR="00C47025" w:rsidRPr="005E74CC">
        <w:t>Piccinelli</w:t>
      </w:r>
      <w:proofErr w:type="spellEnd"/>
      <w:r w:rsidR="00C47025" w:rsidRPr="005E74CC">
        <w:t xml:space="preserve"> and Wilkinson 2000</w:t>
      </w:r>
      <w:r w:rsidR="00A00D6E">
        <w:t>: 489).</w:t>
      </w:r>
      <w:r w:rsidR="00A00D6E" w:rsidRPr="00927F30">
        <w:t xml:space="preserve"> </w:t>
      </w:r>
      <w:r w:rsidR="005956D8">
        <w:t>M</w:t>
      </w:r>
      <w:r w:rsidR="00A00D6E">
        <w:t xml:space="preserve">en will be more apt to react to depression by seeking out active control. This implies we may see stronger effects of depression in interaction with conspiratorial beliefs </w:t>
      </w:r>
      <w:r w:rsidR="00AC40F0">
        <w:t>and/</w:t>
      </w:r>
      <w:r w:rsidR="00A00D6E">
        <w:t xml:space="preserve">or a participatory </w:t>
      </w:r>
      <w:r w:rsidR="00B17C8B">
        <w:t>inclination</w:t>
      </w:r>
      <w:r w:rsidR="00A00D6E">
        <w:t xml:space="preserve"> on support for violence among men, relative to women</w:t>
      </w:r>
      <w:r w:rsidR="00E430E9">
        <w:t>, especially</w:t>
      </w:r>
      <w:r w:rsidR="00A00D6E">
        <w:t xml:space="preserve"> if men</w:t>
      </w:r>
      <w:r w:rsidR="00E430E9">
        <w:t xml:space="preserve">, more so than women, </w:t>
      </w:r>
      <w:r w:rsidR="00A00D6E">
        <w:t>view the means for regaining control</w:t>
      </w:r>
      <w:r w:rsidR="005956D8">
        <w:t xml:space="preserve"> – </w:t>
      </w:r>
      <w:r w:rsidR="00A00D6E">
        <w:t>conspiratorial beliefs</w:t>
      </w:r>
      <w:r w:rsidR="005956D8">
        <w:t xml:space="preserve"> or</w:t>
      </w:r>
      <w:r w:rsidR="00A00D6E">
        <w:t xml:space="preserve"> a participatory </w:t>
      </w:r>
      <w:r w:rsidR="00B17C8B">
        <w:t>inclination</w:t>
      </w:r>
      <w:r w:rsidR="005956D8">
        <w:t xml:space="preserve"> – </w:t>
      </w:r>
      <w:r w:rsidR="00A00D6E">
        <w:t xml:space="preserve">as effective. </w:t>
      </w:r>
    </w:p>
    <w:p w14:paraId="4DB374C8" w14:textId="38FF6A16" w:rsidR="00FC17FE" w:rsidRDefault="005956D8" w:rsidP="0003441E">
      <w:pPr>
        <w:pStyle w:val="NormalWeb"/>
        <w:spacing w:before="0" w:beforeAutospacing="0" w:after="0" w:afterAutospacing="0" w:line="480" w:lineRule="auto"/>
        <w:ind w:firstLine="720"/>
      </w:pPr>
      <w:r>
        <w:t xml:space="preserve">When it </w:t>
      </w:r>
      <w:r w:rsidRPr="00AD4EF8">
        <w:t>comes</w:t>
      </w:r>
      <w:r w:rsidR="002B41EA" w:rsidRPr="00AD4EF8">
        <w:t xml:space="preserve"> to</w:t>
      </w:r>
      <w:r w:rsidR="00A00D6E" w:rsidRPr="00AD4EF8">
        <w:t xml:space="preserve"> gender </w:t>
      </w:r>
      <w:r w:rsidRPr="00AD4EF8">
        <w:t>differ</w:t>
      </w:r>
      <w:r w:rsidR="00734DC7">
        <w:t>ences</w:t>
      </w:r>
      <w:r w:rsidRPr="00AD4EF8">
        <w:t xml:space="preserve"> in </w:t>
      </w:r>
      <w:r w:rsidR="00A00D6E" w:rsidRPr="00AD4EF8">
        <w:t>conspiracy belie</w:t>
      </w:r>
      <w:r w:rsidRPr="00AD4EF8">
        <w:t>fs, the evidence</w:t>
      </w:r>
      <w:r w:rsidR="00A00D6E" w:rsidRPr="00AD4EF8">
        <w:t xml:space="preserve"> remains mixed</w:t>
      </w:r>
      <w:r w:rsidRPr="00AD4EF8">
        <w:t xml:space="preserve"> (Douglas et al. 2019). That said,</w:t>
      </w:r>
      <w:r w:rsidR="000F241F" w:rsidRPr="00AD4EF8">
        <w:t xml:space="preserve"> </w:t>
      </w:r>
      <w:r w:rsidR="00A00D6E" w:rsidRPr="00AD4EF8">
        <w:t>Cassese et al. (2020) show that men are significantly more likely to hold conspiracy beliefs</w:t>
      </w:r>
      <w:r w:rsidRPr="00AD4EF8">
        <w:t xml:space="preserve"> </w:t>
      </w:r>
      <w:r w:rsidR="006726D6" w:rsidRPr="00AD4EF8">
        <w:t>about</w:t>
      </w:r>
      <w:r w:rsidRPr="00AD4EF8">
        <w:t xml:space="preserve"> COVID-19</w:t>
      </w:r>
      <w:r w:rsidR="00A00D6E" w:rsidRPr="00AD4EF8">
        <w:t xml:space="preserve">. They attribute this, partially, to greater learned helplessness that leads men to believe conspiracy </w:t>
      </w:r>
      <w:r w:rsidRPr="00AD4EF8">
        <w:t>theories,</w:t>
      </w:r>
      <w:r w:rsidR="00A00D6E" w:rsidRPr="00AD4EF8">
        <w:t xml:space="preserve"> as </w:t>
      </w:r>
      <w:r w:rsidRPr="00AD4EF8">
        <w:t>such</w:t>
      </w:r>
      <w:r>
        <w:t xml:space="preserve"> theories</w:t>
      </w:r>
      <w:r w:rsidR="00A00D6E">
        <w:t xml:space="preserve"> are notably useful to them to regain some </w:t>
      </w:r>
      <w:r w:rsidR="00A96687">
        <w:t xml:space="preserve">sense of </w:t>
      </w:r>
      <w:r w:rsidR="00A00D6E">
        <w:t xml:space="preserve">control. </w:t>
      </w:r>
      <w:r w:rsidR="001F3F6E">
        <w:t>This suggests we will find a stronger relationship between depression interact</w:t>
      </w:r>
      <w:r w:rsidR="002B6670">
        <w:t>ing</w:t>
      </w:r>
      <w:r w:rsidR="001F3F6E">
        <w:t xml:space="preserve"> with conspiratorial beliefs and support for violence among men. </w:t>
      </w:r>
    </w:p>
    <w:p w14:paraId="7A543707" w14:textId="605AC9DC" w:rsidR="00A00D6E" w:rsidRDefault="001F3F6E" w:rsidP="0003441E">
      <w:pPr>
        <w:pStyle w:val="NormalWeb"/>
        <w:spacing w:before="0" w:beforeAutospacing="0" w:after="0" w:afterAutospacing="0" w:line="480" w:lineRule="auto"/>
        <w:ind w:firstLine="720"/>
      </w:pPr>
      <w:r>
        <w:t xml:space="preserve">There is even more reason to anticipate such an </w:t>
      </w:r>
      <w:r w:rsidR="002B6670">
        <w:t>amplified</w:t>
      </w:r>
      <w:r>
        <w:t xml:space="preserve"> relationship when it comes to the leveraging impact of </w:t>
      </w:r>
      <w:r w:rsidR="00D57249">
        <w:t xml:space="preserve">a </w:t>
      </w:r>
      <w:r>
        <w:t xml:space="preserve">participatory </w:t>
      </w:r>
      <w:r w:rsidR="00B17C8B">
        <w:t>inclination</w:t>
      </w:r>
      <w:r>
        <w:t xml:space="preserve">. </w:t>
      </w:r>
      <w:r w:rsidR="00A00D6E">
        <w:t xml:space="preserve">Bos et al.’s (2022) theory of gendered socialization </w:t>
      </w:r>
      <w:r>
        <w:t>suggests</w:t>
      </w:r>
      <w:r w:rsidR="00A00D6E">
        <w:t xml:space="preserve"> children come to learn that politics is a masculine domain</w:t>
      </w:r>
      <w:r w:rsidR="0079095D">
        <w:t>; they show</w:t>
      </w:r>
      <w:r w:rsidR="00A00D6E">
        <w:t xml:space="preserve"> that girls exhibit substantially less political interest and ambition</w:t>
      </w:r>
      <w:r w:rsidR="002B6670">
        <w:t xml:space="preserve"> than boys</w:t>
      </w:r>
      <w:r w:rsidR="00A00D6E">
        <w:t xml:space="preserve">. This coheres with Fox and </w:t>
      </w:r>
      <w:proofErr w:type="spellStart"/>
      <w:r w:rsidR="00A00D6E">
        <w:t>Lawless’s</w:t>
      </w:r>
      <w:proofErr w:type="spellEnd"/>
      <w:r w:rsidR="00A00D6E">
        <w:t xml:space="preserve"> (2014) classic study, showing a dramatic gender gap in political ambition among high school and college students (also see Lawless and Fox 2012). </w:t>
      </w:r>
      <w:r w:rsidR="0022266A">
        <w:t>T</w:t>
      </w:r>
      <w:r w:rsidR="00A00D6E">
        <w:t xml:space="preserve">hey find significantly more women view working for </w:t>
      </w:r>
      <w:r w:rsidR="00D05B27">
        <w:t xml:space="preserve">a </w:t>
      </w:r>
      <w:r w:rsidR="00A00D6E">
        <w:t xml:space="preserve">charity as the best way to pursue change whereas significantly more men view running for office as </w:t>
      </w:r>
      <w:r w:rsidR="00D05B27">
        <w:t>the best</w:t>
      </w:r>
      <w:r w:rsidR="00A00D6E">
        <w:t xml:space="preserve"> way to </w:t>
      </w:r>
      <w:r w:rsidR="0035142E">
        <w:t>do so</w:t>
      </w:r>
      <w:r w:rsidR="00A00D6E">
        <w:t>. While participation gender gaps in the U.S. have diminished o</w:t>
      </w:r>
      <w:r>
        <w:t>r</w:t>
      </w:r>
      <w:r w:rsidR="00A00D6E">
        <w:t xml:space="preserve"> vanished in the 21</w:t>
      </w:r>
      <w:r w:rsidR="00A00D6E" w:rsidRPr="00C77C09">
        <w:rPr>
          <w:vertAlign w:val="superscript"/>
        </w:rPr>
        <w:t>st</w:t>
      </w:r>
      <w:r w:rsidR="00A00D6E">
        <w:t xml:space="preserve"> century (</w:t>
      </w:r>
      <w:r w:rsidR="00A00D6E" w:rsidRPr="00C77C09">
        <w:t>Burns et al. 2018</w:t>
      </w:r>
      <w:r w:rsidR="00A00D6E">
        <w:t xml:space="preserve">), women continue to be relatively less interested in politics, less likely to follow it, and more pessimistic about their </w:t>
      </w:r>
      <w:r w:rsidR="00A00D6E">
        <w:lastRenderedPageBreak/>
        <w:t>ability to influence</w:t>
      </w:r>
      <w:r>
        <w:t xml:space="preserve"> it</w:t>
      </w:r>
      <w:r w:rsidR="00A00D6E">
        <w:t xml:space="preserve"> (</w:t>
      </w:r>
      <w:r w:rsidR="00A00D6E" w:rsidRPr="00F2407A">
        <w:t>Schneider and Bos 2019</w:t>
      </w:r>
      <w:r w:rsidR="00A00D6E">
        <w:t xml:space="preserve">). Wolak (2020) shows this stems from women having less self-confidence than men in their capabilities to participate in politics (also see </w:t>
      </w:r>
      <w:proofErr w:type="spellStart"/>
      <w:r w:rsidR="00A00D6E" w:rsidRPr="00E67A28">
        <w:t>Pfanzelt</w:t>
      </w:r>
      <w:proofErr w:type="spellEnd"/>
      <w:r w:rsidR="00A00D6E" w:rsidRPr="00E67A28">
        <w:t xml:space="preserve"> and Spies 2019</w:t>
      </w:r>
      <w:r w:rsidR="00A00D6E">
        <w:t xml:space="preserve">). In short, a participatory </w:t>
      </w:r>
      <w:r w:rsidR="00B17C8B">
        <w:t>inclination</w:t>
      </w:r>
      <w:r w:rsidR="00A00D6E">
        <w:t xml:space="preserve"> is less likely to manifest as a mechanism of regaining control for women, compared to men, since they </w:t>
      </w:r>
      <w:r w:rsidR="00DE6CEB">
        <w:t xml:space="preserve">are more likely to </w:t>
      </w:r>
      <w:r w:rsidR="00A00D6E">
        <w:t>view such participation as outside their domain and have less confidence in their abilities to succeed</w:t>
      </w:r>
      <w:r w:rsidR="00DE6CEB">
        <w:t xml:space="preserve">. </w:t>
      </w:r>
      <w:r w:rsidR="00FC17FE">
        <w:t>Our corollary</w:t>
      </w:r>
      <w:r w:rsidR="00C435A0">
        <w:t>,</w:t>
      </w:r>
      <w:r w:rsidR="00FC17FE">
        <w:t xml:space="preserve"> then, </w:t>
      </w:r>
      <w:r w:rsidR="00C435A0">
        <w:t>is that</w:t>
      </w:r>
      <w:r w:rsidR="00A14589">
        <w:t xml:space="preserve"> </w:t>
      </w:r>
      <w:r w:rsidR="00FC17FE">
        <w:t>we expect to find strong</w:t>
      </w:r>
      <w:r w:rsidR="00C435A0">
        <w:t>er</w:t>
      </w:r>
      <w:r w:rsidR="00FC17FE">
        <w:t xml:space="preserve"> moderating effects of conspiratorial beliefs and</w:t>
      </w:r>
      <w:r w:rsidR="007C3665">
        <w:t xml:space="preserve"> (especially)</w:t>
      </w:r>
      <w:r w:rsidR="00FC17FE">
        <w:t xml:space="preserve"> participatory </w:t>
      </w:r>
      <w:r w:rsidR="00B17C8B">
        <w:t>inclination</w:t>
      </w:r>
      <w:r w:rsidR="00AC40F0">
        <w:t>s</w:t>
      </w:r>
      <w:r w:rsidR="00FC17FE">
        <w:t xml:space="preserve"> among men, relative to women</w:t>
      </w:r>
      <w:r w:rsidR="00A14589">
        <w:t>, overall</w:t>
      </w:r>
      <w:r w:rsidR="00FC17FE">
        <w:t>.</w:t>
      </w:r>
    </w:p>
    <w:p w14:paraId="0D71E214" w14:textId="4AF60577" w:rsidR="001A746A" w:rsidRDefault="006726D6" w:rsidP="008A5D19">
      <w:pPr>
        <w:pStyle w:val="NormalWeb"/>
        <w:spacing w:before="0" w:beforeAutospacing="0" w:after="0" w:afterAutospacing="0" w:line="480" w:lineRule="auto"/>
        <w:ind w:firstLine="720"/>
      </w:pPr>
      <w:r>
        <w:t>Additionally</w:t>
      </w:r>
      <w:r w:rsidR="00754BF8">
        <w:t xml:space="preserve">, we offer </w:t>
      </w:r>
      <w:r w:rsidR="00152287">
        <w:t xml:space="preserve">two </w:t>
      </w:r>
      <w:r w:rsidR="00754BF8">
        <w:t xml:space="preserve">brief </w:t>
      </w:r>
      <w:r w:rsidR="00754BF8" w:rsidRPr="005E74CC">
        <w:t>clarifications.</w:t>
      </w:r>
      <w:r w:rsidR="00754BF8">
        <w:t xml:space="preserve"> First, despite the rampant conspiratorial Republican and Trump rhetoric around the 2020 election, o</w:t>
      </w:r>
      <w:r w:rsidR="00754BF8" w:rsidRPr="005E74CC">
        <w:t>ur predictions are orthogonal to partisan</w:t>
      </w:r>
      <w:r w:rsidR="00754BF8">
        <w:t>ship and Trump support.</w:t>
      </w:r>
      <w:r w:rsidR="00FC17FE">
        <w:t xml:space="preserve"> Even in the 2020 election context, both sides emphasized extreme stak</w:t>
      </w:r>
      <w:r w:rsidR="00A14589">
        <w:t>e</w:t>
      </w:r>
      <w:r w:rsidR="00FC17FE">
        <w:t>s, referencing the “soul of America</w:t>
      </w:r>
      <w:r w:rsidR="00351BDF">
        <w:t>.</w:t>
      </w:r>
      <w:r w:rsidR="00FC17FE">
        <w:t xml:space="preserve">” </w:t>
      </w:r>
      <w:r w:rsidR="00D57249">
        <w:t>(Dias 2020)</w:t>
      </w:r>
      <w:r w:rsidR="00FC17FE">
        <w:t>.</w:t>
      </w:r>
      <w:r w:rsidR="008A5D19">
        <w:rPr>
          <w:rStyle w:val="FootnoteReference"/>
        </w:rPr>
        <w:footnoteReference w:id="5"/>
      </w:r>
      <w:r w:rsidR="008A5D19">
        <w:t xml:space="preserve"> </w:t>
      </w:r>
      <w:r w:rsidR="00754BF8">
        <w:t xml:space="preserve">We will explicitly test this below. </w:t>
      </w:r>
      <w:r w:rsidR="00152287">
        <w:t>Second</w:t>
      </w:r>
      <w:r w:rsidR="00914E18">
        <w:t xml:space="preserve">, </w:t>
      </w:r>
      <w:r w:rsidR="00B8684C" w:rsidRPr="005E74CC">
        <w:t>we recognize the possible relationship</w:t>
      </w:r>
      <w:r w:rsidR="00D57249">
        <w:t>s</w:t>
      </w:r>
      <w:r w:rsidR="00B8684C" w:rsidRPr="005E74CC">
        <w:t xml:space="preserve"> between depression and both conspiratorial beliefs</w:t>
      </w:r>
      <w:r w:rsidR="0045360E" w:rsidRPr="005E74CC">
        <w:t xml:space="preserve"> (a </w:t>
      </w:r>
      <w:r w:rsidR="0093205B">
        <w:t xml:space="preserve">likely </w:t>
      </w:r>
      <w:r w:rsidR="0045360E" w:rsidRPr="005E74CC">
        <w:t>positive relationship)</w:t>
      </w:r>
      <w:r w:rsidR="00B8684C" w:rsidRPr="005E74CC">
        <w:t xml:space="preserve"> and participatory </w:t>
      </w:r>
      <w:r w:rsidR="00B17C8B">
        <w:t>inclination</w:t>
      </w:r>
      <w:r w:rsidR="00B8684C" w:rsidRPr="005E74CC">
        <w:t>s</w:t>
      </w:r>
      <w:r w:rsidR="0045360E" w:rsidRPr="005E74CC">
        <w:t xml:space="preserve"> (a </w:t>
      </w:r>
      <w:r w:rsidR="0093205B">
        <w:t xml:space="preserve">likely </w:t>
      </w:r>
      <w:r w:rsidR="0045360E" w:rsidRPr="005E74CC">
        <w:t>negative relationship)</w:t>
      </w:r>
      <w:r w:rsidR="00B8684C" w:rsidRPr="005E74CC">
        <w:t xml:space="preserve">. </w:t>
      </w:r>
      <w:r w:rsidR="001A746A">
        <w:t xml:space="preserve">This is a point to which we shall return </w:t>
      </w:r>
      <w:r w:rsidR="00B9413D">
        <w:t xml:space="preserve">in the conclusion; for now, </w:t>
      </w:r>
      <w:r w:rsidR="0022266A">
        <w:t>we note</w:t>
      </w:r>
      <w:r w:rsidR="00B9413D">
        <w:t xml:space="preserve"> that </w:t>
      </w:r>
      <w:r w:rsidR="00D57249">
        <w:t xml:space="preserve">they </w:t>
      </w:r>
      <w:r w:rsidR="00B9413D" w:rsidRPr="005E74CC">
        <w:t xml:space="preserve">do not </w:t>
      </w:r>
      <w:r w:rsidR="00B9413D">
        <w:t>compromise</w:t>
      </w:r>
      <w:r w:rsidR="00B9413D" w:rsidRPr="005E74CC">
        <w:t xml:space="preserve"> our focus on how the variables</w:t>
      </w:r>
      <w:r>
        <w:t>, all else constant,</w:t>
      </w:r>
      <w:r w:rsidR="00B9413D" w:rsidRPr="005E74CC">
        <w:t xml:space="preserve"> interact with one another in </w:t>
      </w:r>
      <w:r w:rsidR="00B9413D">
        <w:t>relati</w:t>
      </w:r>
      <w:r w:rsidR="00A14589">
        <w:t>on</w:t>
      </w:r>
      <w:r w:rsidR="00B9413D">
        <w:t xml:space="preserve"> to </w:t>
      </w:r>
      <w:r w:rsidR="00B9413D" w:rsidRPr="005E74CC">
        <w:t>support</w:t>
      </w:r>
      <w:r w:rsidR="00B9413D">
        <w:t xml:space="preserve"> for</w:t>
      </w:r>
      <w:r w:rsidR="00B9413D" w:rsidRPr="005E74CC">
        <w:t xml:space="preserve"> violence. </w:t>
      </w:r>
    </w:p>
    <w:p w14:paraId="6429AAE9" w14:textId="750AF5F1" w:rsidR="008E0938" w:rsidRPr="005E74CC" w:rsidRDefault="000A7032">
      <w:pPr>
        <w:pStyle w:val="Heading2"/>
        <w:rPr>
          <w:rFonts w:ascii="Times New Roman" w:hAnsi="Times New Roman" w:cs="Times New Roman"/>
        </w:rPr>
      </w:pPr>
      <w:bookmarkStart w:id="0" w:name="_33jfzqeec479" w:colFirst="0" w:colLast="0"/>
      <w:bookmarkEnd w:id="0"/>
      <w:r w:rsidRPr="005E74CC">
        <w:rPr>
          <w:rFonts w:ascii="Times New Roman" w:hAnsi="Times New Roman" w:cs="Times New Roman"/>
        </w:rPr>
        <w:t>Data and Methods</w:t>
      </w:r>
    </w:p>
    <w:p w14:paraId="2D8E861C" w14:textId="77777777" w:rsidR="008E0938" w:rsidRPr="005E74CC" w:rsidRDefault="008E0938">
      <w:pPr>
        <w:rPr>
          <w:rFonts w:ascii="Times New Roman" w:hAnsi="Times New Roman" w:cs="Times New Roman"/>
          <w:sz w:val="24"/>
          <w:szCs w:val="24"/>
        </w:rPr>
      </w:pPr>
    </w:p>
    <w:p w14:paraId="4FBBB55D" w14:textId="0CADC8B7" w:rsidR="008E0938" w:rsidRDefault="000A7032">
      <w:pPr>
        <w:rPr>
          <w:rFonts w:ascii="Times New Roman" w:hAnsi="Times New Roman" w:cs="Times New Roman"/>
          <w:b/>
          <w:i/>
          <w:sz w:val="24"/>
          <w:szCs w:val="24"/>
        </w:rPr>
      </w:pPr>
      <w:r w:rsidRPr="005E74CC">
        <w:rPr>
          <w:rFonts w:ascii="Times New Roman" w:hAnsi="Times New Roman" w:cs="Times New Roman"/>
          <w:b/>
          <w:i/>
          <w:sz w:val="24"/>
          <w:szCs w:val="24"/>
        </w:rPr>
        <w:t>The COVID States Survey</w:t>
      </w:r>
    </w:p>
    <w:p w14:paraId="01F9C603" w14:textId="77777777" w:rsidR="00FD1F51" w:rsidRPr="005E74CC" w:rsidRDefault="00FD1F51">
      <w:pPr>
        <w:rPr>
          <w:rFonts w:ascii="Times New Roman" w:hAnsi="Times New Roman" w:cs="Times New Roman"/>
          <w:b/>
          <w:i/>
          <w:sz w:val="24"/>
          <w:szCs w:val="24"/>
        </w:rPr>
      </w:pPr>
    </w:p>
    <w:p w14:paraId="4709027B" w14:textId="2E251936" w:rsidR="004A03C9" w:rsidRPr="00F5234C" w:rsidRDefault="000A7032" w:rsidP="00F5591B">
      <w:pPr>
        <w:spacing w:line="480" w:lineRule="auto"/>
        <w:ind w:firstLine="720"/>
        <w:rPr>
          <w:rFonts w:ascii="Times New Roman" w:hAnsi="Times New Roman" w:cs="Times New Roman"/>
          <w:b/>
          <w:bCs/>
          <w:sz w:val="24"/>
          <w:szCs w:val="24"/>
        </w:rPr>
      </w:pPr>
      <w:r w:rsidRPr="005E74CC">
        <w:rPr>
          <w:rFonts w:ascii="Times New Roman" w:hAnsi="Times New Roman" w:cs="Times New Roman"/>
          <w:sz w:val="24"/>
          <w:szCs w:val="24"/>
        </w:rPr>
        <w:t xml:space="preserve">To analyze the </w:t>
      </w:r>
      <w:r w:rsidR="00D57249">
        <w:rPr>
          <w:rFonts w:ascii="Times New Roman" w:hAnsi="Times New Roman" w:cs="Times New Roman"/>
          <w:sz w:val="24"/>
          <w:szCs w:val="24"/>
        </w:rPr>
        <w:t xml:space="preserve">association </w:t>
      </w:r>
      <w:r w:rsidR="00B2195F">
        <w:rPr>
          <w:rFonts w:ascii="Times New Roman" w:hAnsi="Times New Roman" w:cs="Times New Roman"/>
          <w:sz w:val="24"/>
          <w:szCs w:val="24"/>
        </w:rPr>
        <w:t>of</w:t>
      </w:r>
      <w:r w:rsidR="00B2195F" w:rsidRPr="005E74CC">
        <w:rPr>
          <w:rFonts w:ascii="Times New Roman" w:hAnsi="Times New Roman" w:cs="Times New Roman"/>
          <w:sz w:val="24"/>
          <w:szCs w:val="24"/>
        </w:rPr>
        <w:t xml:space="preserve"> </w:t>
      </w:r>
      <w:r w:rsidRPr="005E74CC">
        <w:rPr>
          <w:rFonts w:ascii="Times New Roman" w:hAnsi="Times New Roman" w:cs="Times New Roman"/>
          <w:sz w:val="24"/>
          <w:szCs w:val="24"/>
        </w:rPr>
        <w:t xml:space="preserve">depression, </w:t>
      </w:r>
      <w:r w:rsidR="0093205B" w:rsidRPr="005E74CC">
        <w:rPr>
          <w:rFonts w:ascii="Times New Roman" w:hAnsi="Times New Roman" w:cs="Times New Roman"/>
          <w:sz w:val="24"/>
          <w:szCs w:val="24"/>
        </w:rPr>
        <w:t>conspiracy beliefs</w:t>
      </w:r>
      <w:r w:rsidR="0093205B">
        <w:rPr>
          <w:rFonts w:ascii="Times New Roman" w:hAnsi="Times New Roman" w:cs="Times New Roman"/>
          <w:sz w:val="24"/>
          <w:szCs w:val="24"/>
        </w:rPr>
        <w:t xml:space="preserve">, and participatory </w:t>
      </w:r>
      <w:r w:rsidR="00B17C8B">
        <w:rPr>
          <w:rFonts w:ascii="Times New Roman" w:hAnsi="Times New Roman" w:cs="Times New Roman"/>
          <w:sz w:val="24"/>
          <w:szCs w:val="24"/>
        </w:rPr>
        <w:t>inclination</w:t>
      </w:r>
      <w:r w:rsidR="0093205B">
        <w:rPr>
          <w:rFonts w:ascii="Times New Roman" w:hAnsi="Times New Roman" w:cs="Times New Roman"/>
          <w:sz w:val="24"/>
          <w:szCs w:val="24"/>
        </w:rPr>
        <w:t>s</w:t>
      </w:r>
      <w:r w:rsidR="00D57249">
        <w:rPr>
          <w:rFonts w:ascii="Times New Roman" w:hAnsi="Times New Roman" w:cs="Times New Roman"/>
          <w:sz w:val="24"/>
          <w:szCs w:val="24"/>
        </w:rPr>
        <w:t xml:space="preserve"> with</w:t>
      </w:r>
      <w:r w:rsidR="00B5703B">
        <w:rPr>
          <w:rFonts w:ascii="Times New Roman" w:hAnsi="Times New Roman" w:cs="Times New Roman"/>
          <w:sz w:val="24"/>
          <w:szCs w:val="24"/>
        </w:rPr>
        <w:t xml:space="preserve"> </w:t>
      </w:r>
      <w:r w:rsidRPr="005E74CC">
        <w:rPr>
          <w:rFonts w:ascii="Times New Roman" w:hAnsi="Times New Roman" w:cs="Times New Roman"/>
          <w:sz w:val="24"/>
          <w:szCs w:val="24"/>
        </w:rPr>
        <w:t xml:space="preserve">support for violence, we draw on data from a massive online panel survey that ran nearly monthly </w:t>
      </w:r>
      <w:r w:rsidR="003A07BD">
        <w:rPr>
          <w:rFonts w:ascii="Times New Roman" w:hAnsi="Times New Roman" w:cs="Times New Roman"/>
          <w:sz w:val="24"/>
          <w:szCs w:val="24"/>
        </w:rPr>
        <w:t>from</w:t>
      </w:r>
      <w:r w:rsidR="003A07BD" w:rsidRPr="005E74CC">
        <w:rPr>
          <w:rFonts w:ascii="Times New Roman" w:hAnsi="Times New Roman" w:cs="Times New Roman"/>
          <w:sz w:val="24"/>
          <w:szCs w:val="24"/>
        </w:rPr>
        <w:t xml:space="preserve"> </w:t>
      </w:r>
      <w:r w:rsidRPr="005E74CC">
        <w:rPr>
          <w:rFonts w:ascii="Times New Roman" w:hAnsi="Times New Roman" w:cs="Times New Roman"/>
          <w:sz w:val="24"/>
          <w:szCs w:val="24"/>
        </w:rPr>
        <w:t>2020-</w:t>
      </w:r>
      <w:r w:rsidR="002F6D43">
        <w:rPr>
          <w:rFonts w:ascii="Times New Roman" w:hAnsi="Times New Roman" w:cs="Times New Roman"/>
          <w:sz w:val="24"/>
          <w:szCs w:val="24"/>
        </w:rPr>
        <w:t>2</w:t>
      </w:r>
      <w:r w:rsidR="00EC7D68">
        <w:rPr>
          <w:rFonts w:ascii="Times New Roman" w:hAnsi="Times New Roman" w:cs="Times New Roman"/>
          <w:sz w:val="24"/>
          <w:szCs w:val="24"/>
        </w:rPr>
        <w:t>2</w:t>
      </w:r>
      <w:r w:rsidRPr="005E74CC">
        <w:rPr>
          <w:rFonts w:ascii="Times New Roman" w:hAnsi="Times New Roman" w:cs="Times New Roman"/>
          <w:sz w:val="24"/>
          <w:szCs w:val="24"/>
        </w:rPr>
        <w:t>. We invited respondents who completed the November 202</w:t>
      </w:r>
      <w:r w:rsidR="003A07BD">
        <w:rPr>
          <w:rFonts w:ascii="Times New Roman" w:hAnsi="Times New Roman" w:cs="Times New Roman"/>
          <w:sz w:val="24"/>
          <w:szCs w:val="24"/>
        </w:rPr>
        <w:t>0</w:t>
      </w:r>
      <w:r w:rsidRPr="005E74CC">
        <w:rPr>
          <w:rFonts w:ascii="Times New Roman" w:hAnsi="Times New Roman" w:cs="Times New Roman"/>
          <w:sz w:val="24"/>
          <w:szCs w:val="24"/>
        </w:rPr>
        <w:t xml:space="preserve"> </w:t>
      </w:r>
      <w:r w:rsidRPr="005E74CC">
        <w:rPr>
          <w:rFonts w:ascii="Times New Roman" w:hAnsi="Times New Roman" w:cs="Times New Roman"/>
          <w:sz w:val="24"/>
          <w:szCs w:val="24"/>
        </w:rPr>
        <w:lastRenderedPageBreak/>
        <w:t xml:space="preserve">wave (N = 19,766) </w:t>
      </w:r>
      <w:r w:rsidR="00EC7D68">
        <w:rPr>
          <w:rFonts w:ascii="Times New Roman" w:hAnsi="Times New Roman" w:cs="Times New Roman"/>
          <w:sz w:val="24"/>
          <w:szCs w:val="24"/>
        </w:rPr>
        <w:t>around</w:t>
      </w:r>
      <w:r w:rsidRPr="005E74CC">
        <w:rPr>
          <w:rFonts w:ascii="Times New Roman" w:hAnsi="Times New Roman" w:cs="Times New Roman"/>
          <w:sz w:val="24"/>
          <w:szCs w:val="24"/>
        </w:rPr>
        <w:t xml:space="preserve"> the 2020 Presidential Election to join a follow-up wave immediately after the January 6</w:t>
      </w:r>
      <w:r w:rsidRPr="005E74CC">
        <w:rPr>
          <w:rFonts w:ascii="Times New Roman" w:hAnsi="Times New Roman" w:cs="Times New Roman"/>
          <w:sz w:val="24"/>
          <w:szCs w:val="24"/>
          <w:vertAlign w:val="superscript"/>
        </w:rPr>
        <w:t>th</w:t>
      </w:r>
      <w:r w:rsidRPr="005E74CC">
        <w:rPr>
          <w:rFonts w:ascii="Times New Roman" w:hAnsi="Times New Roman" w:cs="Times New Roman"/>
          <w:sz w:val="24"/>
          <w:szCs w:val="24"/>
        </w:rPr>
        <w:t xml:space="preserve"> insurrection (N = 2</w:t>
      </w:r>
      <w:r w:rsidR="003156D1">
        <w:rPr>
          <w:rFonts w:ascii="Times New Roman" w:hAnsi="Times New Roman" w:cs="Times New Roman"/>
          <w:sz w:val="24"/>
          <w:szCs w:val="24"/>
        </w:rPr>
        <w:t>,</w:t>
      </w:r>
      <w:r w:rsidRPr="005E74CC">
        <w:rPr>
          <w:rFonts w:ascii="Times New Roman" w:hAnsi="Times New Roman" w:cs="Times New Roman"/>
          <w:sz w:val="24"/>
          <w:szCs w:val="24"/>
        </w:rPr>
        <w:t>044). We collected all predictors of interest in the November wave, thus avoiding the risk that the insurrection itself influenced depression, conspiracy beliefs</w:t>
      </w:r>
      <w:r w:rsidR="003156D1">
        <w:rPr>
          <w:rFonts w:ascii="Times New Roman" w:hAnsi="Times New Roman" w:cs="Times New Roman"/>
          <w:sz w:val="24"/>
          <w:szCs w:val="24"/>
        </w:rPr>
        <w:t xml:space="preserve">, or participatory </w:t>
      </w:r>
      <w:r w:rsidR="00B17C8B">
        <w:rPr>
          <w:rFonts w:ascii="Times New Roman" w:hAnsi="Times New Roman" w:cs="Times New Roman"/>
          <w:sz w:val="24"/>
          <w:szCs w:val="24"/>
        </w:rPr>
        <w:t>inclination</w:t>
      </w:r>
      <w:r w:rsidR="003156D1">
        <w:rPr>
          <w:rFonts w:ascii="Times New Roman" w:hAnsi="Times New Roman" w:cs="Times New Roman"/>
          <w:sz w:val="24"/>
          <w:szCs w:val="24"/>
        </w:rPr>
        <w:t>s</w:t>
      </w:r>
      <w:r w:rsidRPr="005E74CC">
        <w:rPr>
          <w:rFonts w:ascii="Times New Roman" w:hAnsi="Times New Roman" w:cs="Times New Roman"/>
          <w:sz w:val="24"/>
          <w:szCs w:val="24"/>
        </w:rPr>
        <w:t>. Some demographic information was already stored from earlier waves.</w:t>
      </w:r>
      <w:r w:rsidRPr="005E74CC">
        <w:rPr>
          <w:rFonts w:ascii="Times New Roman" w:hAnsi="Times New Roman" w:cs="Times New Roman"/>
          <w:sz w:val="24"/>
          <w:szCs w:val="24"/>
          <w:vertAlign w:val="superscript"/>
        </w:rPr>
        <w:footnoteReference w:id="6"/>
      </w:r>
      <w:r w:rsidR="004A03C9">
        <w:rPr>
          <w:rFonts w:ascii="Times New Roman" w:hAnsi="Times New Roman" w:cs="Times New Roman"/>
          <w:sz w:val="24"/>
          <w:szCs w:val="24"/>
        </w:rPr>
        <w:t xml:space="preserve"> W</w:t>
      </w:r>
      <w:r w:rsidRPr="005E74CC">
        <w:rPr>
          <w:rFonts w:ascii="Times New Roman" w:hAnsi="Times New Roman" w:cs="Times New Roman"/>
          <w:sz w:val="24"/>
          <w:szCs w:val="24"/>
        </w:rPr>
        <w:t xml:space="preserve">e recruited respondents through the </w:t>
      </w:r>
      <w:proofErr w:type="spellStart"/>
      <w:r w:rsidRPr="005E74CC">
        <w:rPr>
          <w:rFonts w:ascii="Times New Roman" w:hAnsi="Times New Roman" w:cs="Times New Roman"/>
          <w:sz w:val="24"/>
          <w:szCs w:val="24"/>
        </w:rPr>
        <w:t>PureSpectrum</w:t>
      </w:r>
      <w:proofErr w:type="spellEnd"/>
      <w:r w:rsidRPr="005E74CC">
        <w:rPr>
          <w:rFonts w:ascii="Times New Roman" w:hAnsi="Times New Roman" w:cs="Times New Roman"/>
          <w:sz w:val="24"/>
          <w:szCs w:val="24"/>
        </w:rPr>
        <w:t xml:space="preserve"> survey recruitment platform</w:t>
      </w:r>
      <w:r w:rsidR="003A07BD">
        <w:rPr>
          <w:rFonts w:ascii="Times New Roman" w:hAnsi="Times New Roman" w:cs="Times New Roman"/>
          <w:sz w:val="24"/>
          <w:szCs w:val="24"/>
        </w:rPr>
        <w:t>, which</w:t>
      </w:r>
      <w:r w:rsidRPr="005E74CC">
        <w:rPr>
          <w:rFonts w:ascii="Times New Roman" w:hAnsi="Times New Roman" w:cs="Times New Roman"/>
          <w:sz w:val="24"/>
          <w:szCs w:val="24"/>
        </w:rPr>
        <w:t xml:space="preserve"> aggregates and deduplicates paid panelists from multiple</w:t>
      </w:r>
      <w:r w:rsidR="00705D34" w:rsidRPr="005E74CC">
        <w:rPr>
          <w:rFonts w:ascii="Times New Roman" w:hAnsi="Times New Roman" w:cs="Times New Roman"/>
          <w:sz w:val="24"/>
          <w:szCs w:val="24"/>
        </w:rPr>
        <w:t xml:space="preserve"> on-line survey</w:t>
      </w:r>
      <w:r w:rsidRPr="005E74CC">
        <w:rPr>
          <w:rFonts w:ascii="Times New Roman" w:hAnsi="Times New Roman" w:cs="Times New Roman"/>
          <w:sz w:val="24"/>
          <w:szCs w:val="24"/>
        </w:rPr>
        <w:t xml:space="preserve"> sources. </w:t>
      </w:r>
      <w:r w:rsidR="004A03C9" w:rsidRPr="005E74CC">
        <w:rPr>
          <w:rFonts w:ascii="Times New Roman" w:hAnsi="Times New Roman" w:cs="Times New Roman"/>
          <w:sz w:val="24"/>
          <w:szCs w:val="24"/>
        </w:rPr>
        <w:t>Though not a probability sample, the large scale of the November wave and its demographic breadth allows considerable flexibility for including quotas for gender, race, and age at the state level and reweighting of observations to match official U.S. Census figures.</w:t>
      </w:r>
      <w:r w:rsidR="004A03C9">
        <w:rPr>
          <w:rFonts w:ascii="Times New Roman" w:hAnsi="Times New Roman" w:cs="Times New Roman"/>
          <w:sz w:val="24"/>
          <w:szCs w:val="24"/>
        </w:rPr>
        <w:t xml:space="preserve"> </w:t>
      </w:r>
      <w:r w:rsidRPr="005E74CC">
        <w:rPr>
          <w:rFonts w:ascii="Times New Roman" w:hAnsi="Times New Roman" w:cs="Times New Roman"/>
          <w:sz w:val="24"/>
          <w:szCs w:val="24"/>
        </w:rPr>
        <w:t>Emerging evidence suggests this methodology can perform as well as traditional probability sampling (</w:t>
      </w:r>
      <w:r w:rsidR="001C2293" w:rsidRPr="005E74CC">
        <w:rPr>
          <w:rFonts w:ascii="Times New Roman" w:hAnsi="Times New Roman" w:cs="Times New Roman"/>
          <w:sz w:val="24"/>
          <w:szCs w:val="24"/>
        </w:rPr>
        <w:t>Enns and Rothschild 2021</w:t>
      </w:r>
      <w:r w:rsidR="001C2293">
        <w:rPr>
          <w:rFonts w:ascii="Times New Roman" w:hAnsi="Times New Roman" w:cs="Times New Roman"/>
          <w:sz w:val="24"/>
          <w:szCs w:val="24"/>
        </w:rPr>
        <w:t xml:space="preserve">; </w:t>
      </w:r>
      <w:proofErr w:type="spellStart"/>
      <w:r w:rsidR="001C2293" w:rsidRPr="005E74CC">
        <w:rPr>
          <w:rFonts w:ascii="Times New Roman" w:hAnsi="Times New Roman" w:cs="Times New Roman"/>
          <w:sz w:val="24"/>
          <w:szCs w:val="24"/>
        </w:rPr>
        <w:t>Lehdonvirta</w:t>
      </w:r>
      <w:proofErr w:type="spellEnd"/>
      <w:r w:rsidR="001C2293" w:rsidRPr="005E74CC">
        <w:rPr>
          <w:rFonts w:ascii="Times New Roman" w:hAnsi="Times New Roman" w:cs="Times New Roman"/>
          <w:sz w:val="24"/>
          <w:szCs w:val="24"/>
        </w:rPr>
        <w:t xml:space="preserve"> et al. 2021</w:t>
      </w:r>
      <w:r w:rsidR="001C2293">
        <w:rPr>
          <w:rFonts w:ascii="Times New Roman" w:hAnsi="Times New Roman" w:cs="Times New Roman"/>
          <w:sz w:val="24"/>
          <w:szCs w:val="24"/>
        </w:rPr>
        <w:t xml:space="preserve">; </w:t>
      </w:r>
      <w:r w:rsidRPr="005E74CC">
        <w:rPr>
          <w:rFonts w:ascii="Times New Roman" w:hAnsi="Times New Roman" w:cs="Times New Roman"/>
          <w:sz w:val="24"/>
          <w:szCs w:val="24"/>
        </w:rPr>
        <w:t xml:space="preserve">Radford et al. 2020). </w:t>
      </w:r>
      <w:r w:rsidR="004A03C9">
        <w:rPr>
          <w:rFonts w:ascii="Times New Roman" w:hAnsi="Times New Roman" w:cs="Times New Roman"/>
          <w:sz w:val="24"/>
          <w:szCs w:val="24"/>
        </w:rPr>
        <w:t xml:space="preserve">In </w:t>
      </w:r>
      <w:r w:rsidR="00251D02">
        <w:rPr>
          <w:rFonts w:ascii="Times New Roman" w:hAnsi="Times New Roman" w:cs="Times New Roman"/>
          <w:sz w:val="24"/>
          <w:szCs w:val="24"/>
        </w:rPr>
        <w:t xml:space="preserve">the </w:t>
      </w:r>
      <w:r w:rsidR="00D20EE5">
        <w:rPr>
          <w:rFonts w:ascii="Times New Roman" w:hAnsi="Times New Roman" w:cs="Times New Roman"/>
          <w:sz w:val="24"/>
          <w:szCs w:val="24"/>
        </w:rPr>
        <w:t>S</w:t>
      </w:r>
      <w:r w:rsidR="00D20EE5" w:rsidRPr="00D20EE5">
        <w:rPr>
          <w:rFonts w:ascii="Times New Roman" w:hAnsi="Times New Roman" w:cs="Times New Roman"/>
          <w:color w:val="333333"/>
          <w:sz w:val="24"/>
          <w:szCs w:val="24"/>
          <w:shd w:val="clear" w:color="auto" w:fill="FFFFFF"/>
        </w:rPr>
        <w:t xml:space="preserve">upplemental </w:t>
      </w:r>
      <w:r w:rsidR="00D20EE5">
        <w:rPr>
          <w:rFonts w:ascii="Times New Roman" w:hAnsi="Times New Roman" w:cs="Times New Roman"/>
          <w:color w:val="333333"/>
          <w:sz w:val="24"/>
          <w:szCs w:val="24"/>
          <w:shd w:val="clear" w:color="auto" w:fill="FFFFFF"/>
        </w:rPr>
        <w:t>I</w:t>
      </w:r>
      <w:r w:rsidR="00D20EE5" w:rsidRPr="00D20EE5">
        <w:rPr>
          <w:rFonts w:ascii="Times New Roman" w:hAnsi="Times New Roman" w:cs="Times New Roman"/>
          <w:color w:val="333333"/>
          <w:sz w:val="24"/>
          <w:szCs w:val="24"/>
          <w:shd w:val="clear" w:color="auto" w:fill="FFFFFF"/>
        </w:rPr>
        <w:t>nformation</w:t>
      </w:r>
      <w:r w:rsidR="00D20EE5">
        <w:rPr>
          <w:rFonts w:ascii="Times New Roman" w:hAnsi="Times New Roman" w:cs="Times New Roman"/>
          <w:color w:val="333333"/>
          <w:sz w:val="24"/>
          <w:szCs w:val="24"/>
          <w:shd w:val="clear" w:color="auto" w:fill="FFFFFF"/>
        </w:rPr>
        <w:t xml:space="preserve"> (SI)</w:t>
      </w:r>
      <w:r w:rsidR="004A03C9" w:rsidRPr="00A3597F">
        <w:rPr>
          <w:rFonts w:ascii="Times New Roman" w:hAnsi="Times New Roman" w:cs="Times New Roman"/>
          <w:sz w:val="24"/>
          <w:szCs w:val="24"/>
        </w:rPr>
        <w:t>,</w:t>
      </w:r>
      <w:r w:rsidR="004A03C9">
        <w:rPr>
          <w:rFonts w:ascii="Times New Roman" w:hAnsi="Times New Roman" w:cs="Times New Roman"/>
          <w:b/>
          <w:bCs/>
          <w:sz w:val="24"/>
          <w:szCs w:val="24"/>
        </w:rPr>
        <w:t xml:space="preserve"> </w:t>
      </w:r>
      <w:r w:rsidR="004A03C9">
        <w:rPr>
          <w:rFonts w:ascii="Times New Roman" w:hAnsi="Times New Roman" w:cs="Times New Roman"/>
          <w:sz w:val="24"/>
          <w:szCs w:val="24"/>
        </w:rPr>
        <w:t>we offer survey implementation details.</w:t>
      </w:r>
      <w:r w:rsidR="00FC17FE">
        <w:rPr>
          <w:rFonts w:ascii="Times New Roman" w:hAnsi="Times New Roman" w:cs="Times New Roman"/>
          <w:sz w:val="24"/>
          <w:szCs w:val="24"/>
        </w:rPr>
        <w:t xml:space="preserve"> </w:t>
      </w:r>
    </w:p>
    <w:p w14:paraId="4B2C1DE2" w14:textId="3B9B831F" w:rsidR="003701FE" w:rsidRDefault="003701FE" w:rsidP="00F5591B">
      <w:pPr>
        <w:pStyle w:val="Heading3"/>
        <w:spacing w:line="480" w:lineRule="auto"/>
        <w:rPr>
          <w:rFonts w:ascii="Times New Roman" w:hAnsi="Times New Roman" w:cs="Times New Roman"/>
        </w:rPr>
      </w:pPr>
      <w:r>
        <w:rPr>
          <w:rFonts w:ascii="Times New Roman" w:hAnsi="Times New Roman" w:cs="Times New Roman"/>
        </w:rPr>
        <w:t>Measures</w:t>
      </w:r>
    </w:p>
    <w:p w14:paraId="768345A8" w14:textId="76D61A53" w:rsidR="003701FE" w:rsidRDefault="003701FE" w:rsidP="00F5591B">
      <w:pPr>
        <w:spacing w:line="480" w:lineRule="auto"/>
        <w:rPr>
          <w:rFonts w:ascii="Times New Roman" w:hAnsi="Times New Roman" w:cs="Times New Roman"/>
          <w:sz w:val="24"/>
          <w:szCs w:val="24"/>
        </w:rPr>
      </w:pPr>
      <w:r w:rsidRPr="00002B5C">
        <w:rPr>
          <w:rFonts w:ascii="Times New Roman" w:hAnsi="Times New Roman" w:cs="Times New Roman"/>
          <w:sz w:val="24"/>
          <w:szCs w:val="24"/>
        </w:rPr>
        <w:tab/>
        <w:t xml:space="preserve">In Table </w:t>
      </w:r>
      <w:r w:rsidR="00F5591B">
        <w:rPr>
          <w:rFonts w:ascii="Times New Roman" w:hAnsi="Times New Roman" w:cs="Times New Roman"/>
          <w:sz w:val="24"/>
          <w:szCs w:val="24"/>
        </w:rPr>
        <w:t>1</w:t>
      </w:r>
      <w:r>
        <w:rPr>
          <w:rFonts w:ascii="Times New Roman" w:hAnsi="Times New Roman" w:cs="Times New Roman"/>
          <w:sz w:val="24"/>
          <w:szCs w:val="24"/>
        </w:rPr>
        <w:t xml:space="preserve">, we </w:t>
      </w:r>
      <w:r w:rsidR="00EE3A86">
        <w:rPr>
          <w:rFonts w:ascii="Times New Roman" w:hAnsi="Times New Roman" w:cs="Times New Roman"/>
          <w:sz w:val="24"/>
          <w:szCs w:val="24"/>
        </w:rPr>
        <w:t>review</w:t>
      </w:r>
      <w:r>
        <w:rPr>
          <w:rFonts w:ascii="Times New Roman" w:hAnsi="Times New Roman" w:cs="Times New Roman"/>
          <w:sz w:val="24"/>
          <w:szCs w:val="24"/>
        </w:rPr>
        <w:t xml:space="preserve"> our outcome measures as well as our central explanatory variables: depression, conspiratorial beliefs, and</w:t>
      </w:r>
      <w:r w:rsidR="00EC7D68">
        <w:rPr>
          <w:rFonts w:ascii="Times New Roman" w:hAnsi="Times New Roman" w:cs="Times New Roman"/>
          <w:sz w:val="24"/>
          <w:szCs w:val="24"/>
        </w:rPr>
        <w:t xml:space="preserve"> </w:t>
      </w:r>
      <w:r>
        <w:rPr>
          <w:rFonts w:ascii="Times New Roman" w:hAnsi="Times New Roman" w:cs="Times New Roman"/>
          <w:sz w:val="24"/>
          <w:szCs w:val="24"/>
        </w:rPr>
        <w:t xml:space="preserve">participatory </w:t>
      </w:r>
      <w:r w:rsidR="00B17C8B">
        <w:rPr>
          <w:rFonts w:ascii="Times New Roman" w:hAnsi="Times New Roman" w:cs="Times New Roman"/>
          <w:sz w:val="24"/>
          <w:szCs w:val="24"/>
        </w:rPr>
        <w:t>inclination</w:t>
      </w:r>
      <w:r w:rsidR="003A07BD">
        <w:rPr>
          <w:rFonts w:ascii="Times New Roman" w:hAnsi="Times New Roman" w:cs="Times New Roman"/>
          <w:sz w:val="24"/>
          <w:szCs w:val="24"/>
        </w:rPr>
        <w:t>s</w:t>
      </w:r>
      <w:r>
        <w:rPr>
          <w:rFonts w:ascii="Times New Roman" w:hAnsi="Times New Roman" w:cs="Times New Roman"/>
          <w:sz w:val="24"/>
          <w:szCs w:val="24"/>
        </w:rPr>
        <w:t xml:space="preserve">. We offer more detailed </w:t>
      </w:r>
      <w:r w:rsidR="005143CF">
        <w:rPr>
          <w:rFonts w:ascii="Times New Roman" w:hAnsi="Times New Roman" w:cs="Times New Roman"/>
          <w:sz w:val="24"/>
          <w:szCs w:val="24"/>
        </w:rPr>
        <w:t>rationales</w:t>
      </w:r>
      <w:r w:rsidRPr="00AC23F3">
        <w:rPr>
          <w:rFonts w:ascii="Times New Roman" w:hAnsi="Times New Roman" w:cs="Times New Roman"/>
          <w:sz w:val="24"/>
          <w:szCs w:val="24"/>
        </w:rPr>
        <w:t xml:space="preserve"> in </w:t>
      </w:r>
      <w:r w:rsidR="00251D02">
        <w:rPr>
          <w:rFonts w:ascii="Times New Roman" w:hAnsi="Times New Roman" w:cs="Times New Roman"/>
          <w:sz w:val="24"/>
          <w:szCs w:val="24"/>
        </w:rPr>
        <w:t xml:space="preserve">the </w:t>
      </w:r>
      <w:r w:rsidR="00D20EE5">
        <w:rPr>
          <w:rFonts w:ascii="Times New Roman" w:hAnsi="Times New Roman" w:cs="Times New Roman"/>
          <w:sz w:val="24"/>
          <w:szCs w:val="24"/>
        </w:rPr>
        <w:t>SI</w:t>
      </w:r>
      <w:r w:rsidRPr="00CD7ED5">
        <w:rPr>
          <w:rFonts w:ascii="Times New Roman" w:hAnsi="Times New Roman" w:cs="Times New Roman"/>
          <w:sz w:val="24"/>
          <w:szCs w:val="24"/>
        </w:rPr>
        <w:t>,</w:t>
      </w:r>
      <w:r>
        <w:rPr>
          <w:rFonts w:ascii="Times New Roman" w:hAnsi="Times New Roman" w:cs="Times New Roman"/>
          <w:sz w:val="24"/>
          <w:szCs w:val="24"/>
        </w:rPr>
        <w:t xml:space="preserve"> highlighting</w:t>
      </w:r>
      <w:r w:rsidR="00AC23F3">
        <w:rPr>
          <w:rFonts w:ascii="Times New Roman" w:hAnsi="Times New Roman" w:cs="Times New Roman"/>
          <w:sz w:val="24"/>
          <w:szCs w:val="24"/>
        </w:rPr>
        <w:t xml:space="preserve"> </w:t>
      </w:r>
      <w:r w:rsidR="003A07BD">
        <w:rPr>
          <w:rFonts w:ascii="Times New Roman" w:hAnsi="Times New Roman" w:cs="Times New Roman"/>
          <w:sz w:val="24"/>
          <w:szCs w:val="24"/>
        </w:rPr>
        <w:t xml:space="preserve">the </w:t>
      </w:r>
      <w:r w:rsidR="00AC23F3">
        <w:rPr>
          <w:rFonts w:ascii="Times New Roman" w:hAnsi="Times New Roman" w:cs="Times New Roman"/>
          <w:sz w:val="24"/>
          <w:szCs w:val="24"/>
        </w:rPr>
        <w:t xml:space="preserve">four </w:t>
      </w:r>
      <w:r>
        <w:rPr>
          <w:rFonts w:ascii="Times New Roman" w:hAnsi="Times New Roman" w:cs="Times New Roman"/>
          <w:sz w:val="24"/>
          <w:szCs w:val="24"/>
        </w:rPr>
        <w:t xml:space="preserve">points </w:t>
      </w:r>
      <w:r w:rsidR="003A07BD">
        <w:rPr>
          <w:rFonts w:ascii="Times New Roman" w:hAnsi="Times New Roman" w:cs="Times New Roman"/>
          <w:sz w:val="24"/>
          <w:szCs w:val="24"/>
        </w:rPr>
        <w:t xml:space="preserve">discussed </w:t>
      </w:r>
      <w:r>
        <w:rPr>
          <w:rFonts w:ascii="Times New Roman" w:hAnsi="Times New Roman" w:cs="Times New Roman"/>
          <w:sz w:val="24"/>
          <w:szCs w:val="24"/>
        </w:rPr>
        <w:t>here</w:t>
      </w:r>
      <w:r w:rsidR="003A07BD">
        <w:rPr>
          <w:rFonts w:ascii="Times New Roman" w:hAnsi="Times New Roman" w:cs="Times New Roman"/>
          <w:sz w:val="24"/>
          <w:szCs w:val="24"/>
        </w:rPr>
        <w:t>.</w:t>
      </w:r>
      <w:r w:rsidR="009B1DB1">
        <w:rPr>
          <w:rFonts w:ascii="Times New Roman" w:hAnsi="Times New Roman" w:cs="Times New Roman"/>
          <w:b/>
          <w:bCs/>
          <w:sz w:val="24"/>
          <w:szCs w:val="24"/>
        </w:rPr>
        <w:t xml:space="preserve"> </w:t>
      </w:r>
      <w:r>
        <w:rPr>
          <w:rFonts w:ascii="Times New Roman" w:hAnsi="Times New Roman" w:cs="Times New Roman"/>
          <w:sz w:val="24"/>
          <w:szCs w:val="24"/>
        </w:rPr>
        <w:t xml:space="preserve">First, </w:t>
      </w:r>
      <w:r w:rsidR="00C435A0">
        <w:rPr>
          <w:rFonts w:ascii="Times New Roman" w:hAnsi="Times New Roman" w:cs="Times New Roman"/>
          <w:sz w:val="24"/>
          <w:szCs w:val="24"/>
        </w:rPr>
        <w:t>we employ multiple operationalizations of</w:t>
      </w:r>
      <w:r>
        <w:rPr>
          <w:rFonts w:ascii="Times New Roman" w:hAnsi="Times New Roman" w:cs="Times New Roman"/>
          <w:sz w:val="24"/>
          <w:szCs w:val="24"/>
        </w:rPr>
        <w:t xml:space="preserve"> support for violence</w:t>
      </w:r>
      <w:r w:rsidR="00C435A0">
        <w:rPr>
          <w:rFonts w:ascii="Times New Roman" w:hAnsi="Times New Roman" w:cs="Times New Roman"/>
          <w:sz w:val="24"/>
          <w:szCs w:val="24"/>
        </w:rPr>
        <w:t xml:space="preserve">, </w:t>
      </w:r>
      <w:r w:rsidR="003942F7">
        <w:rPr>
          <w:rFonts w:ascii="Times New Roman" w:hAnsi="Times New Roman" w:cs="Times New Roman"/>
          <w:sz w:val="24"/>
          <w:szCs w:val="24"/>
        </w:rPr>
        <w:t>including</w:t>
      </w:r>
      <w:r>
        <w:rPr>
          <w:rFonts w:ascii="Times New Roman" w:hAnsi="Times New Roman" w:cs="Times New Roman"/>
          <w:sz w:val="24"/>
          <w:szCs w:val="24"/>
        </w:rPr>
        <w:t xml:space="preserve"> asking about the</w:t>
      </w:r>
      <w:r w:rsidR="003942F7">
        <w:rPr>
          <w:rFonts w:ascii="Times New Roman" w:hAnsi="Times New Roman" w:cs="Times New Roman"/>
          <w:sz w:val="24"/>
          <w:szCs w:val="24"/>
        </w:rPr>
        <w:t xml:space="preserve"> actual</w:t>
      </w:r>
      <w:r>
        <w:rPr>
          <w:rFonts w:ascii="Times New Roman" w:hAnsi="Times New Roman" w:cs="Times New Roman"/>
          <w:sz w:val="24"/>
          <w:szCs w:val="24"/>
        </w:rPr>
        <w:t xml:space="preserve"> January 6</w:t>
      </w:r>
      <w:r w:rsidRPr="00002B5C">
        <w:rPr>
          <w:rFonts w:ascii="Times New Roman" w:hAnsi="Times New Roman" w:cs="Times New Roman"/>
          <w:sz w:val="24"/>
          <w:szCs w:val="24"/>
          <w:vertAlign w:val="superscript"/>
        </w:rPr>
        <w:t>th</w:t>
      </w:r>
      <w:r>
        <w:rPr>
          <w:rFonts w:ascii="Times New Roman" w:hAnsi="Times New Roman" w:cs="Times New Roman"/>
          <w:sz w:val="24"/>
          <w:szCs w:val="24"/>
        </w:rPr>
        <w:t xml:space="preserve"> attack in our January </w:t>
      </w:r>
      <w:r w:rsidR="003A07BD">
        <w:rPr>
          <w:rFonts w:ascii="Times New Roman" w:hAnsi="Times New Roman" w:cs="Times New Roman"/>
          <w:sz w:val="24"/>
          <w:szCs w:val="24"/>
        </w:rPr>
        <w:t xml:space="preserve">2021 </w:t>
      </w:r>
      <w:r>
        <w:rPr>
          <w:rFonts w:ascii="Times New Roman" w:hAnsi="Times New Roman" w:cs="Times New Roman"/>
          <w:sz w:val="24"/>
          <w:szCs w:val="24"/>
        </w:rPr>
        <w:t xml:space="preserve">wave, and support for hypothetical election violence in both our November </w:t>
      </w:r>
      <w:r w:rsidR="003A07BD">
        <w:rPr>
          <w:rFonts w:ascii="Times New Roman" w:hAnsi="Times New Roman" w:cs="Times New Roman"/>
          <w:sz w:val="24"/>
          <w:szCs w:val="24"/>
        </w:rPr>
        <w:t xml:space="preserve">2020 </w:t>
      </w:r>
      <w:r>
        <w:rPr>
          <w:rFonts w:ascii="Times New Roman" w:hAnsi="Times New Roman" w:cs="Times New Roman"/>
          <w:sz w:val="24"/>
          <w:szCs w:val="24"/>
        </w:rPr>
        <w:t xml:space="preserve">and January </w:t>
      </w:r>
      <w:r w:rsidR="003A07BD">
        <w:rPr>
          <w:rFonts w:ascii="Times New Roman" w:hAnsi="Times New Roman" w:cs="Times New Roman"/>
          <w:sz w:val="24"/>
          <w:szCs w:val="24"/>
        </w:rPr>
        <w:t xml:space="preserve">2021 </w:t>
      </w:r>
      <w:r>
        <w:rPr>
          <w:rFonts w:ascii="Times New Roman" w:hAnsi="Times New Roman" w:cs="Times New Roman"/>
          <w:sz w:val="24"/>
          <w:szCs w:val="24"/>
        </w:rPr>
        <w:t>waves.</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Second, w</w:t>
      </w:r>
      <w:r w:rsidRPr="005E74CC">
        <w:rPr>
          <w:rFonts w:ascii="Times New Roman" w:hAnsi="Times New Roman" w:cs="Times New Roman"/>
          <w:sz w:val="24"/>
          <w:szCs w:val="24"/>
        </w:rPr>
        <w:t xml:space="preserve">e measured participants’ experiences with depression via the Patient Health Questionnaire (PHQ-9), a widely used tool to screen patients for </w:t>
      </w:r>
      <w:r w:rsidRPr="005E74CC">
        <w:rPr>
          <w:rFonts w:ascii="Times New Roman" w:hAnsi="Times New Roman" w:cs="Times New Roman"/>
          <w:sz w:val="24"/>
          <w:szCs w:val="24"/>
        </w:rPr>
        <w:lastRenderedPageBreak/>
        <w:t>depression in primary care settings (</w:t>
      </w:r>
      <w:proofErr w:type="spellStart"/>
      <w:r w:rsidR="001C2293" w:rsidRPr="005E74CC">
        <w:rPr>
          <w:rFonts w:ascii="Times New Roman" w:hAnsi="Times New Roman" w:cs="Times New Roman"/>
          <w:sz w:val="24"/>
          <w:szCs w:val="24"/>
        </w:rPr>
        <w:t>Arroll</w:t>
      </w:r>
      <w:proofErr w:type="spellEnd"/>
      <w:r w:rsidR="001C2293" w:rsidRPr="005E74CC">
        <w:rPr>
          <w:rFonts w:ascii="Times New Roman" w:hAnsi="Times New Roman" w:cs="Times New Roman"/>
          <w:sz w:val="24"/>
          <w:szCs w:val="24"/>
        </w:rPr>
        <w:t xml:space="preserve"> et al. 2010</w:t>
      </w:r>
      <w:r w:rsidR="001C2293">
        <w:rPr>
          <w:rFonts w:ascii="Times New Roman" w:hAnsi="Times New Roman" w:cs="Times New Roman"/>
          <w:sz w:val="24"/>
          <w:szCs w:val="24"/>
        </w:rPr>
        <w:t xml:space="preserve">; </w:t>
      </w:r>
      <w:r w:rsidRPr="005E74CC">
        <w:rPr>
          <w:rFonts w:ascii="Times New Roman" w:hAnsi="Times New Roman" w:cs="Times New Roman"/>
          <w:sz w:val="24"/>
          <w:szCs w:val="24"/>
        </w:rPr>
        <w:t>Kroenke and Spitzer 2002).</w:t>
      </w:r>
      <w:r>
        <w:rPr>
          <w:rFonts w:ascii="Times New Roman" w:hAnsi="Times New Roman" w:cs="Times New Roman"/>
          <w:sz w:val="24"/>
          <w:szCs w:val="24"/>
        </w:rPr>
        <w:t xml:space="preserve"> </w:t>
      </w:r>
      <w:r w:rsidRPr="005E74CC">
        <w:rPr>
          <w:rFonts w:ascii="Times New Roman" w:hAnsi="Times New Roman" w:cs="Times New Roman"/>
          <w:sz w:val="24"/>
          <w:szCs w:val="24"/>
        </w:rPr>
        <w:t xml:space="preserve">We use the scale as a continuous additive measure in models; however, when generating predicted </w:t>
      </w:r>
      <w:r w:rsidR="00AC23F3" w:rsidRPr="005E74CC">
        <w:rPr>
          <w:rFonts w:ascii="Times New Roman" w:hAnsi="Times New Roman" w:cs="Times New Roman"/>
          <w:sz w:val="24"/>
          <w:szCs w:val="24"/>
        </w:rPr>
        <w:t>probabilities,</w:t>
      </w:r>
      <w:r w:rsidRPr="005E74CC">
        <w:rPr>
          <w:rFonts w:ascii="Times New Roman" w:hAnsi="Times New Roman" w:cs="Times New Roman"/>
          <w:sz w:val="24"/>
          <w:szCs w:val="24"/>
        </w:rPr>
        <w:t xml:space="preserve"> we simulate respondent</w:t>
      </w:r>
      <w:r w:rsidR="00EC7D68">
        <w:rPr>
          <w:rFonts w:ascii="Times New Roman" w:hAnsi="Times New Roman" w:cs="Times New Roman"/>
          <w:sz w:val="24"/>
          <w:szCs w:val="24"/>
        </w:rPr>
        <w:t>s</w:t>
      </w:r>
      <w:r w:rsidRPr="005E74CC">
        <w:rPr>
          <w:rFonts w:ascii="Times New Roman" w:hAnsi="Times New Roman" w:cs="Times New Roman"/>
          <w:sz w:val="24"/>
          <w:szCs w:val="24"/>
        </w:rPr>
        <w:t xml:space="preserve"> suffering from depression by setting the variable equal to the top decile and compar</w:t>
      </w:r>
      <w:r w:rsidR="00632F4B">
        <w:rPr>
          <w:rFonts w:ascii="Times New Roman" w:hAnsi="Times New Roman" w:cs="Times New Roman"/>
          <w:sz w:val="24"/>
          <w:szCs w:val="24"/>
        </w:rPr>
        <w:t>ing</w:t>
      </w:r>
      <w:r w:rsidRPr="005E74CC">
        <w:rPr>
          <w:rFonts w:ascii="Times New Roman" w:hAnsi="Times New Roman" w:cs="Times New Roman"/>
          <w:sz w:val="24"/>
          <w:szCs w:val="24"/>
        </w:rPr>
        <w:t xml:space="preserve"> them to respondents in the lowest decile.</w:t>
      </w:r>
      <w:r>
        <w:rPr>
          <w:rFonts w:ascii="Times New Roman" w:hAnsi="Times New Roman" w:cs="Times New Roman"/>
          <w:sz w:val="24"/>
          <w:szCs w:val="24"/>
        </w:rPr>
        <w:t xml:space="preserve"> </w:t>
      </w:r>
      <w:r w:rsidRPr="005E74CC">
        <w:rPr>
          <w:rFonts w:ascii="Times New Roman" w:hAnsi="Times New Roman" w:cs="Times New Roman"/>
          <w:sz w:val="24"/>
          <w:szCs w:val="24"/>
        </w:rPr>
        <w:t xml:space="preserve">This has </w:t>
      </w:r>
      <w:r>
        <w:rPr>
          <w:rFonts w:ascii="Times New Roman" w:hAnsi="Times New Roman" w:cs="Times New Roman"/>
          <w:sz w:val="24"/>
          <w:szCs w:val="24"/>
        </w:rPr>
        <w:t>a</w:t>
      </w:r>
      <w:r w:rsidR="00EC7D68">
        <w:rPr>
          <w:rFonts w:ascii="Times New Roman" w:hAnsi="Times New Roman" w:cs="Times New Roman"/>
          <w:sz w:val="24"/>
          <w:szCs w:val="24"/>
        </w:rPr>
        <w:t>n</w:t>
      </w:r>
      <w:r w:rsidR="003942F7">
        <w:rPr>
          <w:rFonts w:ascii="Times New Roman" w:hAnsi="Times New Roman" w:cs="Times New Roman"/>
          <w:sz w:val="24"/>
          <w:szCs w:val="24"/>
        </w:rPr>
        <w:t xml:space="preserve"> </w:t>
      </w:r>
      <w:r>
        <w:rPr>
          <w:rFonts w:ascii="Times New Roman" w:hAnsi="Times New Roman" w:cs="Times New Roman"/>
          <w:sz w:val="24"/>
          <w:szCs w:val="24"/>
        </w:rPr>
        <w:t xml:space="preserve">advantageous </w:t>
      </w:r>
      <w:r w:rsidRPr="005E74CC">
        <w:rPr>
          <w:rFonts w:ascii="Times New Roman" w:hAnsi="Times New Roman" w:cs="Times New Roman"/>
          <w:sz w:val="24"/>
          <w:szCs w:val="24"/>
        </w:rPr>
        <w:t xml:space="preserve">substantive </w:t>
      </w:r>
      <w:r w:rsidR="00AC23F3">
        <w:rPr>
          <w:rFonts w:ascii="Times New Roman" w:hAnsi="Times New Roman" w:cs="Times New Roman"/>
          <w:sz w:val="24"/>
          <w:szCs w:val="24"/>
        </w:rPr>
        <w:t>implication since</w:t>
      </w:r>
      <w:r w:rsidRPr="005E74CC">
        <w:rPr>
          <w:rFonts w:ascii="Times New Roman" w:hAnsi="Times New Roman" w:cs="Times New Roman"/>
          <w:sz w:val="24"/>
          <w:szCs w:val="24"/>
        </w:rPr>
        <w:t xml:space="preserve"> the top decile cutof</w:t>
      </w:r>
      <w:r>
        <w:rPr>
          <w:rFonts w:ascii="Times New Roman" w:hAnsi="Times New Roman" w:cs="Times New Roman"/>
          <w:sz w:val="24"/>
          <w:szCs w:val="24"/>
        </w:rPr>
        <w:t xml:space="preserve">fs in both waves </w:t>
      </w:r>
      <w:r w:rsidRPr="005E74CC">
        <w:rPr>
          <w:rFonts w:ascii="Times New Roman" w:hAnsi="Times New Roman" w:cs="Times New Roman"/>
          <w:sz w:val="24"/>
          <w:szCs w:val="24"/>
        </w:rPr>
        <w:t xml:space="preserve">cross the clinical threshold for a diagnosis of severe depression </w:t>
      </w:r>
      <w:r w:rsidRPr="005E74CC">
        <w:rPr>
          <w:rFonts w:ascii="Times New Roman" w:eastAsia="Arial Unicode MS" w:hAnsi="Times New Roman" w:cs="Times New Roman"/>
          <w:sz w:val="24"/>
          <w:szCs w:val="24"/>
        </w:rPr>
        <w:t>(</w:t>
      </w:r>
      <w:r w:rsidRPr="005E74CC">
        <w:rPr>
          <w:rFonts w:ascii="Times New Roman" w:hAnsi="Times New Roman" w:cs="Times New Roman"/>
          <w:sz w:val="24"/>
          <w:szCs w:val="24"/>
        </w:rPr>
        <w:t>Kroenke and Spitzer 2002).</w:t>
      </w:r>
      <w:r>
        <w:rPr>
          <w:rFonts w:ascii="Times New Roman" w:hAnsi="Times New Roman" w:cs="Times New Roman"/>
          <w:sz w:val="24"/>
          <w:szCs w:val="24"/>
        </w:rPr>
        <w:t xml:space="preserve"> Third, we used conspiracy belief items that matched the timing of our outcome measures</w:t>
      </w:r>
      <w:r w:rsidR="00791B19">
        <w:rPr>
          <w:rFonts w:ascii="Times New Roman" w:hAnsi="Times New Roman" w:cs="Times New Roman"/>
          <w:sz w:val="24"/>
          <w:szCs w:val="24"/>
        </w:rPr>
        <w:t xml:space="preserve"> (</w:t>
      </w:r>
      <w:r w:rsidR="00493336">
        <w:rPr>
          <w:rFonts w:ascii="Times New Roman" w:hAnsi="Times New Roman" w:cs="Times New Roman"/>
          <w:sz w:val="24"/>
          <w:szCs w:val="24"/>
        </w:rPr>
        <w:t>i.e.,</w:t>
      </w:r>
      <w:r w:rsidR="00791B19">
        <w:rPr>
          <w:rFonts w:ascii="Times New Roman" w:hAnsi="Times New Roman" w:cs="Times New Roman"/>
          <w:sz w:val="24"/>
          <w:szCs w:val="24"/>
        </w:rPr>
        <w:t xml:space="preserve"> conspiracies that were widely circulating at the time of our data collection rather than older</w:t>
      </w:r>
      <w:r w:rsidR="00626533">
        <w:rPr>
          <w:rFonts w:ascii="Times New Roman" w:hAnsi="Times New Roman" w:cs="Times New Roman"/>
          <w:sz w:val="24"/>
          <w:szCs w:val="24"/>
        </w:rPr>
        <w:t>,</w:t>
      </w:r>
      <w:r w:rsidR="00791B19">
        <w:rPr>
          <w:rFonts w:ascii="Times New Roman" w:hAnsi="Times New Roman" w:cs="Times New Roman"/>
          <w:sz w:val="24"/>
          <w:szCs w:val="24"/>
        </w:rPr>
        <w:t xml:space="preserve"> long-standing ones such as </w:t>
      </w:r>
      <w:r w:rsidR="00632F4B">
        <w:rPr>
          <w:rFonts w:ascii="Times New Roman" w:hAnsi="Times New Roman" w:cs="Times New Roman"/>
          <w:sz w:val="24"/>
          <w:szCs w:val="24"/>
        </w:rPr>
        <w:t xml:space="preserve">the </w:t>
      </w:r>
      <w:r w:rsidR="00493336">
        <w:rPr>
          <w:rFonts w:ascii="Times New Roman" w:eastAsia="Times New Roman" w:hAnsi="Times New Roman" w:cs="Times New Roman"/>
          <w:sz w:val="24"/>
          <w:szCs w:val="24"/>
        </w:rPr>
        <w:t>MMR vaccine causing autism</w:t>
      </w:r>
      <w:r w:rsidR="00493336">
        <w:rPr>
          <w:rFonts w:ascii="Times New Roman" w:hAnsi="Times New Roman" w:cs="Times New Roman"/>
          <w:sz w:val="24"/>
          <w:szCs w:val="24"/>
        </w:rPr>
        <w:t>). We do this to ensure</w:t>
      </w:r>
      <w:r>
        <w:rPr>
          <w:rFonts w:ascii="Times New Roman" w:hAnsi="Times New Roman" w:cs="Times New Roman"/>
          <w:sz w:val="24"/>
          <w:szCs w:val="24"/>
        </w:rPr>
        <w:t xml:space="preserve"> specificity when exploring support for violence </w:t>
      </w:r>
      <w:r w:rsidRPr="005E74CC">
        <w:rPr>
          <w:rFonts w:ascii="Times New Roman" w:hAnsi="Times New Roman" w:cs="Times New Roman"/>
          <w:sz w:val="24"/>
          <w:szCs w:val="24"/>
        </w:rPr>
        <w:t>(</w:t>
      </w:r>
      <w:r w:rsidR="00493336">
        <w:rPr>
          <w:rFonts w:ascii="Times New Roman" w:hAnsi="Times New Roman" w:cs="Times New Roman"/>
          <w:sz w:val="24"/>
          <w:szCs w:val="24"/>
        </w:rPr>
        <w:t xml:space="preserve">e.g., </w:t>
      </w:r>
      <w:r w:rsidRPr="005E74CC">
        <w:rPr>
          <w:rFonts w:ascii="Times New Roman" w:hAnsi="Times New Roman" w:cs="Times New Roman"/>
          <w:sz w:val="24"/>
          <w:szCs w:val="24"/>
        </w:rPr>
        <w:t>Westwood et al. 2022).</w:t>
      </w:r>
      <w:r w:rsidR="00493336">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We </w:t>
      </w:r>
      <w:r w:rsidRPr="005E74CC">
        <w:rPr>
          <w:rFonts w:ascii="Times New Roman" w:hAnsi="Times New Roman" w:cs="Times New Roman"/>
          <w:sz w:val="24"/>
          <w:szCs w:val="24"/>
        </w:rPr>
        <w:t>treat conspiratorial beliefs as continuous in our regressions</w:t>
      </w:r>
      <w:r w:rsidR="002F6D43">
        <w:rPr>
          <w:rFonts w:ascii="Times New Roman" w:hAnsi="Times New Roman" w:cs="Times New Roman"/>
          <w:sz w:val="24"/>
          <w:szCs w:val="24"/>
        </w:rPr>
        <w:t xml:space="preserve">. However, </w:t>
      </w:r>
      <w:r w:rsidRPr="005E74CC">
        <w:rPr>
          <w:rFonts w:ascii="Times New Roman" w:hAnsi="Times New Roman" w:cs="Times New Roman"/>
          <w:sz w:val="24"/>
          <w:szCs w:val="24"/>
        </w:rPr>
        <w:t>when generating predicted probabilities</w:t>
      </w:r>
      <w:r>
        <w:rPr>
          <w:rFonts w:ascii="Times New Roman" w:hAnsi="Times New Roman" w:cs="Times New Roman"/>
          <w:sz w:val="24"/>
          <w:szCs w:val="24"/>
        </w:rPr>
        <w:t xml:space="preserve">, </w:t>
      </w:r>
      <w:r w:rsidRPr="005E74CC">
        <w:rPr>
          <w:rFonts w:ascii="Times New Roman" w:hAnsi="Times New Roman" w:cs="Times New Roman"/>
          <w:sz w:val="24"/>
          <w:szCs w:val="24"/>
        </w:rPr>
        <w:t xml:space="preserve">we </w:t>
      </w:r>
      <w:r w:rsidR="0084797C">
        <w:rPr>
          <w:rFonts w:ascii="Times New Roman" w:hAnsi="Times New Roman" w:cs="Times New Roman"/>
          <w:sz w:val="24"/>
          <w:szCs w:val="24"/>
        </w:rPr>
        <w:t xml:space="preserve">again </w:t>
      </w:r>
      <w:r w:rsidRPr="005E74CC">
        <w:rPr>
          <w:rFonts w:ascii="Times New Roman" w:hAnsi="Times New Roman" w:cs="Times New Roman"/>
          <w:sz w:val="24"/>
          <w:szCs w:val="24"/>
        </w:rPr>
        <w:t>simulate conspiratorial respondent</w:t>
      </w:r>
      <w:r w:rsidR="00EC7D68">
        <w:rPr>
          <w:rFonts w:ascii="Times New Roman" w:hAnsi="Times New Roman" w:cs="Times New Roman"/>
          <w:sz w:val="24"/>
          <w:szCs w:val="24"/>
        </w:rPr>
        <w:t>s</w:t>
      </w:r>
      <w:r w:rsidRPr="005E74CC">
        <w:rPr>
          <w:rFonts w:ascii="Times New Roman" w:hAnsi="Times New Roman" w:cs="Times New Roman"/>
          <w:sz w:val="24"/>
          <w:szCs w:val="24"/>
        </w:rPr>
        <w:t xml:space="preserve"> by setting the variable equal to the top decile and compar</w:t>
      </w:r>
      <w:r w:rsidR="00632F4B">
        <w:rPr>
          <w:rFonts w:ascii="Times New Roman" w:hAnsi="Times New Roman" w:cs="Times New Roman"/>
          <w:sz w:val="24"/>
          <w:szCs w:val="24"/>
        </w:rPr>
        <w:t>ing</w:t>
      </w:r>
      <w:r w:rsidRPr="005E74CC">
        <w:rPr>
          <w:rFonts w:ascii="Times New Roman" w:hAnsi="Times New Roman" w:cs="Times New Roman"/>
          <w:sz w:val="24"/>
          <w:szCs w:val="24"/>
        </w:rPr>
        <w:t xml:space="preserve"> them to respondents in the lowest decile.</w:t>
      </w:r>
      <w:r>
        <w:rPr>
          <w:rFonts w:ascii="Times New Roman" w:hAnsi="Times New Roman" w:cs="Times New Roman"/>
          <w:sz w:val="24"/>
          <w:szCs w:val="24"/>
        </w:rPr>
        <w:t xml:space="preserve"> Fourth, our participation measure gauged taking at least one of six relatively low</w:t>
      </w:r>
      <w:r w:rsidR="00632F4B">
        <w:rPr>
          <w:rFonts w:ascii="Times New Roman" w:hAnsi="Times New Roman" w:cs="Times New Roman"/>
          <w:sz w:val="24"/>
          <w:szCs w:val="24"/>
        </w:rPr>
        <w:t>-</w:t>
      </w:r>
      <w:r>
        <w:rPr>
          <w:rFonts w:ascii="Times New Roman" w:hAnsi="Times New Roman" w:cs="Times New Roman"/>
          <w:sz w:val="24"/>
          <w:szCs w:val="24"/>
        </w:rPr>
        <w:t xml:space="preserve">frequency actions over the past six months (about 30% of respondents </w:t>
      </w:r>
      <w:r w:rsidR="0084797C">
        <w:rPr>
          <w:rFonts w:ascii="Times New Roman" w:hAnsi="Times New Roman" w:cs="Times New Roman"/>
          <w:sz w:val="24"/>
          <w:szCs w:val="24"/>
        </w:rPr>
        <w:t>did</w:t>
      </w:r>
      <w:r>
        <w:rPr>
          <w:rFonts w:ascii="Times New Roman" w:hAnsi="Times New Roman" w:cs="Times New Roman"/>
          <w:sz w:val="24"/>
          <w:szCs w:val="24"/>
        </w:rPr>
        <w:t xml:space="preserve"> so in both surveys).</w:t>
      </w:r>
      <w:r w:rsidRPr="008222E7">
        <w:rPr>
          <w:rFonts w:ascii="Times New Roman" w:hAnsi="Times New Roman" w:cs="Times New Roman"/>
          <w:sz w:val="24"/>
          <w:szCs w:val="24"/>
        </w:rPr>
        <w:t xml:space="preserve"> </w:t>
      </w:r>
      <w:r>
        <w:rPr>
          <w:rFonts w:ascii="Times New Roman" w:hAnsi="Times New Roman" w:cs="Times New Roman"/>
          <w:sz w:val="24"/>
          <w:szCs w:val="24"/>
        </w:rPr>
        <w:t>I</w:t>
      </w:r>
      <w:r w:rsidRPr="00AD4EF8">
        <w:rPr>
          <w:rFonts w:ascii="Times New Roman" w:hAnsi="Times New Roman" w:cs="Times New Roman"/>
          <w:sz w:val="24"/>
          <w:szCs w:val="24"/>
        </w:rPr>
        <w:t xml:space="preserve">f the person has </w:t>
      </w:r>
      <w:r w:rsidR="00F8011A" w:rsidRPr="00AD4EF8">
        <w:rPr>
          <w:rFonts w:ascii="Times New Roman" w:hAnsi="Times New Roman" w:cs="Times New Roman"/>
          <w:sz w:val="24"/>
          <w:szCs w:val="24"/>
        </w:rPr>
        <w:t>acted</w:t>
      </w:r>
      <w:r w:rsidRPr="00AD4EF8">
        <w:rPr>
          <w:rFonts w:ascii="Times New Roman" w:hAnsi="Times New Roman" w:cs="Times New Roman"/>
          <w:sz w:val="24"/>
          <w:szCs w:val="24"/>
        </w:rPr>
        <w:t xml:space="preserve"> in the past, it suggests they</w:t>
      </w:r>
      <w:r w:rsidRPr="005E74CC">
        <w:rPr>
          <w:rFonts w:ascii="Times New Roman" w:hAnsi="Times New Roman" w:cs="Times New Roman"/>
          <w:sz w:val="24"/>
          <w:szCs w:val="24"/>
        </w:rPr>
        <w:t xml:space="preserve"> may feel empowered to do so ag</w:t>
      </w:r>
      <w:r>
        <w:rPr>
          <w:rFonts w:ascii="Times New Roman" w:hAnsi="Times New Roman" w:cs="Times New Roman"/>
          <w:sz w:val="24"/>
          <w:szCs w:val="24"/>
        </w:rPr>
        <w:t>a</w:t>
      </w:r>
      <w:r w:rsidRPr="005E74CC">
        <w:rPr>
          <w:rFonts w:ascii="Times New Roman" w:hAnsi="Times New Roman" w:cs="Times New Roman"/>
          <w:sz w:val="24"/>
          <w:szCs w:val="24"/>
        </w:rPr>
        <w:t>in.</w:t>
      </w:r>
      <w:r w:rsidR="00067ECB">
        <w:rPr>
          <w:rFonts w:ascii="Times New Roman" w:hAnsi="Times New Roman" w:cs="Times New Roman"/>
          <w:sz w:val="24"/>
          <w:szCs w:val="24"/>
        </w:rPr>
        <w:t xml:space="preserve"> All question wordings and summary statistics appear in the </w:t>
      </w:r>
      <w:r w:rsidR="00D20EE5">
        <w:rPr>
          <w:rFonts w:ascii="Times New Roman" w:hAnsi="Times New Roman" w:cs="Times New Roman"/>
          <w:sz w:val="24"/>
          <w:szCs w:val="24"/>
        </w:rPr>
        <w:t>SI</w:t>
      </w:r>
      <w:r w:rsidR="00067ECB">
        <w:rPr>
          <w:rFonts w:ascii="Times New Roman" w:hAnsi="Times New Roman" w:cs="Times New Roman"/>
          <w:sz w:val="24"/>
          <w:szCs w:val="24"/>
        </w:rPr>
        <w:t>.</w:t>
      </w:r>
    </w:p>
    <w:p w14:paraId="02D45CF0" w14:textId="2D6F1789" w:rsidR="007E38ED" w:rsidRPr="007E38ED" w:rsidRDefault="007E38ED" w:rsidP="007E38ED">
      <w:pPr>
        <w:spacing w:line="480" w:lineRule="auto"/>
        <w:jc w:val="center"/>
        <w:rPr>
          <w:rFonts w:ascii="Times New Roman" w:hAnsi="Times New Roman" w:cs="Times New Roman"/>
          <w:b/>
          <w:bCs/>
          <w:sz w:val="24"/>
          <w:szCs w:val="24"/>
        </w:rPr>
      </w:pPr>
      <w:r w:rsidRPr="007E38ED">
        <w:rPr>
          <w:rFonts w:ascii="Times New Roman" w:hAnsi="Times New Roman" w:cs="Times New Roman"/>
          <w:b/>
          <w:bCs/>
          <w:sz w:val="24"/>
          <w:szCs w:val="24"/>
        </w:rPr>
        <w:t>[Insert Table 1 About Here]</w:t>
      </w:r>
    </w:p>
    <w:p w14:paraId="51EF04CD" w14:textId="34E72253" w:rsidR="008E0938" w:rsidRPr="005E74CC" w:rsidRDefault="000A7032" w:rsidP="00A56884">
      <w:pPr>
        <w:pStyle w:val="Heading3"/>
        <w:spacing w:line="480" w:lineRule="auto"/>
        <w:rPr>
          <w:rFonts w:ascii="Times New Roman" w:hAnsi="Times New Roman" w:cs="Times New Roman"/>
        </w:rPr>
      </w:pPr>
      <w:r w:rsidRPr="005E74CC">
        <w:rPr>
          <w:rFonts w:ascii="Times New Roman" w:hAnsi="Times New Roman" w:cs="Times New Roman"/>
        </w:rPr>
        <w:t>Inferences</w:t>
      </w:r>
    </w:p>
    <w:p w14:paraId="4680B66D" w14:textId="31A3CDEC" w:rsidR="000B0F76" w:rsidRPr="005E74CC" w:rsidRDefault="000B0F76" w:rsidP="00A56884">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In making inferences, it is essential to clarify the hypothesized comparisons. </w:t>
      </w:r>
      <w:r w:rsidR="00627F30" w:rsidRPr="005E74CC">
        <w:rPr>
          <w:rFonts w:ascii="Times New Roman" w:hAnsi="Times New Roman" w:cs="Times New Roman"/>
          <w:sz w:val="24"/>
          <w:szCs w:val="24"/>
        </w:rPr>
        <w:t>O</w:t>
      </w:r>
      <w:r w:rsidRPr="005E74CC">
        <w:rPr>
          <w:rFonts w:ascii="Times New Roman" w:hAnsi="Times New Roman" w:cs="Times New Roman"/>
          <w:sz w:val="24"/>
          <w:szCs w:val="24"/>
        </w:rPr>
        <w:t>ur predictions</w:t>
      </w:r>
      <w:r w:rsidR="00627F30" w:rsidRPr="005E74CC">
        <w:rPr>
          <w:rFonts w:ascii="Times New Roman" w:hAnsi="Times New Roman" w:cs="Times New Roman"/>
          <w:sz w:val="24"/>
          <w:szCs w:val="24"/>
        </w:rPr>
        <w:t xml:space="preserve"> pinpoint </w:t>
      </w:r>
      <w:r w:rsidRPr="005E74CC">
        <w:rPr>
          <w:rFonts w:ascii="Times New Roman" w:hAnsi="Times New Roman" w:cs="Times New Roman"/>
          <w:sz w:val="24"/>
          <w:szCs w:val="24"/>
        </w:rPr>
        <w:t xml:space="preserve">the </w:t>
      </w:r>
      <w:r w:rsidR="0045372F">
        <w:rPr>
          <w:rFonts w:ascii="Times New Roman" w:hAnsi="Times New Roman" w:cs="Times New Roman"/>
          <w:sz w:val="24"/>
          <w:szCs w:val="24"/>
        </w:rPr>
        <w:t xml:space="preserve">effects of the </w:t>
      </w:r>
      <w:r w:rsidRPr="005E74CC">
        <w:rPr>
          <w:rFonts w:ascii="Times New Roman" w:hAnsi="Times New Roman" w:cs="Times New Roman"/>
          <w:sz w:val="24"/>
          <w:szCs w:val="24"/>
        </w:rPr>
        <w:t xml:space="preserve">presence or absence of </w:t>
      </w:r>
      <w:r w:rsidR="00627F30" w:rsidRPr="005E74CC">
        <w:rPr>
          <w:rFonts w:ascii="Times New Roman" w:hAnsi="Times New Roman" w:cs="Times New Roman"/>
          <w:sz w:val="24"/>
          <w:szCs w:val="24"/>
        </w:rPr>
        <w:t xml:space="preserve">a </w:t>
      </w:r>
      <w:r w:rsidRPr="005E74CC">
        <w:rPr>
          <w:rFonts w:ascii="Times New Roman" w:hAnsi="Times New Roman" w:cs="Times New Roman"/>
          <w:sz w:val="24"/>
          <w:szCs w:val="24"/>
        </w:rPr>
        <w:t>moderating condition</w:t>
      </w:r>
      <w:r w:rsidR="00627F30" w:rsidRPr="005E74CC">
        <w:rPr>
          <w:rFonts w:ascii="Times New Roman" w:hAnsi="Times New Roman" w:cs="Times New Roman"/>
          <w:sz w:val="24"/>
          <w:szCs w:val="24"/>
        </w:rPr>
        <w:t>(</w:t>
      </w:r>
      <w:r w:rsidRPr="005E74CC">
        <w:rPr>
          <w:rFonts w:ascii="Times New Roman" w:hAnsi="Times New Roman" w:cs="Times New Roman"/>
          <w:sz w:val="24"/>
          <w:szCs w:val="24"/>
        </w:rPr>
        <w:t>s</w:t>
      </w:r>
      <w:r w:rsidR="00627F30" w:rsidRPr="005E74CC">
        <w:rPr>
          <w:rFonts w:ascii="Times New Roman" w:hAnsi="Times New Roman" w:cs="Times New Roman"/>
          <w:sz w:val="24"/>
          <w:szCs w:val="24"/>
        </w:rPr>
        <w:t xml:space="preserve">) in increasing a relationship between depression and support for political violence. </w:t>
      </w:r>
      <w:r w:rsidR="007B70AC">
        <w:rPr>
          <w:rFonts w:ascii="Times New Roman" w:hAnsi="Times New Roman" w:cs="Times New Roman"/>
          <w:sz w:val="24"/>
          <w:szCs w:val="24"/>
        </w:rPr>
        <w:t>Thus, for hypothesis 1, w</w:t>
      </w:r>
      <w:r w:rsidR="00627F30" w:rsidRPr="005E74CC">
        <w:rPr>
          <w:rFonts w:ascii="Times New Roman" w:hAnsi="Times New Roman" w:cs="Times New Roman"/>
          <w:sz w:val="24"/>
          <w:szCs w:val="24"/>
        </w:rPr>
        <w:t xml:space="preserve">e want to compare low conspiratorial beliefs with depression against high </w:t>
      </w:r>
      <w:r w:rsidR="00627F30" w:rsidRPr="005E74CC">
        <w:rPr>
          <w:rFonts w:ascii="Times New Roman" w:hAnsi="Times New Roman" w:cs="Times New Roman"/>
          <w:sz w:val="24"/>
          <w:szCs w:val="24"/>
        </w:rPr>
        <w:lastRenderedPageBreak/>
        <w:t>conspiratorial beliefs with depression; we ex</w:t>
      </w:r>
      <w:r w:rsidR="001E67BE">
        <w:rPr>
          <w:rFonts w:ascii="Times New Roman" w:hAnsi="Times New Roman" w:cs="Times New Roman"/>
          <w:sz w:val="24"/>
          <w:szCs w:val="24"/>
        </w:rPr>
        <w:t xml:space="preserve">pect the latter should be more strongly correlated with </w:t>
      </w:r>
      <w:r w:rsidR="00627F30" w:rsidRPr="005E74CC">
        <w:rPr>
          <w:rFonts w:ascii="Times New Roman" w:hAnsi="Times New Roman" w:cs="Times New Roman"/>
          <w:sz w:val="24"/>
          <w:szCs w:val="24"/>
        </w:rPr>
        <w:t xml:space="preserve">support for violence. Hypothesis 2 is the same but for participatory </w:t>
      </w:r>
      <w:r w:rsidR="00B17C8B">
        <w:rPr>
          <w:rFonts w:ascii="Times New Roman" w:hAnsi="Times New Roman" w:cs="Times New Roman"/>
          <w:sz w:val="24"/>
          <w:szCs w:val="24"/>
        </w:rPr>
        <w:t>inclination</w:t>
      </w:r>
      <w:r w:rsidR="00EC7D68">
        <w:rPr>
          <w:rFonts w:ascii="Times New Roman" w:hAnsi="Times New Roman" w:cs="Times New Roman"/>
          <w:sz w:val="24"/>
          <w:szCs w:val="24"/>
        </w:rPr>
        <w:t>s</w:t>
      </w:r>
      <w:r w:rsidR="00627F30" w:rsidRPr="005E74CC">
        <w:rPr>
          <w:rFonts w:ascii="Times New Roman" w:hAnsi="Times New Roman" w:cs="Times New Roman"/>
          <w:sz w:val="24"/>
          <w:szCs w:val="24"/>
        </w:rPr>
        <w:t xml:space="preserve"> instead of conspiratorial beliefs, while </w:t>
      </w:r>
      <w:r w:rsidR="00D62B35">
        <w:rPr>
          <w:rFonts w:ascii="Times New Roman" w:hAnsi="Times New Roman" w:cs="Times New Roman"/>
          <w:sz w:val="24"/>
          <w:szCs w:val="24"/>
        </w:rPr>
        <w:t>h</w:t>
      </w:r>
      <w:r w:rsidR="0067627E" w:rsidRPr="005E74CC">
        <w:rPr>
          <w:rFonts w:ascii="Times New Roman" w:hAnsi="Times New Roman" w:cs="Times New Roman"/>
          <w:sz w:val="24"/>
          <w:szCs w:val="24"/>
        </w:rPr>
        <w:t xml:space="preserve">ypothesis </w:t>
      </w:r>
      <w:r w:rsidR="00627F30" w:rsidRPr="005E74CC">
        <w:rPr>
          <w:rFonts w:ascii="Times New Roman" w:hAnsi="Times New Roman" w:cs="Times New Roman"/>
          <w:sz w:val="24"/>
          <w:szCs w:val="24"/>
        </w:rPr>
        <w:t>3 involves the</w:t>
      </w:r>
      <w:r w:rsidR="00CC5C87">
        <w:rPr>
          <w:rFonts w:ascii="Times New Roman" w:hAnsi="Times New Roman" w:cs="Times New Roman"/>
          <w:sz w:val="24"/>
          <w:szCs w:val="24"/>
        </w:rPr>
        <w:t xml:space="preserve"> </w:t>
      </w:r>
      <w:r w:rsidR="00627F30" w:rsidRPr="005E74CC">
        <w:rPr>
          <w:rFonts w:ascii="Times New Roman" w:hAnsi="Times New Roman" w:cs="Times New Roman"/>
          <w:sz w:val="24"/>
          <w:szCs w:val="24"/>
        </w:rPr>
        <w:t xml:space="preserve">presence of both conspiratorial beliefs and participatory </w:t>
      </w:r>
      <w:r w:rsidR="00B17C8B">
        <w:rPr>
          <w:rFonts w:ascii="Times New Roman" w:hAnsi="Times New Roman" w:cs="Times New Roman"/>
          <w:sz w:val="24"/>
          <w:szCs w:val="24"/>
        </w:rPr>
        <w:t>inclination</w:t>
      </w:r>
      <w:r w:rsidR="00EC7D68">
        <w:rPr>
          <w:rFonts w:ascii="Times New Roman" w:hAnsi="Times New Roman" w:cs="Times New Roman"/>
          <w:sz w:val="24"/>
          <w:szCs w:val="24"/>
        </w:rPr>
        <w:t>s</w:t>
      </w:r>
      <w:r w:rsidR="00627F30" w:rsidRPr="005E74CC">
        <w:rPr>
          <w:rFonts w:ascii="Times New Roman" w:hAnsi="Times New Roman" w:cs="Times New Roman"/>
          <w:sz w:val="24"/>
          <w:szCs w:val="24"/>
        </w:rPr>
        <w:t xml:space="preserve"> for those who suffer from depression</w:t>
      </w:r>
      <w:r w:rsidR="001C1C94">
        <w:rPr>
          <w:rFonts w:ascii="Times New Roman" w:hAnsi="Times New Roman" w:cs="Times New Roman"/>
          <w:sz w:val="24"/>
          <w:szCs w:val="24"/>
        </w:rPr>
        <w:t>,</w:t>
      </w:r>
      <w:r w:rsidR="00CC5C87">
        <w:rPr>
          <w:rFonts w:ascii="Times New Roman" w:hAnsi="Times New Roman" w:cs="Times New Roman"/>
          <w:sz w:val="24"/>
          <w:szCs w:val="24"/>
        </w:rPr>
        <w:t xml:space="preserve"> </w:t>
      </w:r>
      <w:r w:rsidR="001C1C94">
        <w:rPr>
          <w:rFonts w:ascii="Times New Roman" w:hAnsi="Times New Roman" w:cs="Times New Roman"/>
          <w:sz w:val="24"/>
          <w:szCs w:val="24"/>
        </w:rPr>
        <w:t>as distinct from</w:t>
      </w:r>
      <w:r w:rsidR="00CC5C87">
        <w:rPr>
          <w:rFonts w:ascii="Times New Roman" w:hAnsi="Times New Roman" w:cs="Times New Roman"/>
          <w:sz w:val="24"/>
          <w:szCs w:val="24"/>
        </w:rPr>
        <w:t xml:space="preserve"> those who suffer from depression but only have one</w:t>
      </w:r>
      <w:r w:rsidR="001C1C94">
        <w:rPr>
          <w:rFonts w:ascii="Times New Roman" w:hAnsi="Times New Roman" w:cs="Times New Roman"/>
          <w:sz w:val="24"/>
          <w:szCs w:val="24"/>
        </w:rPr>
        <w:t xml:space="preserve"> of</w:t>
      </w:r>
      <w:r w:rsidR="00CC5C87">
        <w:rPr>
          <w:rFonts w:ascii="Times New Roman" w:hAnsi="Times New Roman" w:cs="Times New Roman"/>
          <w:sz w:val="24"/>
          <w:szCs w:val="24"/>
        </w:rPr>
        <w:t xml:space="preserve"> the facilitative factors (conspiratorial beliefs or participatory </w:t>
      </w:r>
      <w:r w:rsidR="00B17C8B">
        <w:rPr>
          <w:rFonts w:ascii="Times New Roman" w:hAnsi="Times New Roman" w:cs="Times New Roman"/>
          <w:sz w:val="24"/>
          <w:szCs w:val="24"/>
        </w:rPr>
        <w:t>inclination</w:t>
      </w:r>
      <w:r w:rsidR="00EC7D68">
        <w:rPr>
          <w:rFonts w:ascii="Times New Roman" w:hAnsi="Times New Roman" w:cs="Times New Roman"/>
          <w:sz w:val="24"/>
          <w:szCs w:val="24"/>
        </w:rPr>
        <w:t>s</w:t>
      </w:r>
      <w:r w:rsidR="00CC5C87">
        <w:rPr>
          <w:rFonts w:ascii="Times New Roman" w:hAnsi="Times New Roman" w:cs="Times New Roman"/>
          <w:sz w:val="24"/>
          <w:szCs w:val="24"/>
        </w:rPr>
        <w:t>)</w:t>
      </w:r>
      <w:r w:rsidR="00627F30" w:rsidRPr="005E74CC">
        <w:rPr>
          <w:rFonts w:ascii="Times New Roman" w:hAnsi="Times New Roman" w:cs="Times New Roman"/>
          <w:sz w:val="24"/>
          <w:szCs w:val="24"/>
        </w:rPr>
        <w:t>. We will present some additional comparisons</w:t>
      </w:r>
      <w:r w:rsidR="00E91D7F">
        <w:rPr>
          <w:rFonts w:ascii="Times New Roman" w:hAnsi="Times New Roman" w:cs="Times New Roman"/>
          <w:sz w:val="24"/>
          <w:szCs w:val="24"/>
        </w:rPr>
        <w:t>,</w:t>
      </w:r>
      <w:r w:rsidR="00627F30" w:rsidRPr="005E74CC">
        <w:rPr>
          <w:rFonts w:ascii="Times New Roman" w:hAnsi="Times New Roman" w:cs="Times New Roman"/>
          <w:sz w:val="24"/>
          <w:szCs w:val="24"/>
        </w:rPr>
        <w:t xml:space="preserve"> but these are the ones </w:t>
      </w:r>
      <w:r w:rsidR="0067627E">
        <w:rPr>
          <w:rFonts w:ascii="Times New Roman" w:hAnsi="Times New Roman" w:cs="Times New Roman"/>
          <w:sz w:val="24"/>
          <w:szCs w:val="24"/>
        </w:rPr>
        <w:t>that directly</w:t>
      </w:r>
      <w:r w:rsidR="00627F30" w:rsidRPr="005E74CC">
        <w:rPr>
          <w:rFonts w:ascii="Times New Roman" w:hAnsi="Times New Roman" w:cs="Times New Roman"/>
          <w:sz w:val="24"/>
          <w:szCs w:val="24"/>
        </w:rPr>
        <w:t xml:space="preserve"> test our hypotheses.</w:t>
      </w:r>
    </w:p>
    <w:p w14:paraId="0A4402AB" w14:textId="7A979A07" w:rsidR="003324FD" w:rsidRDefault="009968BC" w:rsidP="007B70AC">
      <w:pPr>
        <w:spacing w:line="480" w:lineRule="auto"/>
        <w:ind w:firstLine="720"/>
        <w:rPr>
          <w:rFonts w:ascii="Times New Roman" w:hAnsi="Times New Roman" w:cs="Times New Roman"/>
          <w:sz w:val="24"/>
          <w:szCs w:val="24"/>
          <w:highlight w:val="white"/>
        </w:rPr>
      </w:pPr>
      <w:r w:rsidRPr="005E74CC">
        <w:rPr>
          <w:rFonts w:ascii="Times New Roman" w:hAnsi="Times New Roman" w:cs="Times New Roman"/>
          <w:sz w:val="24"/>
          <w:szCs w:val="24"/>
        </w:rPr>
        <w:t xml:space="preserve">We </w:t>
      </w:r>
      <w:r w:rsidR="00132078">
        <w:rPr>
          <w:rFonts w:ascii="Times New Roman" w:hAnsi="Times New Roman" w:cs="Times New Roman"/>
          <w:sz w:val="24"/>
          <w:szCs w:val="24"/>
        </w:rPr>
        <w:t xml:space="preserve">do not </w:t>
      </w:r>
      <w:r w:rsidRPr="005E74CC">
        <w:rPr>
          <w:rFonts w:ascii="Times New Roman" w:hAnsi="Times New Roman" w:cs="Times New Roman"/>
          <w:sz w:val="24"/>
          <w:szCs w:val="24"/>
        </w:rPr>
        <w:t xml:space="preserve">pursue experimental tests of our hypotheses given </w:t>
      </w:r>
      <w:r w:rsidR="000A7032" w:rsidRPr="005E74CC">
        <w:rPr>
          <w:rFonts w:ascii="Times New Roman" w:hAnsi="Times New Roman" w:cs="Times New Roman"/>
          <w:sz w:val="24"/>
          <w:szCs w:val="24"/>
        </w:rPr>
        <w:t>feasibility and ethical considerations</w:t>
      </w:r>
      <w:r w:rsidR="00132078">
        <w:rPr>
          <w:rFonts w:ascii="Times New Roman" w:hAnsi="Times New Roman" w:cs="Times New Roman"/>
          <w:sz w:val="24"/>
          <w:szCs w:val="24"/>
        </w:rPr>
        <w:t>.</w:t>
      </w:r>
      <w:r w:rsidR="00132078">
        <w:rPr>
          <w:rStyle w:val="FootnoteReference"/>
          <w:rFonts w:ascii="Times New Roman" w:hAnsi="Times New Roman" w:cs="Times New Roman"/>
          <w:sz w:val="24"/>
          <w:szCs w:val="24"/>
        </w:rPr>
        <w:footnoteReference w:id="9"/>
      </w:r>
      <w:r w:rsidR="000A7032" w:rsidRPr="005E74CC">
        <w:rPr>
          <w:rFonts w:ascii="Times New Roman" w:hAnsi="Times New Roman" w:cs="Times New Roman"/>
          <w:sz w:val="24"/>
          <w:szCs w:val="24"/>
        </w:rPr>
        <w:t xml:space="preserve"> </w:t>
      </w:r>
      <w:r w:rsidR="00132078">
        <w:rPr>
          <w:rFonts w:ascii="Times New Roman" w:hAnsi="Times New Roman" w:cs="Times New Roman"/>
          <w:sz w:val="24"/>
          <w:szCs w:val="24"/>
        </w:rPr>
        <w:t>W</w:t>
      </w:r>
      <w:r w:rsidR="000A7032" w:rsidRPr="005E74CC">
        <w:rPr>
          <w:rFonts w:ascii="Times New Roman" w:hAnsi="Times New Roman" w:cs="Times New Roman"/>
          <w:sz w:val="24"/>
          <w:szCs w:val="24"/>
        </w:rPr>
        <w:t>e took several steps to ensure the strongest possible inferen</w:t>
      </w:r>
      <w:r w:rsidR="00132078">
        <w:rPr>
          <w:rFonts w:ascii="Times New Roman" w:hAnsi="Times New Roman" w:cs="Times New Roman"/>
          <w:sz w:val="24"/>
          <w:szCs w:val="24"/>
        </w:rPr>
        <w:t>ces</w:t>
      </w:r>
      <w:r w:rsidR="000A7032" w:rsidRPr="005E74CC">
        <w:rPr>
          <w:rFonts w:ascii="Times New Roman" w:hAnsi="Times New Roman" w:cs="Times New Roman"/>
          <w:sz w:val="24"/>
          <w:szCs w:val="24"/>
        </w:rPr>
        <w:t xml:space="preserve">. </w:t>
      </w:r>
      <w:r w:rsidR="00F80B76">
        <w:rPr>
          <w:rFonts w:ascii="Times New Roman" w:hAnsi="Times New Roman" w:cs="Times New Roman"/>
          <w:sz w:val="24"/>
          <w:szCs w:val="24"/>
        </w:rPr>
        <w:t>W</w:t>
      </w:r>
      <w:r w:rsidR="000A7032" w:rsidRPr="005E74CC">
        <w:rPr>
          <w:rFonts w:ascii="Times New Roman" w:hAnsi="Times New Roman" w:cs="Times New Roman"/>
          <w:sz w:val="24"/>
          <w:szCs w:val="24"/>
        </w:rPr>
        <w:t xml:space="preserve">e measured our explanatory variables in the November wave prior to </w:t>
      </w:r>
      <w:r w:rsidRPr="005E74CC">
        <w:rPr>
          <w:rFonts w:ascii="Times New Roman" w:hAnsi="Times New Roman" w:cs="Times New Roman"/>
          <w:sz w:val="24"/>
          <w:szCs w:val="24"/>
        </w:rPr>
        <w:t>two</w:t>
      </w:r>
      <w:r w:rsidR="000A7032" w:rsidRPr="005E74CC">
        <w:rPr>
          <w:rFonts w:ascii="Times New Roman" w:hAnsi="Times New Roman" w:cs="Times New Roman"/>
          <w:sz w:val="24"/>
          <w:szCs w:val="24"/>
        </w:rPr>
        <w:t xml:space="preserve"> of our outcome variables</w:t>
      </w:r>
      <w:r w:rsidR="00132078">
        <w:rPr>
          <w:rFonts w:ascii="Times New Roman" w:hAnsi="Times New Roman" w:cs="Times New Roman"/>
          <w:sz w:val="24"/>
          <w:szCs w:val="24"/>
        </w:rPr>
        <w:t xml:space="preserve"> and thus </w:t>
      </w:r>
      <w:r w:rsidR="001E67BE">
        <w:rPr>
          <w:rFonts w:ascii="Times New Roman" w:hAnsi="Times New Roman" w:cs="Times New Roman"/>
          <w:sz w:val="24"/>
          <w:szCs w:val="24"/>
        </w:rPr>
        <w:t>exploit the panel data</w:t>
      </w:r>
      <w:r w:rsidR="000A7032" w:rsidRPr="005E74CC">
        <w:rPr>
          <w:rFonts w:ascii="Times New Roman" w:hAnsi="Times New Roman" w:cs="Times New Roman"/>
          <w:sz w:val="24"/>
          <w:szCs w:val="24"/>
        </w:rPr>
        <w:t>, followed our predictions by testing very specific interactive relationships,</w:t>
      </w:r>
      <w:r w:rsidR="001E67BE">
        <w:rPr>
          <w:rFonts w:ascii="Times New Roman" w:hAnsi="Times New Roman" w:cs="Times New Roman"/>
          <w:sz w:val="24"/>
          <w:szCs w:val="24"/>
        </w:rPr>
        <w:t xml:space="preserve"> and</w:t>
      </w:r>
      <w:r w:rsidR="000A7032" w:rsidRPr="005E74CC">
        <w:rPr>
          <w:rFonts w:ascii="Times New Roman" w:hAnsi="Times New Roman" w:cs="Times New Roman"/>
          <w:sz w:val="24"/>
          <w:szCs w:val="24"/>
        </w:rPr>
        <w:t xml:space="preserve"> confirmed that our precise interactive specificati</w:t>
      </w:r>
      <w:r w:rsidR="001E67BE">
        <w:rPr>
          <w:rFonts w:ascii="Times New Roman" w:hAnsi="Times New Roman" w:cs="Times New Roman"/>
          <w:sz w:val="24"/>
          <w:szCs w:val="24"/>
        </w:rPr>
        <w:t>ons had sufficient observations. We also</w:t>
      </w:r>
      <w:r w:rsidR="000A7032" w:rsidRPr="005E74CC">
        <w:rPr>
          <w:rFonts w:ascii="Times New Roman" w:hAnsi="Times New Roman" w:cs="Times New Roman"/>
          <w:sz w:val="24"/>
          <w:szCs w:val="24"/>
        </w:rPr>
        <w:t xml:space="preserve"> ensured the interactive variables </w:t>
      </w:r>
      <w:r w:rsidR="007B70AC">
        <w:rPr>
          <w:rFonts w:ascii="Times New Roman" w:hAnsi="Times New Roman" w:cs="Times New Roman"/>
          <w:sz w:val="24"/>
          <w:szCs w:val="24"/>
        </w:rPr>
        <w:t>were</w:t>
      </w:r>
      <w:r w:rsidR="000A7032" w:rsidRPr="005E74CC">
        <w:rPr>
          <w:rFonts w:ascii="Times New Roman" w:hAnsi="Times New Roman" w:cs="Times New Roman"/>
          <w:sz w:val="24"/>
          <w:szCs w:val="24"/>
        </w:rPr>
        <w:t xml:space="preserve"> not related non-linearly, assessed several modeling strategies, conducted a host of robustness tests among subgroups </w:t>
      </w:r>
      <w:r w:rsidR="007B70AC">
        <w:rPr>
          <w:rFonts w:ascii="Times New Roman" w:hAnsi="Times New Roman" w:cs="Times New Roman"/>
          <w:sz w:val="24"/>
          <w:szCs w:val="24"/>
        </w:rPr>
        <w:t>(</w:t>
      </w:r>
      <w:r w:rsidRPr="005E74CC">
        <w:rPr>
          <w:rFonts w:ascii="Times New Roman" w:hAnsi="Times New Roman" w:cs="Times New Roman"/>
          <w:sz w:val="24"/>
          <w:szCs w:val="24"/>
        </w:rPr>
        <w:t>including based on partisanship and Trump support</w:t>
      </w:r>
      <w:r w:rsidR="007B70AC">
        <w:rPr>
          <w:rFonts w:ascii="Times New Roman" w:hAnsi="Times New Roman" w:cs="Times New Roman"/>
          <w:sz w:val="24"/>
          <w:szCs w:val="24"/>
        </w:rPr>
        <w:t>)</w:t>
      </w:r>
      <w:r w:rsidR="0045372F">
        <w:rPr>
          <w:rFonts w:ascii="Times New Roman" w:hAnsi="Times New Roman" w:cs="Times New Roman"/>
          <w:sz w:val="24"/>
          <w:szCs w:val="24"/>
        </w:rPr>
        <w:t>,</w:t>
      </w:r>
      <w:r w:rsidRPr="005E74CC">
        <w:rPr>
          <w:rFonts w:ascii="Times New Roman" w:hAnsi="Times New Roman" w:cs="Times New Roman"/>
          <w:sz w:val="24"/>
          <w:szCs w:val="24"/>
        </w:rPr>
        <w:t xml:space="preserve"> </w:t>
      </w:r>
      <w:r w:rsidR="000A7032" w:rsidRPr="005E74CC">
        <w:rPr>
          <w:rFonts w:ascii="Times New Roman" w:hAnsi="Times New Roman" w:cs="Times New Roman"/>
          <w:sz w:val="24"/>
          <w:szCs w:val="24"/>
        </w:rPr>
        <w:t>and identified correlates of each of our explanatory variables</w:t>
      </w:r>
      <w:r w:rsidR="0067627E">
        <w:rPr>
          <w:rFonts w:ascii="Times New Roman" w:hAnsi="Times New Roman" w:cs="Times New Roman"/>
          <w:sz w:val="24"/>
          <w:szCs w:val="24"/>
        </w:rPr>
        <w:t xml:space="preserve">, confirming that </w:t>
      </w:r>
      <w:r w:rsidR="000A7032" w:rsidRPr="005E74CC">
        <w:rPr>
          <w:rFonts w:ascii="Times New Roman" w:hAnsi="Times New Roman" w:cs="Times New Roman"/>
          <w:sz w:val="24"/>
          <w:szCs w:val="24"/>
        </w:rPr>
        <w:t xml:space="preserve">none are proxies for our focal variables. We </w:t>
      </w:r>
      <w:r w:rsidR="00CC5C87">
        <w:rPr>
          <w:rFonts w:ascii="Times New Roman" w:hAnsi="Times New Roman" w:cs="Times New Roman"/>
          <w:sz w:val="24"/>
          <w:szCs w:val="24"/>
        </w:rPr>
        <w:t xml:space="preserve">additionally </w:t>
      </w:r>
      <w:r w:rsidR="000A7032" w:rsidRPr="005E74CC">
        <w:rPr>
          <w:rFonts w:ascii="Times New Roman" w:hAnsi="Times New Roman" w:cs="Times New Roman"/>
          <w:sz w:val="24"/>
          <w:szCs w:val="24"/>
        </w:rPr>
        <w:t xml:space="preserve">included </w:t>
      </w:r>
      <w:r w:rsidR="00F8011A" w:rsidRPr="005E74CC">
        <w:rPr>
          <w:rFonts w:ascii="Times New Roman" w:hAnsi="Times New Roman" w:cs="Times New Roman"/>
          <w:sz w:val="24"/>
          <w:szCs w:val="24"/>
        </w:rPr>
        <w:t>many</w:t>
      </w:r>
      <w:r w:rsidR="000A7032" w:rsidRPr="005E74CC">
        <w:rPr>
          <w:rFonts w:ascii="Times New Roman" w:hAnsi="Times New Roman" w:cs="Times New Roman"/>
          <w:sz w:val="24"/>
          <w:szCs w:val="24"/>
        </w:rPr>
        <w:t xml:space="preserve"> control variables measured in prior waves</w:t>
      </w:r>
      <w:r w:rsidR="007B70AC">
        <w:rPr>
          <w:rFonts w:ascii="Times New Roman" w:hAnsi="Times New Roman" w:cs="Times New Roman"/>
          <w:sz w:val="24"/>
          <w:szCs w:val="24"/>
        </w:rPr>
        <w:t>,</w:t>
      </w:r>
      <w:r w:rsidR="000A7032" w:rsidRPr="005E74CC">
        <w:rPr>
          <w:rFonts w:ascii="Times New Roman" w:hAnsi="Times New Roman" w:cs="Times New Roman"/>
          <w:sz w:val="24"/>
          <w:szCs w:val="24"/>
        </w:rPr>
        <w:t xml:space="preserve"> including d</w:t>
      </w:r>
      <w:r w:rsidR="000A7032" w:rsidRPr="005E74CC">
        <w:rPr>
          <w:rFonts w:ascii="Times New Roman" w:hAnsi="Times New Roman" w:cs="Times New Roman"/>
          <w:sz w:val="24"/>
          <w:szCs w:val="24"/>
          <w:highlight w:val="white"/>
        </w:rPr>
        <w:t xml:space="preserve">emographics (race, gender, age), socioeconomic status (education and household income), partisanship, ideology, Trump support (whether or not a respondent voted for/supported Trump in the 2020 election), </w:t>
      </w:r>
      <w:r w:rsidR="00E53C1D">
        <w:rPr>
          <w:rFonts w:ascii="Times New Roman" w:hAnsi="Times New Roman" w:cs="Times New Roman"/>
          <w:sz w:val="24"/>
          <w:szCs w:val="24"/>
          <w:highlight w:val="white"/>
        </w:rPr>
        <w:t>use of Facebook for election news</w:t>
      </w:r>
      <w:r w:rsidR="000A7032" w:rsidRPr="005E74CC">
        <w:rPr>
          <w:rFonts w:ascii="Times New Roman" w:hAnsi="Times New Roman" w:cs="Times New Roman"/>
          <w:sz w:val="24"/>
          <w:szCs w:val="24"/>
          <w:highlight w:val="white"/>
        </w:rPr>
        <w:t>, and election confidence (level of confidence that the 2020 election was conducted fairly).</w:t>
      </w:r>
      <w:r w:rsidR="00164B05">
        <w:rPr>
          <w:rStyle w:val="FootnoteReference"/>
          <w:rFonts w:ascii="Times New Roman" w:hAnsi="Times New Roman" w:cs="Times New Roman"/>
          <w:sz w:val="24"/>
          <w:szCs w:val="24"/>
          <w:highlight w:val="white"/>
        </w:rPr>
        <w:footnoteReference w:id="10"/>
      </w:r>
      <w:r w:rsidR="000A7032" w:rsidRPr="005E74CC">
        <w:rPr>
          <w:rFonts w:ascii="Times New Roman" w:hAnsi="Times New Roman" w:cs="Times New Roman"/>
          <w:sz w:val="24"/>
          <w:szCs w:val="24"/>
          <w:highlight w:val="white"/>
        </w:rPr>
        <w:t xml:space="preserve"> </w:t>
      </w:r>
      <w:r w:rsidR="005D1D77" w:rsidRPr="005E74CC">
        <w:rPr>
          <w:rFonts w:ascii="Times New Roman" w:hAnsi="Times New Roman" w:cs="Times New Roman"/>
          <w:sz w:val="24"/>
          <w:szCs w:val="24"/>
          <w:highlight w:val="white"/>
        </w:rPr>
        <w:t>We use ordered logit models for the</w:t>
      </w:r>
      <w:r w:rsidR="00475063" w:rsidRPr="005E74CC">
        <w:rPr>
          <w:rFonts w:ascii="Times New Roman" w:hAnsi="Times New Roman" w:cs="Times New Roman"/>
          <w:sz w:val="24"/>
          <w:szCs w:val="24"/>
          <w:highlight w:val="white"/>
        </w:rPr>
        <w:t xml:space="preserve"> </w:t>
      </w:r>
      <w:r w:rsidR="00207CF3">
        <w:rPr>
          <w:rFonts w:ascii="Times New Roman" w:hAnsi="Times New Roman" w:cs="Times New Roman"/>
          <w:sz w:val="24"/>
          <w:szCs w:val="24"/>
          <w:highlight w:val="white"/>
        </w:rPr>
        <w:t>s</w:t>
      </w:r>
      <w:r w:rsidR="00475063" w:rsidRPr="005E74CC">
        <w:rPr>
          <w:rFonts w:ascii="Times New Roman" w:hAnsi="Times New Roman" w:cs="Times New Roman"/>
          <w:sz w:val="24"/>
          <w:szCs w:val="24"/>
          <w:highlight w:val="white"/>
        </w:rPr>
        <w:t>upport for</w:t>
      </w:r>
      <w:r w:rsidR="005D1D77" w:rsidRPr="005E74CC">
        <w:rPr>
          <w:rFonts w:ascii="Times New Roman" w:hAnsi="Times New Roman" w:cs="Times New Roman"/>
          <w:sz w:val="24"/>
          <w:szCs w:val="24"/>
          <w:highlight w:val="white"/>
        </w:rPr>
        <w:t xml:space="preserve"> </w:t>
      </w:r>
      <w:r w:rsidR="005A6C65">
        <w:rPr>
          <w:rFonts w:ascii="Times New Roman" w:hAnsi="Times New Roman" w:cs="Times New Roman"/>
          <w:sz w:val="24"/>
          <w:szCs w:val="24"/>
          <w:highlight w:val="white"/>
        </w:rPr>
        <w:t>Hypothetical Election Viole</w:t>
      </w:r>
      <w:r w:rsidR="00D62B35">
        <w:rPr>
          <w:rFonts w:ascii="Times New Roman" w:hAnsi="Times New Roman" w:cs="Times New Roman"/>
          <w:sz w:val="24"/>
          <w:szCs w:val="24"/>
          <w:highlight w:val="white"/>
        </w:rPr>
        <w:t>nce</w:t>
      </w:r>
      <w:r w:rsidR="005D1D77" w:rsidRPr="005E74CC">
        <w:rPr>
          <w:rFonts w:ascii="Times New Roman" w:hAnsi="Times New Roman" w:cs="Times New Roman"/>
          <w:sz w:val="24"/>
          <w:szCs w:val="24"/>
          <w:highlight w:val="white"/>
        </w:rPr>
        <w:t xml:space="preserve"> items, </w:t>
      </w:r>
      <w:r w:rsidR="005D1D77" w:rsidRPr="005E74CC">
        <w:rPr>
          <w:rFonts w:ascii="Times New Roman" w:hAnsi="Times New Roman" w:cs="Times New Roman"/>
          <w:sz w:val="24"/>
          <w:szCs w:val="24"/>
          <w:highlight w:val="white"/>
        </w:rPr>
        <w:lastRenderedPageBreak/>
        <w:t xml:space="preserve">and OLS for the </w:t>
      </w:r>
      <w:r w:rsidR="001E67BE" w:rsidRPr="0093205B">
        <w:rPr>
          <w:rFonts w:ascii="Times New Roman" w:eastAsia="Times New Roman" w:hAnsi="Times New Roman" w:cs="Times New Roman"/>
          <w:bCs/>
          <w:sz w:val="24"/>
          <w:szCs w:val="24"/>
        </w:rPr>
        <w:t>Support Capitol Riot</w:t>
      </w:r>
      <w:r w:rsidR="001E67BE" w:rsidRPr="005E74CC">
        <w:rPr>
          <w:rFonts w:ascii="Times New Roman" w:hAnsi="Times New Roman" w:cs="Times New Roman"/>
          <w:sz w:val="24"/>
          <w:szCs w:val="24"/>
          <w:highlight w:val="white"/>
        </w:rPr>
        <w:t xml:space="preserve"> </w:t>
      </w:r>
      <w:r w:rsidR="00216980" w:rsidRPr="005E74CC">
        <w:rPr>
          <w:rFonts w:ascii="Times New Roman" w:hAnsi="Times New Roman" w:cs="Times New Roman"/>
          <w:sz w:val="24"/>
          <w:szCs w:val="24"/>
          <w:highlight w:val="white"/>
        </w:rPr>
        <w:t>measure.</w:t>
      </w:r>
      <w:r w:rsidR="00132078">
        <w:rPr>
          <w:rFonts w:ascii="Times New Roman" w:hAnsi="Times New Roman" w:cs="Times New Roman"/>
          <w:sz w:val="24"/>
          <w:szCs w:val="24"/>
          <w:highlight w:val="white"/>
        </w:rPr>
        <w:t xml:space="preserve"> Even with these steps, w</w:t>
      </w:r>
      <w:r w:rsidR="003324FD">
        <w:rPr>
          <w:rFonts w:ascii="Times New Roman" w:hAnsi="Times New Roman" w:cs="Times New Roman"/>
          <w:sz w:val="24"/>
          <w:szCs w:val="24"/>
          <w:highlight w:val="white"/>
        </w:rPr>
        <w:t xml:space="preserve">e present the results in terms of associations and correlations; </w:t>
      </w:r>
      <w:r w:rsidR="0045372F">
        <w:rPr>
          <w:rFonts w:ascii="Times New Roman" w:hAnsi="Times New Roman" w:cs="Times New Roman"/>
          <w:sz w:val="24"/>
          <w:szCs w:val="24"/>
          <w:highlight w:val="white"/>
        </w:rPr>
        <w:t>results</w:t>
      </w:r>
      <w:r w:rsidR="003324FD">
        <w:rPr>
          <w:rFonts w:ascii="Times New Roman" w:hAnsi="Times New Roman" w:cs="Times New Roman"/>
          <w:sz w:val="24"/>
          <w:szCs w:val="24"/>
          <w:highlight w:val="white"/>
        </w:rPr>
        <w:t xml:space="preserve"> consistent with our hypotheses</w:t>
      </w:r>
      <w:r w:rsidR="0045372F">
        <w:rPr>
          <w:rFonts w:ascii="Times New Roman" w:hAnsi="Times New Roman" w:cs="Times New Roman"/>
          <w:sz w:val="24"/>
          <w:szCs w:val="24"/>
          <w:highlight w:val="white"/>
        </w:rPr>
        <w:t xml:space="preserve"> </w:t>
      </w:r>
      <w:r w:rsidR="003324FD">
        <w:rPr>
          <w:rFonts w:ascii="Times New Roman" w:hAnsi="Times New Roman" w:cs="Times New Roman"/>
          <w:sz w:val="24"/>
          <w:szCs w:val="24"/>
          <w:highlight w:val="white"/>
        </w:rPr>
        <w:t xml:space="preserve">would </w:t>
      </w:r>
      <w:r w:rsidR="003B452A">
        <w:rPr>
          <w:rFonts w:ascii="Times New Roman" w:hAnsi="Times New Roman" w:cs="Times New Roman"/>
          <w:sz w:val="24"/>
          <w:szCs w:val="24"/>
          <w:highlight w:val="white"/>
        </w:rPr>
        <w:t xml:space="preserve">constitute </w:t>
      </w:r>
      <w:r w:rsidR="003324FD">
        <w:rPr>
          <w:rFonts w:ascii="Times New Roman" w:hAnsi="Times New Roman" w:cs="Times New Roman"/>
          <w:sz w:val="24"/>
          <w:szCs w:val="24"/>
          <w:highlight w:val="white"/>
        </w:rPr>
        <w:t>evidence on their behalf (Druckman 2022: 15-17).</w:t>
      </w:r>
    </w:p>
    <w:p w14:paraId="12C2C344" w14:textId="77777777" w:rsidR="003C3231" w:rsidRPr="005E74CC" w:rsidRDefault="003C3231" w:rsidP="003C3231">
      <w:pPr>
        <w:pStyle w:val="Heading3"/>
        <w:spacing w:line="480" w:lineRule="auto"/>
        <w:rPr>
          <w:rFonts w:ascii="Times New Roman" w:hAnsi="Times New Roman" w:cs="Times New Roman"/>
        </w:rPr>
      </w:pPr>
      <w:r w:rsidRPr="005E74CC">
        <w:rPr>
          <w:rFonts w:ascii="Times New Roman" w:hAnsi="Times New Roman" w:cs="Times New Roman"/>
        </w:rPr>
        <w:t>Condition Prevalence</w:t>
      </w:r>
    </w:p>
    <w:p w14:paraId="0CD6D7A8" w14:textId="21B19B63" w:rsidR="003C3231" w:rsidRPr="005E74CC" w:rsidRDefault="003C3231" w:rsidP="00222E47">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We predict increased support for violence when particular variables register higher scores. If these relationship</w:t>
      </w:r>
      <w:r w:rsidR="00497F4B">
        <w:rPr>
          <w:rFonts w:ascii="Times New Roman" w:hAnsi="Times New Roman" w:cs="Times New Roman"/>
          <w:sz w:val="24"/>
          <w:szCs w:val="24"/>
        </w:rPr>
        <w:t>s</w:t>
      </w:r>
      <w:r w:rsidRPr="005E74CC">
        <w:rPr>
          <w:rFonts w:ascii="Times New Roman" w:hAnsi="Times New Roman" w:cs="Times New Roman"/>
          <w:sz w:val="24"/>
          <w:szCs w:val="24"/>
        </w:rPr>
        <w:t xml:space="preserve"> hold, one can ask whether </w:t>
      </w:r>
      <w:r w:rsidR="00497F4B">
        <w:rPr>
          <w:rFonts w:ascii="Times New Roman" w:hAnsi="Times New Roman" w:cs="Times New Roman"/>
          <w:sz w:val="24"/>
          <w:szCs w:val="24"/>
        </w:rPr>
        <w:t>they</w:t>
      </w:r>
      <w:r w:rsidRPr="005E74CC">
        <w:rPr>
          <w:rFonts w:ascii="Times New Roman" w:hAnsi="Times New Roman" w:cs="Times New Roman"/>
          <w:sz w:val="24"/>
          <w:szCs w:val="24"/>
        </w:rPr>
        <w:t xml:space="preserve"> envelop a meaningful share of the population. We address this by calculating the percentages in our sample that had either </w:t>
      </w:r>
      <w:r w:rsidR="004B2EDA">
        <w:rPr>
          <w:rFonts w:ascii="Times New Roman" w:hAnsi="Times New Roman" w:cs="Times New Roman"/>
          <w:sz w:val="24"/>
          <w:szCs w:val="24"/>
        </w:rPr>
        <w:t xml:space="preserve">moderate or </w:t>
      </w:r>
      <w:r w:rsidRPr="005E74CC">
        <w:rPr>
          <w:rFonts w:ascii="Times New Roman" w:hAnsi="Times New Roman" w:cs="Times New Roman"/>
          <w:sz w:val="24"/>
          <w:szCs w:val="24"/>
        </w:rPr>
        <w:t xml:space="preserve">severe depression and one or </w:t>
      </w:r>
      <w:r w:rsidR="00F8011A" w:rsidRPr="005E74CC">
        <w:rPr>
          <w:rFonts w:ascii="Times New Roman" w:hAnsi="Times New Roman" w:cs="Times New Roman"/>
          <w:sz w:val="24"/>
          <w:szCs w:val="24"/>
        </w:rPr>
        <w:t>both predicted</w:t>
      </w:r>
      <w:r w:rsidRPr="005E74CC">
        <w:rPr>
          <w:rFonts w:ascii="Times New Roman" w:hAnsi="Times New Roman" w:cs="Times New Roman"/>
          <w:sz w:val="24"/>
          <w:szCs w:val="24"/>
        </w:rPr>
        <w:t xml:space="preserve"> moderators.</w:t>
      </w:r>
      <w:r w:rsidR="007C3665">
        <w:rPr>
          <w:rFonts w:ascii="Times New Roman" w:hAnsi="Times New Roman" w:cs="Times New Roman"/>
          <w:sz w:val="24"/>
          <w:szCs w:val="24"/>
        </w:rPr>
        <w:t xml:space="preserve"> For moderate depression, we employ a range of 5 to 14 on the PHQ9 scale (which runs from 0 to 27) and for severe depression, we use scores of 15 or greater</w:t>
      </w:r>
      <w:r w:rsidR="00497F4B">
        <w:rPr>
          <w:rFonts w:ascii="Times New Roman" w:eastAsia="Arial Unicode MS" w:hAnsi="Times New Roman" w:cs="Times New Roman"/>
          <w:sz w:val="24"/>
          <w:szCs w:val="24"/>
        </w:rPr>
        <w:t xml:space="preserve"> </w:t>
      </w:r>
      <w:r w:rsidRPr="005E74CC">
        <w:rPr>
          <w:rFonts w:ascii="Times New Roman" w:eastAsia="Arial Unicode MS" w:hAnsi="Times New Roman" w:cs="Times New Roman"/>
          <w:sz w:val="24"/>
          <w:szCs w:val="24"/>
        </w:rPr>
        <w:t>(</w:t>
      </w:r>
      <w:r w:rsidRPr="005E74CC">
        <w:rPr>
          <w:rFonts w:ascii="Times New Roman" w:hAnsi="Times New Roman" w:cs="Times New Roman"/>
          <w:sz w:val="24"/>
          <w:szCs w:val="24"/>
        </w:rPr>
        <w:t>Kroenke and Spitzer 2002).</w:t>
      </w:r>
      <w:r w:rsidR="007C3665">
        <w:rPr>
          <w:rStyle w:val="FootnoteReference"/>
          <w:rFonts w:ascii="Times New Roman" w:hAnsi="Times New Roman" w:cs="Times New Roman"/>
          <w:sz w:val="24"/>
          <w:szCs w:val="24"/>
        </w:rPr>
        <w:footnoteReference w:id="11"/>
      </w:r>
      <w:r w:rsidRPr="005E74CC">
        <w:rPr>
          <w:rFonts w:ascii="Times New Roman" w:hAnsi="Times New Roman" w:cs="Times New Roman"/>
          <w:sz w:val="24"/>
          <w:szCs w:val="24"/>
        </w:rPr>
        <w:t xml:space="preserve"> As mentioned, we will use the full continuous depression scale in our main analysis and focus on those in the highest decile</w:t>
      </w:r>
      <w:r w:rsidR="007955AB">
        <w:rPr>
          <w:rFonts w:ascii="Times New Roman" w:hAnsi="Times New Roman" w:cs="Times New Roman"/>
          <w:sz w:val="24"/>
          <w:szCs w:val="24"/>
        </w:rPr>
        <w:t xml:space="preserve"> </w:t>
      </w:r>
      <w:r w:rsidRPr="005E74CC">
        <w:rPr>
          <w:rFonts w:ascii="Times New Roman" w:hAnsi="Times New Roman" w:cs="Times New Roman"/>
          <w:sz w:val="24"/>
          <w:szCs w:val="24"/>
        </w:rPr>
        <w:t>in our main interpretations (i.e.,</w:t>
      </w:r>
      <w:r w:rsidR="00164B05">
        <w:rPr>
          <w:rFonts w:ascii="Times New Roman" w:hAnsi="Times New Roman" w:cs="Times New Roman"/>
          <w:sz w:val="24"/>
          <w:szCs w:val="24"/>
        </w:rPr>
        <w:t xml:space="preserve"> </w:t>
      </w:r>
      <w:r w:rsidRPr="005E74CC">
        <w:rPr>
          <w:rFonts w:ascii="Times New Roman" w:hAnsi="Times New Roman" w:cs="Times New Roman"/>
          <w:sz w:val="24"/>
          <w:szCs w:val="24"/>
        </w:rPr>
        <w:t>above the minimum threshold for severe depression)</w:t>
      </w:r>
      <w:r w:rsidR="003B2A2F">
        <w:rPr>
          <w:rFonts w:ascii="Times New Roman" w:hAnsi="Times New Roman" w:cs="Times New Roman"/>
          <w:sz w:val="24"/>
          <w:szCs w:val="24"/>
        </w:rPr>
        <w:t xml:space="preserve">, although we also will </w:t>
      </w:r>
      <w:r w:rsidR="00F5234C">
        <w:rPr>
          <w:rFonts w:ascii="Times New Roman" w:hAnsi="Times New Roman" w:cs="Times New Roman"/>
          <w:sz w:val="24"/>
          <w:szCs w:val="24"/>
        </w:rPr>
        <w:t xml:space="preserve">briefly </w:t>
      </w:r>
      <w:r w:rsidR="003B2A2F">
        <w:rPr>
          <w:rFonts w:ascii="Times New Roman" w:hAnsi="Times New Roman" w:cs="Times New Roman"/>
          <w:sz w:val="24"/>
          <w:szCs w:val="24"/>
        </w:rPr>
        <w:t>discuss results regarding moderate depression</w:t>
      </w:r>
      <w:r w:rsidRPr="005E74CC">
        <w:rPr>
          <w:rFonts w:ascii="Times New Roman" w:hAnsi="Times New Roman" w:cs="Times New Roman"/>
          <w:sz w:val="24"/>
          <w:szCs w:val="24"/>
        </w:rPr>
        <w:t xml:space="preserve">. In our samples, we </w:t>
      </w:r>
      <w:r w:rsidR="003B2A2F">
        <w:rPr>
          <w:rFonts w:ascii="Times New Roman" w:hAnsi="Times New Roman" w:cs="Times New Roman"/>
          <w:sz w:val="24"/>
          <w:szCs w:val="24"/>
        </w:rPr>
        <w:t xml:space="preserve">therefore </w:t>
      </w:r>
      <w:r w:rsidRPr="005E74CC">
        <w:rPr>
          <w:rFonts w:ascii="Times New Roman" w:hAnsi="Times New Roman" w:cs="Times New Roman"/>
          <w:sz w:val="24"/>
          <w:szCs w:val="24"/>
        </w:rPr>
        <w:t>computed the percentages with moderate or severe depression and conspiratorial beliefs (top decile</w:t>
      </w:r>
      <w:r w:rsidR="00A1270C">
        <w:rPr>
          <w:rFonts w:ascii="Times New Roman" w:hAnsi="Times New Roman" w:cs="Times New Roman"/>
          <w:sz w:val="24"/>
          <w:szCs w:val="24"/>
        </w:rPr>
        <w:t xml:space="preserve"> of such beliefs</w:t>
      </w:r>
      <w:r w:rsidRPr="005E74CC">
        <w:rPr>
          <w:rFonts w:ascii="Times New Roman" w:hAnsi="Times New Roman" w:cs="Times New Roman"/>
          <w:sz w:val="24"/>
          <w:szCs w:val="24"/>
        </w:rPr>
        <w:t xml:space="preserve">) (14% in our November data; 7% in our January data) (H1); moderate or severe depression and a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(20%; 14%) (H2); and moderate or severe depression, conspiratorial beliefs and a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(5%; 4%) (H3).</w:t>
      </w:r>
      <w:r w:rsidRPr="005E74CC">
        <w:rPr>
          <w:rFonts w:ascii="Times New Roman" w:hAnsi="Times New Roman" w:cs="Times New Roman"/>
          <w:sz w:val="24"/>
          <w:szCs w:val="24"/>
          <w:vertAlign w:val="superscript"/>
        </w:rPr>
        <w:footnoteReference w:id="12"/>
      </w:r>
      <w:r w:rsidRPr="005E74CC">
        <w:rPr>
          <w:rFonts w:ascii="Times New Roman" w:hAnsi="Times New Roman" w:cs="Times New Roman"/>
          <w:sz w:val="24"/>
          <w:szCs w:val="24"/>
        </w:rPr>
        <w:t xml:space="preserve"> These percentages mean that a large number of people satisfy the conditions: 39% of our November sample and 25% of our January sample. Our bottom line is that </w:t>
      </w:r>
      <w:r w:rsidR="00A1270C">
        <w:rPr>
          <w:rFonts w:ascii="Times New Roman" w:hAnsi="Times New Roman" w:cs="Times New Roman"/>
          <w:sz w:val="24"/>
          <w:szCs w:val="24"/>
        </w:rPr>
        <w:t xml:space="preserve">the conditions </w:t>
      </w:r>
      <w:r w:rsidRPr="005E74CC">
        <w:rPr>
          <w:rFonts w:ascii="Times New Roman" w:hAnsi="Times New Roman" w:cs="Times New Roman"/>
          <w:sz w:val="24"/>
          <w:szCs w:val="24"/>
        </w:rPr>
        <w:t xml:space="preserve">involve a sizable </w:t>
      </w:r>
      <w:r w:rsidRPr="005E74CC">
        <w:rPr>
          <w:rFonts w:ascii="Times New Roman" w:hAnsi="Times New Roman" w:cs="Times New Roman"/>
          <w:sz w:val="24"/>
          <w:szCs w:val="24"/>
        </w:rPr>
        <w:lastRenderedPageBreak/>
        <w:t>number of people</w:t>
      </w:r>
      <w:r w:rsidR="00F52CA8">
        <w:rPr>
          <w:rFonts w:ascii="Times New Roman" w:hAnsi="Times New Roman" w:cs="Times New Roman"/>
          <w:sz w:val="24"/>
          <w:szCs w:val="24"/>
        </w:rPr>
        <w:t xml:space="preserve">, </w:t>
      </w:r>
      <w:r w:rsidRPr="005E74CC">
        <w:rPr>
          <w:rFonts w:ascii="Times New Roman" w:hAnsi="Times New Roman" w:cs="Times New Roman"/>
          <w:sz w:val="24"/>
          <w:szCs w:val="24"/>
        </w:rPr>
        <w:t>roughly 64 million to 100 million people in the United States.</w:t>
      </w:r>
      <w:r w:rsidRPr="005E74CC">
        <w:rPr>
          <w:rFonts w:ascii="Times New Roman" w:hAnsi="Times New Roman" w:cs="Times New Roman"/>
          <w:sz w:val="24"/>
          <w:szCs w:val="24"/>
          <w:vertAlign w:val="superscript"/>
        </w:rPr>
        <w:footnoteReference w:id="13"/>
      </w:r>
      <w:r w:rsidRPr="005E74CC">
        <w:rPr>
          <w:rFonts w:ascii="Times New Roman" w:hAnsi="Times New Roman" w:cs="Times New Roman"/>
          <w:sz w:val="24"/>
          <w:szCs w:val="24"/>
        </w:rPr>
        <w:t xml:space="preserve"> We will return to these numbers below in discussing the potential impact of decreasing the prevalence of depression.</w:t>
      </w:r>
    </w:p>
    <w:p w14:paraId="13487520" w14:textId="4716B71A" w:rsidR="008E0938" w:rsidRPr="005E74CC" w:rsidRDefault="000A7032" w:rsidP="00A56884">
      <w:pPr>
        <w:pStyle w:val="Heading2"/>
        <w:spacing w:line="480" w:lineRule="auto"/>
        <w:rPr>
          <w:rFonts w:ascii="Times New Roman" w:hAnsi="Times New Roman" w:cs="Times New Roman"/>
        </w:rPr>
      </w:pPr>
      <w:bookmarkStart w:id="1" w:name="_i87x2mhqo8xi" w:colFirst="0" w:colLast="0"/>
      <w:bookmarkStart w:id="2" w:name="_1rl0ecxtx3y5" w:colFirst="0" w:colLast="0"/>
      <w:bookmarkEnd w:id="1"/>
      <w:bookmarkEnd w:id="2"/>
      <w:r w:rsidRPr="005E74CC">
        <w:rPr>
          <w:rFonts w:ascii="Times New Roman" w:hAnsi="Times New Roman" w:cs="Times New Roman"/>
        </w:rPr>
        <w:t>Results</w:t>
      </w:r>
    </w:p>
    <w:p w14:paraId="10BBE126" w14:textId="5B50564D" w:rsidR="00BE1934" w:rsidRDefault="000A7032" w:rsidP="00BE1934">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Throughout our empirical analyses, we employ </w:t>
      </w:r>
      <w:r w:rsidRPr="005E74CC">
        <w:rPr>
          <w:rFonts w:ascii="Times New Roman" w:hAnsi="Times New Roman" w:cs="Times New Roman"/>
          <w:i/>
          <w:sz w:val="24"/>
          <w:szCs w:val="24"/>
        </w:rPr>
        <w:t xml:space="preserve">Clarify </w:t>
      </w:r>
      <w:r w:rsidRPr="005E74CC">
        <w:rPr>
          <w:rFonts w:ascii="Times New Roman" w:hAnsi="Times New Roman" w:cs="Times New Roman"/>
          <w:sz w:val="24"/>
          <w:szCs w:val="24"/>
        </w:rPr>
        <w:t xml:space="preserve">simulations (King et al. 2000) to transform coefficients into probabilities or expected values, with confidence intervals. </w:t>
      </w:r>
      <w:r w:rsidR="009C1729" w:rsidRPr="005E74CC">
        <w:rPr>
          <w:rFonts w:ascii="Times New Roman" w:hAnsi="Times New Roman" w:cs="Times New Roman"/>
          <w:sz w:val="24"/>
          <w:szCs w:val="24"/>
        </w:rPr>
        <w:t>A</w:t>
      </w:r>
      <w:r w:rsidRPr="005E74CC">
        <w:rPr>
          <w:rFonts w:ascii="Times New Roman" w:hAnsi="Times New Roman" w:cs="Times New Roman"/>
          <w:sz w:val="24"/>
          <w:szCs w:val="24"/>
        </w:rPr>
        <w:t>ll simulated values we employ in deriving the reported results are in-sample.</w:t>
      </w:r>
      <w:r w:rsidR="00132CA0" w:rsidRPr="005E74CC">
        <w:rPr>
          <w:rFonts w:ascii="Times New Roman" w:hAnsi="Times New Roman" w:cs="Times New Roman"/>
          <w:sz w:val="24"/>
          <w:szCs w:val="24"/>
        </w:rPr>
        <w:t xml:space="preserve"> </w:t>
      </w:r>
      <w:r w:rsidR="009C1729" w:rsidRPr="005E74CC">
        <w:rPr>
          <w:rFonts w:ascii="Times New Roman" w:hAnsi="Times New Roman" w:cs="Times New Roman"/>
          <w:sz w:val="24"/>
          <w:szCs w:val="24"/>
        </w:rPr>
        <w:t xml:space="preserve">As mentioned, </w:t>
      </w:r>
      <w:r w:rsidR="00132CA0" w:rsidRPr="005E74CC">
        <w:rPr>
          <w:rFonts w:ascii="Times New Roman" w:hAnsi="Times New Roman" w:cs="Times New Roman"/>
          <w:sz w:val="24"/>
          <w:szCs w:val="24"/>
        </w:rPr>
        <w:t>for presentational purposes (and due to length constraints), we primarily focus on the effects of</w:t>
      </w:r>
      <w:r w:rsidR="009C1729" w:rsidRPr="005E74CC">
        <w:rPr>
          <w:rFonts w:ascii="Times New Roman" w:hAnsi="Times New Roman" w:cs="Times New Roman"/>
          <w:sz w:val="24"/>
          <w:szCs w:val="24"/>
        </w:rPr>
        <w:t xml:space="preserve"> depression in the top decile, which</w:t>
      </w:r>
      <w:r w:rsidR="00222E47">
        <w:rPr>
          <w:rFonts w:ascii="Times New Roman" w:hAnsi="Times New Roman" w:cs="Times New Roman"/>
          <w:sz w:val="24"/>
          <w:szCs w:val="24"/>
        </w:rPr>
        <w:t xml:space="preserve"> </w:t>
      </w:r>
      <w:r w:rsidR="009C1729" w:rsidRPr="005E74CC">
        <w:rPr>
          <w:rFonts w:ascii="Times New Roman" w:hAnsi="Times New Roman" w:cs="Times New Roman"/>
          <w:sz w:val="24"/>
          <w:szCs w:val="24"/>
        </w:rPr>
        <w:t xml:space="preserve">crosses </w:t>
      </w:r>
      <w:r w:rsidR="00222E47">
        <w:rPr>
          <w:rFonts w:ascii="Times New Roman" w:hAnsi="Times New Roman" w:cs="Times New Roman"/>
          <w:sz w:val="24"/>
          <w:szCs w:val="24"/>
        </w:rPr>
        <w:t xml:space="preserve">the </w:t>
      </w:r>
      <w:r w:rsidR="009C1729" w:rsidRPr="005E74CC">
        <w:rPr>
          <w:rFonts w:ascii="Times New Roman" w:hAnsi="Times New Roman" w:cs="Times New Roman"/>
          <w:sz w:val="24"/>
          <w:szCs w:val="24"/>
        </w:rPr>
        <w:t xml:space="preserve">threshold for severe depression. </w:t>
      </w:r>
      <w:r w:rsidR="00132CA0" w:rsidRPr="0093398C">
        <w:rPr>
          <w:rFonts w:ascii="Times New Roman" w:hAnsi="Times New Roman" w:cs="Times New Roman"/>
          <w:sz w:val="24"/>
          <w:szCs w:val="24"/>
        </w:rPr>
        <w:t>However, in every instance</w:t>
      </w:r>
      <w:r w:rsidR="009C1729" w:rsidRPr="0093398C">
        <w:rPr>
          <w:rFonts w:ascii="Times New Roman" w:hAnsi="Times New Roman" w:cs="Times New Roman"/>
          <w:sz w:val="24"/>
          <w:szCs w:val="24"/>
        </w:rPr>
        <w:t xml:space="preserve">, if we use a lower threshold that </w:t>
      </w:r>
      <w:r w:rsidR="00164B05">
        <w:rPr>
          <w:rFonts w:ascii="Times New Roman" w:hAnsi="Times New Roman" w:cs="Times New Roman"/>
          <w:sz w:val="24"/>
          <w:szCs w:val="24"/>
        </w:rPr>
        <w:t>includes</w:t>
      </w:r>
      <w:r w:rsidR="009C1729" w:rsidRPr="0093398C">
        <w:rPr>
          <w:rFonts w:ascii="Times New Roman" w:hAnsi="Times New Roman" w:cs="Times New Roman"/>
          <w:sz w:val="24"/>
          <w:szCs w:val="24"/>
        </w:rPr>
        <w:t xml:space="preserve"> moderate depression (i.e., PHQ9 scores between 5 and 14</w:t>
      </w:r>
      <w:r w:rsidR="00222E47">
        <w:rPr>
          <w:rFonts w:ascii="Times New Roman" w:hAnsi="Times New Roman" w:cs="Times New Roman"/>
          <w:sz w:val="24"/>
          <w:szCs w:val="24"/>
        </w:rPr>
        <w:t>; see note 1</w:t>
      </w:r>
      <w:r w:rsidR="00314D13">
        <w:rPr>
          <w:rFonts w:ascii="Times New Roman" w:hAnsi="Times New Roman" w:cs="Times New Roman"/>
          <w:sz w:val="24"/>
          <w:szCs w:val="24"/>
        </w:rPr>
        <w:t>1</w:t>
      </w:r>
      <w:r w:rsidR="009C1729" w:rsidRPr="0093398C">
        <w:rPr>
          <w:rFonts w:ascii="Times New Roman" w:hAnsi="Times New Roman" w:cs="Times New Roman"/>
          <w:sz w:val="24"/>
          <w:szCs w:val="24"/>
        </w:rPr>
        <w:t xml:space="preserve">), </w:t>
      </w:r>
      <w:r w:rsidR="00132CA0" w:rsidRPr="0093398C">
        <w:rPr>
          <w:rFonts w:ascii="Times New Roman" w:hAnsi="Times New Roman" w:cs="Times New Roman"/>
          <w:sz w:val="24"/>
          <w:szCs w:val="24"/>
        </w:rPr>
        <w:t xml:space="preserve">the effects </w:t>
      </w:r>
      <w:r w:rsidR="00247FDB" w:rsidRPr="0093398C">
        <w:rPr>
          <w:rFonts w:ascii="Times New Roman" w:hAnsi="Times New Roman" w:cs="Times New Roman"/>
          <w:sz w:val="24"/>
          <w:szCs w:val="24"/>
        </w:rPr>
        <w:t xml:space="preserve">are entirely consistent statistically </w:t>
      </w:r>
      <w:r w:rsidR="0093398C">
        <w:rPr>
          <w:rFonts w:ascii="Times New Roman" w:hAnsi="Times New Roman" w:cs="Times New Roman"/>
          <w:sz w:val="24"/>
          <w:szCs w:val="24"/>
        </w:rPr>
        <w:t>and</w:t>
      </w:r>
      <w:r w:rsidR="00247FDB" w:rsidRPr="0093398C">
        <w:rPr>
          <w:rFonts w:ascii="Times New Roman" w:hAnsi="Times New Roman" w:cs="Times New Roman"/>
          <w:sz w:val="24"/>
          <w:szCs w:val="24"/>
        </w:rPr>
        <w:t xml:space="preserve"> substantively with what we report below</w:t>
      </w:r>
      <w:r w:rsidR="00132CA0" w:rsidRPr="0093398C">
        <w:rPr>
          <w:rFonts w:ascii="Times New Roman" w:hAnsi="Times New Roman" w:cs="Times New Roman"/>
          <w:sz w:val="24"/>
          <w:szCs w:val="24"/>
        </w:rPr>
        <w:t>.</w:t>
      </w:r>
      <w:r w:rsidR="00132CA0" w:rsidRPr="005E74CC">
        <w:rPr>
          <w:rFonts w:ascii="Times New Roman" w:hAnsi="Times New Roman" w:cs="Times New Roman"/>
          <w:i/>
          <w:sz w:val="24"/>
          <w:szCs w:val="24"/>
        </w:rPr>
        <w:t xml:space="preserve"> </w:t>
      </w:r>
      <w:r w:rsidR="00132CA0" w:rsidRPr="005E74CC">
        <w:rPr>
          <w:rFonts w:ascii="Times New Roman" w:hAnsi="Times New Roman" w:cs="Times New Roman"/>
          <w:sz w:val="24"/>
          <w:szCs w:val="24"/>
        </w:rPr>
        <w:t>We will return to the substantive impacts below.</w:t>
      </w:r>
      <w:r w:rsidR="00247FDB" w:rsidRPr="005E74CC">
        <w:rPr>
          <w:rFonts w:ascii="Times New Roman" w:hAnsi="Times New Roman" w:cs="Times New Roman"/>
          <w:sz w:val="24"/>
          <w:szCs w:val="24"/>
        </w:rPr>
        <w:t xml:space="preserve"> </w:t>
      </w:r>
      <w:r w:rsidR="00463F5E">
        <w:rPr>
          <w:rFonts w:ascii="Times New Roman" w:hAnsi="Times New Roman" w:cs="Times New Roman"/>
          <w:sz w:val="24"/>
          <w:szCs w:val="24"/>
        </w:rPr>
        <w:t xml:space="preserve">We report all </w:t>
      </w:r>
      <w:r w:rsidR="00DF4946">
        <w:rPr>
          <w:rFonts w:ascii="Times New Roman" w:hAnsi="Times New Roman" w:cs="Times New Roman"/>
          <w:sz w:val="24"/>
          <w:szCs w:val="24"/>
        </w:rPr>
        <w:t>statistical models</w:t>
      </w:r>
      <w:r w:rsidR="00FB4818">
        <w:rPr>
          <w:rFonts w:ascii="Times New Roman" w:hAnsi="Times New Roman" w:cs="Times New Roman"/>
          <w:sz w:val="24"/>
          <w:szCs w:val="24"/>
        </w:rPr>
        <w:t xml:space="preserve"> (see Table A.</w:t>
      </w:r>
      <w:r w:rsidR="00A63E8F">
        <w:rPr>
          <w:rFonts w:ascii="Times New Roman" w:hAnsi="Times New Roman" w:cs="Times New Roman"/>
          <w:sz w:val="24"/>
          <w:szCs w:val="24"/>
        </w:rPr>
        <w:t>3</w:t>
      </w:r>
      <w:r w:rsidR="00FB4818">
        <w:rPr>
          <w:rFonts w:ascii="Times New Roman" w:hAnsi="Times New Roman" w:cs="Times New Roman"/>
          <w:sz w:val="24"/>
          <w:szCs w:val="24"/>
        </w:rPr>
        <w:t>)</w:t>
      </w:r>
      <w:r w:rsidR="00DF4946">
        <w:rPr>
          <w:rFonts w:ascii="Times New Roman" w:hAnsi="Times New Roman" w:cs="Times New Roman"/>
          <w:sz w:val="24"/>
          <w:szCs w:val="24"/>
        </w:rPr>
        <w:t xml:space="preserve"> </w:t>
      </w:r>
      <w:r w:rsidR="00A07F49">
        <w:rPr>
          <w:rFonts w:ascii="Times New Roman" w:hAnsi="Times New Roman" w:cs="Times New Roman"/>
          <w:sz w:val="24"/>
          <w:szCs w:val="24"/>
        </w:rPr>
        <w:t xml:space="preserve">and an explanation of interpreting interactions using </w:t>
      </w:r>
      <w:r w:rsidR="00A07F49" w:rsidRPr="00A07F49">
        <w:rPr>
          <w:rFonts w:ascii="Times New Roman" w:hAnsi="Times New Roman" w:cs="Times New Roman"/>
          <w:i/>
          <w:sz w:val="24"/>
          <w:szCs w:val="24"/>
        </w:rPr>
        <w:t>Clarify</w:t>
      </w:r>
      <w:r w:rsidR="00693EC9">
        <w:rPr>
          <w:rFonts w:ascii="Times New Roman" w:hAnsi="Times New Roman" w:cs="Times New Roman"/>
          <w:sz w:val="24"/>
          <w:szCs w:val="24"/>
        </w:rPr>
        <w:t xml:space="preserve"> </w:t>
      </w:r>
      <w:r w:rsidR="00DF4946">
        <w:rPr>
          <w:rFonts w:ascii="Times New Roman" w:hAnsi="Times New Roman" w:cs="Times New Roman"/>
          <w:sz w:val="24"/>
          <w:szCs w:val="24"/>
        </w:rPr>
        <w:t>in</w:t>
      </w:r>
      <w:r w:rsidR="00CD7ED5">
        <w:rPr>
          <w:rFonts w:ascii="Times New Roman" w:hAnsi="Times New Roman" w:cs="Times New Roman"/>
          <w:sz w:val="24"/>
          <w:szCs w:val="24"/>
        </w:rPr>
        <w:t xml:space="preserve"> the</w:t>
      </w:r>
      <w:r w:rsidR="00DF4946">
        <w:rPr>
          <w:rFonts w:ascii="Times New Roman" w:hAnsi="Times New Roman" w:cs="Times New Roman"/>
          <w:sz w:val="24"/>
          <w:szCs w:val="24"/>
        </w:rPr>
        <w:t xml:space="preserve"> </w:t>
      </w:r>
      <w:r w:rsidR="00D20EE5">
        <w:rPr>
          <w:rFonts w:ascii="Times New Roman" w:hAnsi="Times New Roman" w:cs="Times New Roman"/>
          <w:sz w:val="24"/>
          <w:szCs w:val="24"/>
        </w:rPr>
        <w:t>SI</w:t>
      </w:r>
      <w:r w:rsidR="00CD7ED5">
        <w:rPr>
          <w:rFonts w:ascii="Times New Roman" w:hAnsi="Times New Roman" w:cs="Times New Roman"/>
          <w:sz w:val="24"/>
          <w:szCs w:val="24"/>
        </w:rPr>
        <w:t>.</w:t>
      </w:r>
    </w:p>
    <w:p w14:paraId="171F91EF" w14:textId="67D3BE12" w:rsidR="00D1567F" w:rsidRDefault="0044168E" w:rsidP="00BE1934">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Figure </w:t>
      </w:r>
      <w:r w:rsidR="00693EC9">
        <w:rPr>
          <w:rFonts w:ascii="Times New Roman" w:hAnsi="Times New Roman" w:cs="Times New Roman"/>
          <w:sz w:val="24"/>
          <w:szCs w:val="24"/>
        </w:rPr>
        <w:t>1</w:t>
      </w:r>
      <w:r w:rsidRPr="005E74CC">
        <w:rPr>
          <w:rFonts w:ascii="Times New Roman" w:hAnsi="Times New Roman" w:cs="Times New Roman"/>
          <w:sz w:val="24"/>
          <w:szCs w:val="24"/>
        </w:rPr>
        <w:t xml:space="preserve"> presents the results of our tests of </w:t>
      </w:r>
      <w:r w:rsidR="00A07F49">
        <w:rPr>
          <w:rFonts w:ascii="Times New Roman" w:hAnsi="Times New Roman" w:cs="Times New Roman"/>
          <w:sz w:val="24"/>
          <w:szCs w:val="24"/>
        </w:rPr>
        <w:t>h</w:t>
      </w:r>
      <w:r w:rsidRPr="005E74CC">
        <w:rPr>
          <w:rFonts w:ascii="Times New Roman" w:hAnsi="Times New Roman" w:cs="Times New Roman"/>
          <w:sz w:val="24"/>
          <w:szCs w:val="24"/>
        </w:rPr>
        <w:t>ypothes</w:t>
      </w:r>
      <w:r w:rsidR="00A625D3" w:rsidRPr="005E74CC">
        <w:rPr>
          <w:rFonts w:ascii="Times New Roman" w:hAnsi="Times New Roman" w:cs="Times New Roman"/>
          <w:sz w:val="24"/>
          <w:szCs w:val="24"/>
        </w:rPr>
        <w:t>e</w:t>
      </w:r>
      <w:r w:rsidRPr="005E74CC">
        <w:rPr>
          <w:rFonts w:ascii="Times New Roman" w:hAnsi="Times New Roman" w:cs="Times New Roman"/>
          <w:sz w:val="24"/>
          <w:szCs w:val="24"/>
        </w:rPr>
        <w:t>s 1</w:t>
      </w:r>
      <w:r w:rsidR="00341C6C" w:rsidRPr="005E74CC">
        <w:rPr>
          <w:rFonts w:ascii="Times New Roman" w:hAnsi="Times New Roman" w:cs="Times New Roman"/>
          <w:sz w:val="24"/>
          <w:szCs w:val="24"/>
        </w:rPr>
        <w:t xml:space="preserve"> and 2</w:t>
      </w:r>
      <w:r w:rsidRPr="005E74CC">
        <w:rPr>
          <w:rFonts w:ascii="Times New Roman" w:hAnsi="Times New Roman" w:cs="Times New Roman"/>
          <w:sz w:val="24"/>
          <w:szCs w:val="24"/>
        </w:rPr>
        <w:t>, offering strong support.</w:t>
      </w:r>
      <w:r w:rsidR="00A625D3" w:rsidRPr="005E74CC">
        <w:rPr>
          <w:rFonts w:ascii="Times New Roman" w:hAnsi="Times New Roman" w:cs="Times New Roman"/>
          <w:sz w:val="24"/>
          <w:szCs w:val="24"/>
        </w:rPr>
        <w:t xml:space="preserve"> </w:t>
      </w:r>
      <w:r w:rsidR="00D1567F">
        <w:rPr>
          <w:rFonts w:ascii="Times New Roman" w:hAnsi="Times New Roman" w:cs="Times New Roman"/>
          <w:sz w:val="24"/>
          <w:szCs w:val="24"/>
        </w:rPr>
        <w:t>The first panel</w:t>
      </w:r>
      <w:r w:rsidR="009F1E39">
        <w:rPr>
          <w:rFonts w:ascii="Times New Roman" w:hAnsi="Times New Roman" w:cs="Times New Roman"/>
          <w:sz w:val="24"/>
          <w:szCs w:val="24"/>
        </w:rPr>
        <w:t>, for hypothesis 1</w:t>
      </w:r>
      <w:r w:rsidR="009F4072">
        <w:rPr>
          <w:rFonts w:ascii="Times New Roman" w:hAnsi="Times New Roman" w:cs="Times New Roman"/>
          <w:sz w:val="24"/>
          <w:szCs w:val="24"/>
        </w:rPr>
        <w:t xml:space="preserve"> (based on model </w:t>
      </w:r>
      <w:r w:rsidR="00652A90">
        <w:rPr>
          <w:rFonts w:ascii="Times New Roman" w:hAnsi="Times New Roman" w:cs="Times New Roman"/>
          <w:sz w:val="24"/>
          <w:szCs w:val="24"/>
        </w:rPr>
        <w:t>4</w:t>
      </w:r>
      <w:r w:rsidR="009F4072">
        <w:rPr>
          <w:rFonts w:ascii="Times New Roman" w:hAnsi="Times New Roman" w:cs="Times New Roman"/>
          <w:sz w:val="24"/>
          <w:szCs w:val="24"/>
        </w:rPr>
        <w:t xml:space="preserve"> of Table A.</w:t>
      </w:r>
      <w:r w:rsidR="00652A90">
        <w:rPr>
          <w:rFonts w:ascii="Times New Roman" w:hAnsi="Times New Roman" w:cs="Times New Roman"/>
          <w:sz w:val="24"/>
          <w:szCs w:val="24"/>
        </w:rPr>
        <w:t>3</w:t>
      </w:r>
      <w:r w:rsidR="00764D66">
        <w:rPr>
          <w:rFonts w:ascii="Times New Roman" w:hAnsi="Times New Roman" w:cs="Times New Roman"/>
          <w:sz w:val="24"/>
          <w:szCs w:val="24"/>
        </w:rPr>
        <w:t xml:space="preserve"> in the </w:t>
      </w:r>
      <w:r w:rsidR="00D20EE5">
        <w:rPr>
          <w:rFonts w:ascii="Times New Roman" w:hAnsi="Times New Roman" w:cs="Times New Roman"/>
          <w:sz w:val="24"/>
          <w:szCs w:val="24"/>
        </w:rPr>
        <w:t>SI</w:t>
      </w:r>
      <w:r w:rsidR="009F4072">
        <w:rPr>
          <w:rFonts w:ascii="Times New Roman" w:hAnsi="Times New Roman" w:cs="Times New Roman"/>
          <w:sz w:val="24"/>
          <w:szCs w:val="24"/>
        </w:rPr>
        <w:t>)</w:t>
      </w:r>
      <w:r w:rsidR="009F1E39">
        <w:rPr>
          <w:rFonts w:ascii="Times New Roman" w:hAnsi="Times New Roman" w:cs="Times New Roman"/>
          <w:sz w:val="24"/>
          <w:szCs w:val="24"/>
        </w:rPr>
        <w:t xml:space="preserve">, </w:t>
      </w:r>
      <w:r w:rsidR="00A625D3" w:rsidRPr="005E74CC">
        <w:rPr>
          <w:rFonts w:ascii="Times New Roman" w:hAnsi="Times New Roman" w:cs="Times New Roman"/>
          <w:sz w:val="24"/>
          <w:szCs w:val="24"/>
        </w:rPr>
        <w:t xml:space="preserve">presents probabilities of support for </w:t>
      </w:r>
      <w:r w:rsidR="005A6C65">
        <w:rPr>
          <w:rFonts w:ascii="Times New Roman" w:hAnsi="Times New Roman" w:cs="Times New Roman"/>
          <w:sz w:val="24"/>
          <w:szCs w:val="24"/>
        </w:rPr>
        <w:t>Hypothetical Election Violence</w:t>
      </w:r>
      <w:r w:rsidR="00A625D3" w:rsidRPr="005E74CC">
        <w:rPr>
          <w:rFonts w:ascii="Times New Roman" w:hAnsi="Times New Roman" w:cs="Times New Roman"/>
          <w:sz w:val="24"/>
          <w:szCs w:val="24"/>
        </w:rPr>
        <w:t xml:space="preserve"> for our November data. Recall that the relevant baseline is high depression in the absence of the facilitative condition. </w:t>
      </w:r>
      <w:r w:rsidR="00341C6C" w:rsidRPr="005E74CC">
        <w:rPr>
          <w:rFonts w:ascii="Times New Roman" w:hAnsi="Times New Roman" w:cs="Times New Roman"/>
          <w:sz w:val="24"/>
          <w:szCs w:val="24"/>
        </w:rPr>
        <w:t xml:space="preserve">The </w:t>
      </w:r>
      <w:r w:rsidR="00967D05">
        <w:rPr>
          <w:rFonts w:ascii="Times New Roman" w:hAnsi="Times New Roman" w:cs="Times New Roman"/>
          <w:sz w:val="24"/>
          <w:szCs w:val="24"/>
        </w:rPr>
        <w:t>h</w:t>
      </w:r>
      <w:r w:rsidR="00967D05" w:rsidRPr="005E74CC">
        <w:rPr>
          <w:rFonts w:ascii="Times New Roman" w:hAnsi="Times New Roman" w:cs="Times New Roman"/>
          <w:sz w:val="24"/>
          <w:szCs w:val="24"/>
        </w:rPr>
        <w:t xml:space="preserve">ypothesis </w:t>
      </w:r>
      <w:r w:rsidR="00341C6C" w:rsidRPr="005E74CC">
        <w:rPr>
          <w:rFonts w:ascii="Times New Roman" w:hAnsi="Times New Roman" w:cs="Times New Roman"/>
          <w:sz w:val="24"/>
          <w:szCs w:val="24"/>
        </w:rPr>
        <w:t xml:space="preserve">1 baseline of high depression and low conspiratorial beliefs shows a .03 probability of supporting </w:t>
      </w:r>
      <w:r w:rsidR="005A6C65">
        <w:rPr>
          <w:rFonts w:ascii="Times New Roman" w:hAnsi="Times New Roman" w:cs="Times New Roman"/>
          <w:sz w:val="24"/>
          <w:szCs w:val="24"/>
        </w:rPr>
        <w:t>Hypothetical Election Viole</w:t>
      </w:r>
      <w:r w:rsidR="00D62B35">
        <w:rPr>
          <w:rFonts w:ascii="Times New Roman" w:hAnsi="Times New Roman" w:cs="Times New Roman"/>
          <w:sz w:val="24"/>
          <w:szCs w:val="24"/>
        </w:rPr>
        <w:t>nce</w:t>
      </w:r>
      <w:r w:rsidR="00341C6C" w:rsidRPr="005E74CC">
        <w:rPr>
          <w:rFonts w:ascii="Times New Roman" w:hAnsi="Times New Roman" w:cs="Times New Roman"/>
          <w:sz w:val="24"/>
          <w:szCs w:val="24"/>
        </w:rPr>
        <w:t xml:space="preserve">. As </w:t>
      </w:r>
      <w:r w:rsidR="009F4072">
        <w:rPr>
          <w:rFonts w:ascii="Times New Roman" w:hAnsi="Times New Roman" w:cs="Times New Roman"/>
          <w:sz w:val="24"/>
          <w:szCs w:val="24"/>
        </w:rPr>
        <w:t>predicted</w:t>
      </w:r>
      <w:r w:rsidR="00341C6C" w:rsidRPr="005E74CC">
        <w:rPr>
          <w:rFonts w:ascii="Times New Roman" w:hAnsi="Times New Roman" w:cs="Times New Roman"/>
          <w:sz w:val="24"/>
          <w:szCs w:val="24"/>
        </w:rPr>
        <w:t>, this dramatically jumps in the presence of high conspiratorial beliefs to .1</w:t>
      </w:r>
      <w:r w:rsidR="00D1567F">
        <w:rPr>
          <w:rFonts w:ascii="Times New Roman" w:hAnsi="Times New Roman" w:cs="Times New Roman"/>
          <w:sz w:val="24"/>
          <w:szCs w:val="24"/>
        </w:rPr>
        <w:t>8</w:t>
      </w:r>
      <w:r w:rsidR="00341C6C" w:rsidRPr="005E74CC">
        <w:rPr>
          <w:rFonts w:ascii="Times New Roman" w:hAnsi="Times New Roman" w:cs="Times New Roman"/>
          <w:sz w:val="24"/>
          <w:szCs w:val="24"/>
        </w:rPr>
        <w:t xml:space="preserve"> – a statistically significant and substantively large </w:t>
      </w:r>
      <w:r w:rsidR="00713F29" w:rsidRPr="005E74CC">
        <w:rPr>
          <w:rFonts w:ascii="Times New Roman" w:hAnsi="Times New Roman" w:cs="Times New Roman"/>
          <w:sz w:val="24"/>
          <w:szCs w:val="24"/>
        </w:rPr>
        <w:t>increase</w:t>
      </w:r>
      <w:r w:rsidR="00341C6C" w:rsidRPr="005E74CC">
        <w:rPr>
          <w:rFonts w:ascii="Times New Roman" w:hAnsi="Times New Roman" w:cs="Times New Roman"/>
          <w:sz w:val="24"/>
          <w:szCs w:val="24"/>
        </w:rPr>
        <w:t>.</w:t>
      </w:r>
      <w:r w:rsidR="00A2210A" w:rsidRPr="005E74CC">
        <w:rPr>
          <w:rFonts w:ascii="Times New Roman" w:hAnsi="Times New Roman" w:cs="Times New Roman"/>
          <w:sz w:val="24"/>
          <w:szCs w:val="24"/>
        </w:rPr>
        <w:t xml:space="preserve"> Of course, conspiratorial beliefs alone </w:t>
      </w:r>
      <w:r w:rsidR="009F4072">
        <w:rPr>
          <w:rFonts w:ascii="Times New Roman" w:hAnsi="Times New Roman" w:cs="Times New Roman"/>
          <w:sz w:val="24"/>
          <w:szCs w:val="24"/>
        </w:rPr>
        <w:t>could be</w:t>
      </w:r>
      <w:r w:rsidR="009F4072" w:rsidRPr="005E74CC">
        <w:rPr>
          <w:rFonts w:ascii="Times New Roman" w:hAnsi="Times New Roman" w:cs="Times New Roman"/>
          <w:sz w:val="24"/>
          <w:szCs w:val="24"/>
        </w:rPr>
        <w:t xml:space="preserve"> </w:t>
      </w:r>
      <w:r w:rsidR="00A2210A" w:rsidRPr="005E74CC">
        <w:rPr>
          <w:rFonts w:ascii="Times New Roman" w:hAnsi="Times New Roman" w:cs="Times New Roman"/>
          <w:sz w:val="24"/>
          <w:szCs w:val="24"/>
        </w:rPr>
        <w:t>doing all the work</w:t>
      </w:r>
      <w:r w:rsidR="00207CF3">
        <w:rPr>
          <w:rFonts w:ascii="Times New Roman" w:hAnsi="Times New Roman" w:cs="Times New Roman"/>
          <w:sz w:val="24"/>
          <w:szCs w:val="24"/>
        </w:rPr>
        <w:t>,</w:t>
      </w:r>
      <w:r w:rsidR="00A2210A" w:rsidRPr="005E74CC">
        <w:rPr>
          <w:rFonts w:ascii="Times New Roman" w:hAnsi="Times New Roman" w:cs="Times New Roman"/>
          <w:sz w:val="24"/>
          <w:szCs w:val="24"/>
        </w:rPr>
        <w:t xml:space="preserve"> but, as we show in the figure, </w:t>
      </w:r>
      <w:r w:rsidR="00A2210A" w:rsidRPr="005E74CC">
        <w:rPr>
          <w:rFonts w:ascii="Times New Roman" w:hAnsi="Times New Roman" w:cs="Times New Roman"/>
          <w:sz w:val="24"/>
          <w:szCs w:val="24"/>
        </w:rPr>
        <w:lastRenderedPageBreak/>
        <w:t>they are not: the probability of supporting violence in the case of conspiratorial beliefs and low depression is just .06</w:t>
      </w:r>
      <w:r w:rsidR="00CC4629">
        <w:rPr>
          <w:rFonts w:ascii="Times New Roman" w:hAnsi="Times New Roman" w:cs="Times New Roman"/>
          <w:sz w:val="24"/>
          <w:szCs w:val="24"/>
        </w:rPr>
        <w:t>, statistically significantly below the combined effect</w:t>
      </w:r>
      <w:r w:rsidR="00A2210A" w:rsidRPr="005E74CC">
        <w:rPr>
          <w:rFonts w:ascii="Times New Roman" w:hAnsi="Times New Roman" w:cs="Times New Roman"/>
          <w:sz w:val="24"/>
          <w:szCs w:val="24"/>
        </w:rPr>
        <w:t>. The figures also show that the probability in the absence of both features is</w:t>
      </w:r>
      <w:r w:rsidR="00CC4629">
        <w:rPr>
          <w:rFonts w:ascii="Times New Roman" w:hAnsi="Times New Roman" w:cs="Times New Roman"/>
          <w:sz w:val="24"/>
          <w:szCs w:val="24"/>
        </w:rPr>
        <w:t xml:space="preserve"> only</w:t>
      </w:r>
      <w:r w:rsidR="00A2210A" w:rsidRPr="005E74CC">
        <w:rPr>
          <w:rFonts w:ascii="Times New Roman" w:hAnsi="Times New Roman" w:cs="Times New Roman"/>
          <w:sz w:val="24"/>
          <w:szCs w:val="24"/>
        </w:rPr>
        <w:t xml:space="preserve"> .03.</w:t>
      </w:r>
      <w:r w:rsidR="0093398C">
        <w:rPr>
          <w:rFonts w:ascii="Times New Roman" w:hAnsi="Times New Roman" w:cs="Times New Roman"/>
          <w:sz w:val="24"/>
          <w:szCs w:val="24"/>
        </w:rPr>
        <w:t xml:space="preserve"> The intersection of the two variables matters for the relationship with support for violence. </w:t>
      </w:r>
      <w:r w:rsidR="009F4072">
        <w:rPr>
          <w:rFonts w:ascii="Times New Roman" w:hAnsi="Times New Roman" w:cs="Times New Roman"/>
          <w:sz w:val="24"/>
          <w:szCs w:val="24"/>
        </w:rPr>
        <w:t>To our knowledge</w:t>
      </w:r>
      <w:r w:rsidR="0093398C">
        <w:rPr>
          <w:rFonts w:ascii="Times New Roman" w:hAnsi="Times New Roman" w:cs="Times New Roman"/>
          <w:sz w:val="24"/>
          <w:szCs w:val="24"/>
        </w:rPr>
        <w:t xml:space="preserve">, this is the first documentation of how these two crucial societal </w:t>
      </w:r>
      <w:r w:rsidR="009F4072">
        <w:rPr>
          <w:rFonts w:ascii="Times New Roman" w:hAnsi="Times New Roman" w:cs="Times New Roman"/>
          <w:sz w:val="24"/>
          <w:szCs w:val="24"/>
        </w:rPr>
        <w:t>phenomen</w:t>
      </w:r>
      <w:r w:rsidR="00025ABD">
        <w:rPr>
          <w:rFonts w:ascii="Times New Roman" w:hAnsi="Times New Roman" w:cs="Times New Roman"/>
          <w:sz w:val="24"/>
          <w:szCs w:val="24"/>
        </w:rPr>
        <w:t>a</w:t>
      </w:r>
      <w:r w:rsidR="009F4072">
        <w:rPr>
          <w:rFonts w:ascii="Times New Roman" w:hAnsi="Times New Roman" w:cs="Times New Roman"/>
          <w:sz w:val="24"/>
          <w:szCs w:val="24"/>
        </w:rPr>
        <w:t xml:space="preserve"> (</w:t>
      </w:r>
      <w:r w:rsidR="0093398C">
        <w:rPr>
          <w:rFonts w:ascii="Times New Roman" w:hAnsi="Times New Roman" w:cs="Times New Roman"/>
          <w:sz w:val="24"/>
          <w:szCs w:val="24"/>
        </w:rPr>
        <w:t>depression and conspiracy beliefs</w:t>
      </w:r>
      <w:r w:rsidR="009F4072">
        <w:rPr>
          <w:rFonts w:ascii="Times New Roman" w:hAnsi="Times New Roman" w:cs="Times New Roman"/>
          <w:sz w:val="24"/>
          <w:szCs w:val="24"/>
        </w:rPr>
        <w:t>)</w:t>
      </w:r>
      <w:r w:rsidR="0093398C">
        <w:rPr>
          <w:rFonts w:ascii="Times New Roman" w:hAnsi="Times New Roman" w:cs="Times New Roman"/>
          <w:sz w:val="24"/>
          <w:szCs w:val="24"/>
        </w:rPr>
        <w:t xml:space="preserve"> relate to support for violence.</w:t>
      </w:r>
    </w:p>
    <w:p w14:paraId="330A273B" w14:textId="77777777" w:rsidR="000219E2" w:rsidRPr="0047735D" w:rsidRDefault="000219E2" w:rsidP="000219E2">
      <w:pPr>
        <w:spacing w:line="480" w:lineRule="auto"/>
        <w:ind w:firstLine="720"/>
        <w:jc w:val="center"/>
        <w:rPr>
          <w:rFonts w:ascii="Times New Roman" w:hAnsi="Times New Roman" w:cs="Times New Roman"/>
          <w:b/>
          <w:bCs/>
          <w:sz w:val="24"/>
          <w:szCs w:val="24"/>
        </w:rPr>
      </w:pPr>
      <w:r w:rsidRPr="0047735D">
        <w:rPr>
          <w:rFonts w:ascii="Times New Roman" w:hAnsi="Times New Roman" w:cs="Times New Roman"/>
          <w:b/>
          <w:bCs/>
          <w:sz w:val="24"/>
          <w:szCs w:val="24"/>
        </w:rPr>
        <w:t>[Insert Figure 1 About Here]</w:t>
      </w:r>
    </w:p>
    <w:p w14:paraId="0844C0F6" w14:textId="3D6785ED" w:rsidR="00BE1934" w:rsidRDefault="00A2210A" w:rsidP="00BE1934">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Turning to </w:t>
      </w:r>
      <w:r w:rsidR="00967D05">
        <w:rPr>
          <w:rFonts w:ascii="Times New Roman" w:hAnsi="Times New Roman" w:cs="Times New Roman"/>
          <w:sz w:val="24"/>
          <w:szCs w:val="24"/>
        </w:rPr>
        <w:t>h</w:t>
      </w:r>
      <w:r w:rsidR="00967D05" w:rsidRPr="005E74CC">
        <w:rPr>
          <w:rFonts w:ascii="Times New Roman" w:hAnsi="Times New Roman" w:cs="Times New Roman"/>
          <w:sz w:val="24"/>
          <w:szCs w:val="24"/>
        </w:rPr>
        <w:t xml:space="preserve">ypothesis </w:t>
      </w:r>
      <w:r w:rsidRPr="005E74CC">
        <w:rPr>
          <w:rFonts w:ascii="Times New Roman" w:hAnsi="Times New Roman" w:cs="Times New Roman"/>
          <w:sz w:val="24"/>
          <w:szCs w:val="24"/>
        </w:rPr>
        <w:t>2</w:t>
      </w:r>
      <w:r w:rsidR="009F1E39">
        <w:rPr>
          <w:rFonts w:ascii="Times New Roman" w:hAnsi="Times New Roman" w:cs="Times New Roman"/>
          <w:sz w:val="24"/>
          <w:szCs w:val="24"/>
        </w:rPr>
        <w:t xml:space="preserve"> with the same data (the first panel in the second row</w:t>
      </w:r>
      <w:r w:rsidR="009F4072">
        <w:rPr>
          <w:rFonts w:ascii="Times New Roman" w:hAnsi="Times New Roman" w:cs="Times New Roman"/>
          <w:sz w:val="24"/>
          <w:szCs w:val="24"/>
        </w:rPr>
        <w:t xml:space="preserve">, based on model </w:t>
      </w:r>
      <w:r w:rsidR="00652A90">
        <w:rPr>
          <w:rFonts w:ascii="Times New Roman" w:hAnsi="Times New Roman" w:cs="Times New Roman"/>
          <w:sz w:val="24"/>
          <w:szCs w:val="24"/>
        </w:rPr>
        <w:t>5</w:t>
      </w:r>
      <w:r w:rsidR="009F4072">
        <w:rPr>
          <w:rFonts w:ascii="Times New Roman" w:hAnsi="Times New Roman" w:cs="Times New Roman"/>
          <w:sz w:val="24"/>
          <w:szCs w:val="24"/>
        </w:rPr>
        <w:t xml:space="preserve"> in Table A.</w:t>
      </w:r>
      <w:r w:rsidR="00652A90">
        <w:rPr>
          <w:rFonts w:ascii="Times New Roman" w:hAnsi="Times New Roman" w:cs="Times New Roman"/>
          <w:sz w:val="24"/>
          <w:szCs w:val="24"/>
        </w:rPr>
        <w:t>3</w:t>
      </w:r>
      <w:r w:rsidR="009F1E39">
        <w:rPr>
          <w:rFonts w:ascii="Times New Roman" w:hAnsi="Times New Roman" w:cs="Times New Roman"/>
          <w:sz w:val="24"/>
          <w:szCs w:val="24"/>
        </w:rPr>
        <w:t>),</w:t>
      </w:r>
      <w:r w:rsidRPr="005E74CC">
        <w:rPr>
          <w:rFonts w:ascii="Times New Roman" w:hAnsi="Times New Roman" w:cs="Times New Roman"/>
          <w:sz w:val="24"/>
          <w:szCs w:val="24"/>
        </w:rPr>
        <w:t xml:space="preserve"> we find that high depression sans a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leads to a</w:t>
      </w:r>
      <w:r w:rsidR="00CC4629">
        <w:rPr>
          <w:rFonts w:ascii="Times New Roman" w:hAnsi="Times New Roman" w:cs="Times New Roman"/>
          <w:sz w:val="24"/>
          <w:szCs w:val="24"/>
        </w:rPr>
        <w:t xml:space="preserve"> .06 probability of supporting</w:t>
      </w:r>
      <w:r w:rsidRPr="005E74CC">
        <w:rPr>
          <w:rFonts w:ascii="Times New Roman" w:hAnsi="Times New Roman" w:cs="Times New Roman"/>
          <w:sz w:val="24"/>
          <w:szCs w:val="24"/>
        </w:rPr>
        <w:t xml:space="preserve"> violence. This </w:t>
      </w:r>
      <w:r w:rsidR="00CC4629">
        <w:rPr>
          <w:rFonts w:ascii="Times New Roman" w:hAnsi="Times New Roman" w:cs="Times New Roman"/>
          <w:sz w:val="24"/>
          <w:szCs w:val="24"/>
        </w:rPr>
        <w:t>doubles</w:t>
      </w:r>
      <w:r w:rsidRPr="005E74CC">
        <w:rPr>
          <w:rFonts w:ascii="Times New Roman" w:hAnsi="Times New Roman" w:cs="Times New Roman"/>
          <w:sz w:val="24"/>
          <w:szCs w:val="24"/>
        </w:rPr>
        <w:t>, again statistically significant</w:t>
      </w:r>
      <w:r w:rsidR="00CC4629">
        <w:rPr>
          <w:rFonts w:ascii="Times New Roman" w:hAnsi="Times New Roman" w:cs="Times New Roman"/>
          <w:sz w:val="24"/>
          <w:szCs w:val="24"/>
        </w:rPr>
        <w:t xml:space="preserve">ly, </w:t>
      </w:r>
      <w:r w:rsidRPr="005E74CC">
        <w:rPr>
          <w:rFonts w:ascii="Times New Roman" w:hAnsi="Times New Roman" w:cs="Times New Roman"/>
          <w:sz w:val="24"/>
          <w:szCs w:val="24"/>
        </w:rPr>
        <w:t xml:space="preserve">to .12 </w:t>
      </w:r>
      <w:r w:rsidR="00CC4629">
        <w:rPr>
          <w:rFonts w:ascii="Times New Roman" w:hAnsi="Times New Roman" w:cs="Times New Roman"/>
          <w:sz w:val="24"/>
          <w:szCs w:val="24"/>
        </w:rPr>
        <w:t>given</w:t>
      </w:r>
      <w:r w:rsidRPr="005E74CC">
        <w:rPr>
          <w:rFonts w:ascii="Times New Roman" w:hAnsi="Times New Roman" w:cs="Times New Roman"/>
          <w:sz w:val="24"/>
          <w:szCs w:val="24"/>
        </w:rPr>
        <w:t xml:space="preserve"> a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w:t>
      </w:r>
      <w:r w:rsidR="009F4072">
        <w:rPr>
          <w:rFonts w:ascii="Times New Roman" w:hAnsi="Times New Roman" w:cs="Times New Roman"/>
          <w:sz w:val="24"/>
          <w:szCs w:val="24"/>
        </w:rPr>
        <w:t>As before</w:t>
      </w:r>
      <w:r w:rsidRPr="005E74CC">
        <w:rPr>
          <w:rFonts w:ascii="Times New Roman" w:hAnsi="Times New Roman" w:cs="Times New Roman"/>
          <w:sz w:val="24"/>
          <w:szCs w:val="24"/>
        </w:rPr>
        <w:t xml:space="preserve">, it is not the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that drives </w:t>
      </w:r>
      <w:r w:rsidR="00CC4629">
        <w:rPr>
          <w:rFonts w:ascii="Times New Roman" w:hAnsi="Times New Roman" w:cs="Times New Roman"/>
          <w:sz w:val="24"/>
          <w:szCs w:val="24"/>
        </w:rPr>
        <w:t xml:space="preserve">the relationship; </w:t>
      </w:r>
      <w:r w:rsidRPr="005E74CC">
        <w:rPr>
          <w:rFonts w:ascii="Times New Roman" w:hAnsi="Times New Roman" w:cs="Times New Roman"/>
          <w:sz w:val="24"/>
          <w:szCs w:val="24"/>
        </w:rPr>
        <w:t xml:space="preserve">the probability of </w:t>
      </w:r>
      <w:r w:rsidR="00CC4629">
        <w:rPr>
          <w:rFonts w:ascii="Times New Roman" w:hAnsi="Times New Roman" w:cs="Times New Roman"/>
          <w:sz w:val="24"/>
          <w:szCs w:val="24"/>
        </w:rPr>
        <w:t xml:space="preserve">supporting </w:t>
      </w:r>
      <w:r w:rsidRPr="005E74CC">
        <w:rPr>
          <w:rFonts w:ascii="Times New Roman" w:hAnsi="Times New Roman" w:cs="Times New Roman"/>
          <w:sz w:val="24"/>
          <w:szCs w:val="24"/>
        </w:rPr>
        <w:t xml:space="preserve">violence </w:t>
      </w:r>
      <w:r w:rsidR="00CC4629">
        <w:rPr>
          <w:rFonts w:ascii="Times New Roman" w:hAnsi="Times New Roman" w:cs="Times New Roman"/>
          <w:sz w:val="24"/>
          <w:szCs w:val="24"/>
        </w:rPr>
        <w:t>absent</w:t>
      </w:r>
      <w:r w:rsidRPr="005E74CC">
        <w:rPr>
          <w:rFonts w:ascii="Times New Roman" w:hAnsi="Times New Roman" w:cs="Times New Roman"/>
          <w:sz w:val="24"/>
          <w:szCs w:val="24"/>
        </w:rPr>
        <w:t xml:space="preserve"> depression </w:t>
      </w:r>
      <w:r w:rsidR="005A6C65">
        <w:rPr>
          <w:rFonts w:ascii="Times New Roman" w:hAnsi="Times New Roman" w:cs="Times New Roman"/>
          <w:sz w:val="24"/>
          <w:szCs w:val="24"/>
        </w:rPr>
        <w:t xml:space="preserve">but with </w:t>
      </w:r>
      <w:r w:rsidR="00156066">
        <w:rPr>
          <w:rFonts w:ascii="Times New Roman" w:hAnsi="Times New Roman" w:cs="Times New Roman"/>
          <w:sz w:val="24"/>
          <w:szCs w:val="24"/>
        </w:rPr>
        <w:t xml:space="preserve">a participatory </w:t>
      </w:r>
      <w:r w:rsidR="00B17C8B">
        <w:rPr>
          <w:rFonts w:ascii="Times New Roman" w:hAnsi="Times New Roman" w:cs="Times New Roman"/>
          <w:sz w:val="24"/>
          <w:szCs w:val="24"/>
        </w:rPr>
        <w:t>inclination</w:t>
      </w:r>
      <w:r w:rsidR="005A6C65">
        <w:rPr>
          <w:rFonts w:ascii="Times New Roman" w:hAnsi="Times New Roman" w:cs="Times New Roman"/>
          <w:sz w:val="24"/>
          <w:szCs w:val="24"/>
        </w:rPr>
        <w:t xml:space="preserve"> </w:t>
      </w:r>
      <w:r w:rsidRPr="005E74CC">
        <w:rPr>
          <w:rFonts w:ascii="Times New Roman" w:hAnsi="Times New Roman" w:cs="Times New Roman"/>
          <w:sz w:val="24"/>
          <w:szCs w:val="24"/>
        </w:rPr>
        <w:t xml:space="preserve">is only .04. The absence of both leads to </w:t>
      </w:r>
      <w:r w:rsidR="009F1E39">
        <w:rPr>
          <w:rFonts w:ascii="Times New Roman" w:hAnsi="Times New Roman" w:cs="Times New Roman"/>
          <w:sz w:val="24"/>
          <w:szCs w:val="24"/>
        </w:rPr>
        <w:t xml:space="preserve">the same </w:t>
      </w:r>
      <w:r w:rsidR="009F4072">
        <w:rPr>
          <w:rFonts w:ascii="Times New Roman" w:hAnsi="Times New Roman" w:cs="Times New Roman"/>
          <w:sz w:val="24"/>
          <w:szCs w:val="24"/>
        </w:rPr>
        <w:t xml:space="preserve">probability </w:t>
      </w:r>
      <w:r w:rsidR="009F1E39">
        <w:rPr>
          <w:rFonts w:ascii="Times New Roman" w:hAnsi="Times New Roman" w:cs="Times New Roman"/>
          <w:sz w:val="24"/>
          <w:szCs w:val="24"/>
        </w:rPr>
        <w:t>of .04</w:t>
      </w:r>
      <w:r w:rsidRPr="005E74CC">
        <w:rPr>
          <w:rFonts w:ascii="Times New Roman" w:hAnsi="Times New Roman" w:cs="Times New Roman"/>
          <w:sz w:val="24"/>
          <w:szCs w:val="24"/>
        </w:rPr>
        <w:t xml:space="preserve">. Together, we thus find </w:t>
      </w:r>
      <w:r w:rsidR="00713F29" w:rsidRPr="005E74CC">
        <w:rPr>
          <w:rFonts w:ascii="Times New Roman" w:hAnsi="Times New Roman" w:cs="Times New Roman"/>
          <w:sz w:val="24"/>
          <w:szCs w:val="24"/>
        </w:rPr>
        <w:t xml:space="preserve">strong support for </w:t>
      </w:r>
      <w:r w:rsidR="005A6C65">
        <w:rPr>
          <w:rFonts w:ascii="Times New Roman" w:hAnsi="Times New Roman" w:cs="Times New Roman"/>
          <w:sz w:val="24"/>
          <w:szCs w:val="24"/>
        </w:rPr>
        <w:t>h</w:t>
      </w:r>
      <w:r w:rsidR="00F138CA" w:rsidRPr="005E74CC">
        <w:rPr>
          <w:rFonts w:ascii="Times New Roman" w:hAnsi="Times New Roman" w:cs="Times New Roman"/>
          <w:sz w:val="24"/>
          <w:szCs w:val="24"/>
        </w:rPr>
        <w:t xml:space="preserve">ypotheses </w:t>
      </w:r>
      <w:r w:rsidR="00713F29" w:rsidRPr="005E74CC">
        <w:rPr>
          <w:rFonts w:ascii="Times New Roman" w:hAnsi="Times New Roman" w:cs="Times New Roman"/>
          <w:sz w:val="24"/>
          <w:szCs w:val="24"/>
        </w:rPr>
        <w:t xml:space="preserve">1 and 2 with </w:t>
      </w:r>
      <w:r w:rsidR="00F138CA">
        <w:rPr>
          <w:rFonts w:ascii="Times New Roman" w:hAnsi="Times New Roman" w:cs="Times New Roman"/>
          <w:sz w:val="24"/>
          <w:szCs w:val="24"/>
        </w:rPr>
        <w:t xml:space="preserve">the </w:t>
      </w:r>
      <w:r w:rsidR="005A6C65">
        <w:rPr>
          <w:rFonts w:ascii="Times New Roman" w:hAnsi="Times New Roman" w:cs="Times New Roman"/>
          <w:sz w:val="24"/>
          <w:szCs w:val="24"/>
        </w:rPr>
        <w:t>Hypothetical Election Violence</w:t>
      </w:r>
      <w:r w:rsidR="00F138CA">
        <w:rPr>
          <w:rFonts w:ascii="Times New Roman" w:hAnsi="Times New Roman" w:cs="Times New Roman"/>
          <w:sz w:val="24"/>
          <w:szCs w:val="24"/>
        </w:rPr>
        <w:t xml:space="preserve"> outcome for November</w:t>
      </w:r>
      <w:r w:rsidR="00713F29" w:rsidRPr="005E74CC">
        <w:rPr>
          <w:rFonts w:ascii="Times New Roman" w:hAnsi="Times New Roman" w:cs="Times New Roman"/>
          <w:sz w:val="24"/>
          <w:szCs w:val="24"/>
        </w:rPr>
        <w:t xml:space="preserve">. </w:t>
      </w:r>
    </w:p>
    <w:p w14:paraId="3A43206B" w14:textId="00AAEE42" w:rsidR="00E671FB" w:rsidRDefault="00E671FB" w:rsidP="00E671FB">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is worth noting that these are</w:t>
      </w:r>
      <w:r w:rsidRPr="005E74CC">
        <w:rPr>
          <w:rFonts w:ascii="Times New Roman" w:hAnsi="Times New Roman" w:cs="Times New Roman"/>
          <w:sz w:val="24"/>
          <w:szCs w:val="24"/>
        </w:rPr>
        <w:t xml:space="preserve"> </w:t>
      </w:r>
      <w:r>
        <w:rPr>
          <w:rFonts w:ascii="Times New Roman" w:hAnsi="Times New Roman" w:cs="Times New Roman"/>
          <w:sz w:val="24"/>
          <w:szCs w:val="24"/>
        </w:rPr>
        <w:t>substantial</w:t>
      </w:r>
      <w:r w:rsidRPr="005E74CC">
        <w:rPr>
          <w:rFonts w:ascii="Times New Roman" w:hAnsi="Times New Roman" w:cs="Times New Roman"/>
          <w:sz w:val="24"/>
          <w:szCs w:val="24"/>
        </w:rPr>
        <w:t xml:space="preserve"> changes: a typical respondent with </w:t>
      </w:r>
      <w:r>
        <w:rPr>
          <w:rFonts w:ascii="Times New Roman" w:hAnsi="Times New Roman" w:cs="Times New Roman"/>
          <w:sz w:val="24"/>
          <w:szCs w:val="24"/>
        </w:rPr>
        <w:t>severe</w:t>
      </w:r>
      <w:r w:rsidRPr="005E74CC">
        <w:rPr>
          <w:rFonts w:ascii="Times New Roman" w:hAnsi="Times New Roman" w:cs="Times New Roman"/>
          <w:sz w:val="24"/>
          <w:szCs w:val="24"/>
        </w:rPr>
        <w:t xml:space="preserve"> depression and conspiratorial beliefs is </w:t>
      </w:r>
      <w:r>
        <w:rPr>
          <w:rFonts w:ascii="Times New Roman" w:hAnsi="Times New Roman" w:cs="Times New Roman"/>
          <w:sz w:val="24"/>
          <w:szCs w:val="24"/>
        </w:rPr>
        <w:t>six</w:t>
      </w:r>
      <w:r w:rsidRPr="005E74CC">
        <w:rPr>
          <w:rFonts w:ascii="Times New Roman" w:hAnsi="Times New Roman" w:cs="Times New Roman"/>
          <w:sz w:val="24"/>
          <w:szCs w:val="24"/>
        </w:rPr>
        <w:t xml:space="preserve"> times more likely to support violence than </w:t>
      </w:r>
      <w:r>
        <w:rPr>
          <w:rFonts w:ascii="Times New Roman" w:hAnsi="Times New Roman" w:cs="Times New Roman"/>
          <w:sz w:val="24"/>
          <w:szCs w:val="24"/>
        </w:rPr>
        <w:t>a depressed individual</w:t>
      </w:r>
      <w:r w:rsidRPr="005E74CC">
        <w:rPr>
          <w:rFonts w:ascii="Times New Roman" w:hAnsi="Times New Roman" w:cs="Times New Roman"/>
          <w:sz w:val="24"/>
          <w:szCs w:val="24"/>
        </w:rPr>
        <w:t xml:space="preserve"> without conspiratorial beliefs (.03 versus .1</w:t>
      </w:r>
      <w:r>
        <w:rPr>
          <w:rFonts w:ascii="Times New Roman" w:hAnsi="Times New Roman" w:cs="Times New Roman"/>
          <w:sz w:val="24"/>
          <w:szCs w:val="24"/>
        </w:rPr>
        <w:t>8</w:t>
      </w:r>
      <w:r w:rsidRPr="005E74CC">
        <w:rPr>
          <w:rFonts w:ascii="Times New Roman" w:hAnsi="Times New Roman" w:cs="Times New Roman"/>
          <w:sz w:val="24"/>
          <w:szCs w:val="24"/>
        </w:rPr>
        <w:t xml:space="preserve">). The presence of a participatory </w:t>
      </w:r>
      <w:r w:rsidR="00B17C8B">
        <w:rPr>
          <w:rFonts w:ascii="Times New Roman" w:hAnsi="Times New Roman" w:cs="Times New Roman"/>
          <w:sz w:val="24"/>
          <w:szCs w:val="24"/>
        </w:rPr>
        <w:t>inclination</w:t>
      </w:r>
      <w:r w:rsidRPr="005E74CC">
        <w:rPr>
          <w:rFonts w:ascii="Times New Roman" w:hAnsi="Times New Roman" w:cs="Times New Roman"/>
          <w:sz w:val="24"/>
          <w:szCs w:val="24"/>
        </w:rPr>
        <w:t xml:space="preserve"> doubles the likelihood of supporting violence (.06 versus .12). In both cases, the normalization of violence moves from what one might consider scant support to </w:t>
      </w:r>
      <w:r>
        <w:rPr>
          <w:rFonts w:ascii="Times New Roman" w:hAnsi="Times New Roman" w:cs="Times New Roman"/>
          <w:sz w:val="24"/>
          <w:szCs w:val="24"/>
        </w:rPr>
        <w:t>arguably noteworthy</w:t>
      </w:r>
      <w:r w:rsidRPr="005E74CC">
        <w:rPr>
          <w:rFonts w:ascii="Times New Roman" w:hAnsi="Times New Roman" w:cs="Times New Roman"/>
          <w:sz w:val="24"/>
          <w:szCs w:val="24"/>
        </w:rPr>
        <w:t xml:space="preserve"> support.</w:t>
      </w:r>
    </w:p>
    <w:p w14:paraId="12F56FCD" w14:textId="12E78B05" w:rsidR="009F1E39" w:rsidRDefault="00B3730D" w:rsidP="006E6B3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second panel in each row presents the results for hypothes</w:t>
      </w:r>
      <w:r w:rsidR="00207CF3">
        <w:rPr>
          <w:rFonts w:ascii="Times New Roman" w:hAnsi="Times New Roman" w:cs="Times New Roman"/>
          <w:sz w:val="24"/>
          <w:szCs w:val="24"/>
        </w:rPr>
        <w:t>es</w:t>
      </w:r>
      <w:r>
        <w:rPr>
          <w:rFonts w:ascii="Times New Roman" w:hAnsi="Times New Roman" w:cs="Times New Roman"/>
          <w:sz w:val="24"/>
          <w:szCs w:val="24"/>
        </w:rPr>
        <w:t xml:space="preserve"> 1 and 2,</w:t>
      </w:r>
      <w:r w:rsidR="00207CF3">
        <w:rPr>
          <w:rFonts w:ascii="Times New Roman" w:hAnsi="Times New Roman" w:cs="Times New Roman"/>
          <w:sz w:val="24"/>
          <w:szCs w:val="24"/>
        </w:rPr>
        <w:t xml:space="preserve"> respectively,</w:t>
      </w:r>
    </w:p>
    <w:p w14:paraId="24A97C47" w14:textId="1D95804B" w:rsidR="00F42113" w:rsidRDefault="004F44A2" w:rsidP="00B3730D">
      <w:pPr>
        <w:spacing w:line="480" w:lineRule="auto"/>
        <w:rPr>
          <w:rFonts w:ascii="Times New Roman" w:hAnsi="Times New Roman" w:cs="Times New Roman"/>
          <w:sz w:val="24"/>
          <w:szCs w:val="24"/>
        </w:rPr>
      </w:pPr>
      <w:r w:rsidRPr="005E74CC">
        <w:rPr>
          <w:rFonts w:ascii="Times New Roman" w:hAnsi="Times New Roman" w:cs="Times New Roman"/>
          <w:sz w:val="24"/>
          <w:szCs w:val="24"/>
        </w:rPr>
        <w:t xml:space="preserve">for the </w:t>
      </w:r>
      <w:r w:rsidR="006E6B36" w:rsidRPr="005E74CC">
        <w:rPr>
          <w:rFonts w:ascii="Times New Roman" w:hAnsi="Times New Roman" w:cs="Times New Roman"/>
          <w:sz w:val="24"/>
          <w:szCs w:val="24"/>
        </w:rPr>
        <w:t xml:space="preserve">panel data from the </w:t>
      </w:r>
      <w:r w:rsidRPr="005E74CC">
        <w:rPr>
          <w:rFonts w:ascii="Times New Roman" w:hAnsi="Times New Roman" w:cs="Times New Roman"/>
          <w:sz w:val="24"/>
          <w:szCs w:val="24"/>
        </w:rPr>
        <w:t xml:space="preserve">January </w:t>
      </w:r>
      <w:r w:rsidR="00207CF3">
        <w:rPr>
          <w:rFonts w:ascii="Times New Roman" w:hAnsi="Times New Roman" w:cs="Times New Roman"/>
          <w:sz w:val="24"/>
          <w:szCs w:val="24"/>
        </w:rPr>
        <w:t>wave’s</w:t>
      </w:r>
      <w:r w:rsidRPr="005E74CC">
        <w:rPr>
          <w:rFonts w:ascii="Times New Roman" w:hAnsi="Times New Roman" w:cs="Times New Roman"/>
          <w:sz w:val="24"/>
          <w:szCs w:val="24"/>
        </w:rPr>
        <w:t xml:space="preserve"> </w:t>
      </w:r>
      <w:r w:rsidR="005A6C65">
        <w:rPr>
          <w:rFonts w:ascii="Times New Roman" w:hAnsi="Times New Roman" w:cs="Times New Roman"/>
          <w:sz w:val="24"/>
          <w:szCs w:val="24"/>
        </w:rPr>
        <w:t>Hypothetical Election Violence</w:t>
      </w:r>
      <w:r w:rsidRPr="005E74CC">
        <w:rPr>
          <w:rFonts w:ascii="Times New Roman" w:hAnsi="Times New Roman" w:cs="Times New Roman"/>
          <w:sz w:val="24"/>
          <w:szCs w:val="24"/>
        </w:rPr>
        <w:t xml:space="preserve"> question. </w:t>
      </w:r>
      <w:r w:rsidR="000E2901" w:rsidRPr="005E74CC">
        <w:rPr>
          <w:rFonts w:ascii="Times New Roman" w:hAnsi="Times New Roman" w:cs="Times New Roman"/>
          <w:sz w:val="24"/>
          <w:szCs w:val="24"/>
        </w:rPr>
        <w:t xml:space="preserve">We again see clear support for </w:t>
      </w:r>
      <w:r w:rsidR="00967D05">
        <w:rPr>
          <w:rFonts w:ascii="Times New Roman" w:hAnsi="Times New Roman" w:cs="Times New Roman"/>
          <w:sz w:val="24"/>
          <w:szCs w:val="24"/>
        </w:rPr>
        <w:t>h</w:t>
      </w:r>
      <w:r w:rsidR="00967D05" w:rsidRPr="005E74CC">
        <w:rPr>
          <w:rFonts w:ascii="Times New Roman" w:hAnsi="Times New Roman" w:cs="Times New Roman"/>
          <w:sz w:val="24"/>
          <w:szCs w:val="24"/>
        </w:rPr>
        <w:t xml:space="preserve">ypothesis </w:t>
      </w:r>
      <w:r w:rsidR="000E2901" w:rsidRPr="005E74CC">
        <w:rPr>
          <w:rFonts w:ascii="Times New Roman" w:hAnsi="Times New Roman" w:cs="Times New Roman"/>
          <w:sz w:val="24"/>
          <w:szCs w:val="24"/>
        </w:rPr>
        <w:t>1</w:t>
      </w:r>
      <w:r w:rsidR="001238AA">
        <w:rPr>
          <w:rFonts w:ascii="Times New Roman" w:hAnsi="Times New Roman" w:cs="Times New Roman"/>
          <w:sz w:val="24"/>
          <w:szCs w:val="24"/>
        </w:rPr>
        <w:t xml:space="preserve"> (Model </w:t>
      </w:r>
      <w:r w:rsidR="00652A90">
        <w:rPr>
          <w:rFonts w:ascii="Times New Roman" w:hAnsi="Times New Roman" w:cs="Times New Roman"/>
          <w:sz w:val="24"/>
          <w:szCs w:val="24"/>
        </w:rPr>
        <w:t>7</w:t>
      </w:r>
      <w:r w:rsidR="001238AA">
        <w:rPr>
          <w:rFonts w:ascii="Times New Roman" w:hAnsi="Times New Roman" w:cs="Times New Roman"/>
          <w:sz w:val="24"/>
          <w:szCs w:val="24"/>
        </w:rPr>
        <w:t xml:space="preserve"> of Table A.</w:t>
      </w:r>
      <w:r w:rsidR="00652A90">
        <w:rPr>
          <w:rFonts w:ascii="Times New Roman" w:hAnsi="Times New Roman" w:cs="Times New Roman"/>
          <w:sz w:val="24"/>
          <w:szCs w:val="24"/>
        </w:rPr>
        <w:t>3</w:t>
      </w:r>
      <w:r w:rsidR="001238AA">
        <w:rPr>
          <w:rFonts w:ascii="Times New Roman" w:hAnsi="Times New Roman" w:cs="Times New Roman"/>
          <w:sz w:val="24"/>
          <w:szCs w:val="24"/>
        </w:rPr>
        <w:t>)</w:t>
      </w:r>
      <w:r w:rsidR="0093398C">
        <w:rPr>
          <w:rFonts w:ascii="Times New Roman" w:hAnsi="Times New Roman" w:cs="Times New Roman"/>
          <w:sz w:val="24"/>
          <w:szCs w:val="24"/>
        </w:rPr>
        <w:t>. T</w:t>
      </w:r>
      <w:r w:rsidR="000E2901" w:rsidRPr="005E74CC">
        <w:rPr>
          <w:rFonts w:ascii="Times New Roman" w:hAnsi="Times New Roman" w:cs="Times New Roman"/>
          <w:sz w:val="24"/>
          <w:szCs w:val="24"/>
        </w:rPr>
        <w:t xml:space="preserve">he probability of supporting violence </w:t>
      </w:r>
      <w:r w:rsidR="00967D05">
        <w:rPr>
          <w:rFonts w:ascii="Times New Roman" w:hAnsi="Times New Roman" w:cs="Times New Roman"/>
          <w:sz w:val="24"/>
          <w:szCs w:val="24"/>
        </w:rPr>
        <w:lastRenderedPageBreak/>
        <w:t xml:space="preserve">given </w:t>
      </w:r>
      <w:r w:rsidR="00743EF3">
        <w:rPr>
          <w:rFonts w:ascii="Times New Roman" w:hAnsi="Times New Roman" w:cs="Times New Roman"/>
          <w:sz w:val="24"/>
          <w:szCs w:val="24"/>
        </w:rPr>
        <w:t>high</w:t>
      </w:r>
      <w:r w:rsidR="00743EF3" w:rsidRPr="005E74CC">
        <w:rPr>
          <w:rFonts w:ascii="Times New Roman" w:hAnsi="Times New Roman" w:cs="Times New Roman"/>
          <w:sz w:val="24"/>
          <w:szCs w:val="24"/>
        </w:rPr>
        <w:t xml:space="preserve"> </w:t>
      </w:r>
      <w:r w:rsidR="000E2901" w:rsidRPr="005E74CC">
        <w:rPr>
          <w:rFonts w:ascii="Times New Roman" w:hAnsi="Times New Roman" w:cs="Times New Roman"/>
          <w:sz w:val="24"/>
          <w:szCs w:val="24"/>
        </w:rPr>
        <w:t xml:space="preserve">depression but </w:t>
      </w:r>
      <w:r w:rsidR="00967D05">
        <w:rPr>
          <w:rFonts w:ascii="Times New Roman" w:hAnsi="Times New Roman" w:cs="Times New Roman"/>
          <w:sz w:val="24"/>
          <w:szCs w:val="24"/>
        </w:rPr>
        <w:t xml:space="preserve">low </w:t>
      </w:r>
      <w:r w:rsidR="000E2901" w:rsidRPr="005E74CC">
        <w:rPr>
          <w:rFonts w:ascii="Times New Roman" w:hAnsi="Times New Roman" w:cs="Times New Roman"/>
          <w:sz w:val="24"/>
          <w:szCs w:val="24"/>
        </w:rPr>
        <w:t xml:space="preserve">conspiratorial beliefs </w:t>
      </w:r>
      <w:r w:rsidR="0093398C">
        <w:rPr>
          <w:rFonts w:ascii="Times New Roman" w:hAnsi="Times New Roman" w:cs="Times New Roman"/>
          <w:sz w:val="24"/>
          <w:szCs w:val="24"/>
        </w:rPr>
        <w:t>registers</w:t>
      </w:r>
      <w:r w:rsidR="003F2C00">
        <w:rPr>
          <w:rFonts w:ascii="Times New Roman" w:hAnsi="Times New Roman" w:cs="Times New Roman"/>
          <w:sz w:val="24"/>
          <w:szCs w:val="24"/>
        </w:rPr>
        <w:t xml:space="preserve"> at only</w:t>
      </w:r>
      <w:r w:rsidR="00693EC9">
        <w:rPr>
          <w:rFonts w:ascii="Times New Roman" w:hAnsi="Times New Roman" w:cs="Times New Roman"/>
          <w:sz w:val="24"/>
          <w:szCs w:val="24"/>
        </w:rPr>
        <w:t xml:space="preserve"> .</w:t>
      </w:r>
      <w:r w:rsidR="000E2901" w:rsidRPr="005E74CC">
        <w:rPr>
          <w:rFonts w:ascii="Times New Roman" w:hAnsi="Times New Roman" w:cs="Times New Roman"/>
          <w:sz w:val="24"/>
          <w:szCs w:val="24"/>
        </w:rPr>
        <w:t>02</w:t>
      </w:r>
      <w:r w:rsidR="0093398C">
        <w:rPr>
          <w:rFonts w:ascii="Times New Roman" w:hAnsi="Times New Roman" w:cs="Times New Roman"/>
          <w:sz w:val="24"/>
          <w:szCs w:val="24"/>
        </w:rPr>
        <w:t>. T</w:t>
      </w:r>
      <w:r w:rsidR="000E2901" w:rsidRPr="005E74CC">
        <w:rPr>
          <w:rFonts w:ascii="Times New Roman" w:hAnsi="Times New Roman" w:cs="Times New Roman"/>
          <w:sz w:val="24"/>
          <w:szCs w:val="24"/>
        </w:rPr>
        <w:t>his increases to .21 when conspiratorial beliefs manifest</w:t>
      </w:r>
      <w:r w:rsidR="00BD7AC3" w:rsidRPr="005E74CC">
        <w:rPr>
          <w:rFonts w:ascii="Times New Roman" w:hAnsi="Times New Roman" w:cs="Times New Roman"/>
          <w:sz w:val="24"/>
          <w:szCs w:val="24"/>
        </w:rPr>
        <w:t xml:space="preserve"> (a more than </w:t>
      </w:r>
      <w:r w:rsidR="00967D05">
        <w:rPr>
          <w:rFonts w:ascii="Times New Roman" w:hAnsi="Times New Roman" w:cs="Times New Roman"/>
          <w:sz w:val="24"/>
          <w:szCs w:val="24"/>
        </w:rPr>
        <w:t>ten</w:t>
      </w:r>
      <w:r w:rsidR="00BD7AC3" w:rsidRPr="005E74CC">
        <w:rPr>
          <w:rFonts w:ascii="Times New Roman" w:hAnsi="Times New Roman" w:cs="Times New Roman"/>
          <w:sz w:val="24"/>
          <w:szCs w:val="24"/>
        </w:rPr>
        <w:t>fold</w:t>
      </w:r>
      <w:r w:rsidR="00967D05">
        <w:rPr>
          <w:rFonts w:ascii="Times New Roman" w:hAnsi="Times New Roman" w:cs="Times New Roman"/>
          <w:sz w:val="24"/>
          <w:szCs w:val="24"/>
        </w:rPr>
        <w:t>, statistically significant</w:t>
      </w:r>
      <w:r w:rsidR="00BD7AC3" w:rsidRPr="005E74CC">
        <w:rPr>
          <w:rFonts w:ascii="Times New Roman" w:hAnsi="Times New Roman" w:cs="Times New Roman"/>
          <w:sz w:val="24"/>
          <w:szCs w:val="24"/>
        </w:rPr>
        <w:t xml:space="preserve"> increase)</w:t>
      </w:r>
      <w:r w:rsidR="000E2901" w:rsidRPr="005E74CC">
        <w:rPr>
          <w:rFonts w:ascii="Times New Roman" w:hAnsi="Times New Roman" w:cs="Times New Roman"/>
          <w:sz w:val="24"/>
          <w:szCs w:val="24"/>
        </w:rPr>
        <w:t xml:space="preserve">. </w:t>
      </w:r>
      <w:r w:rsidR="00967D05">
        <w:rPr>
          <w:rFonts w:ascii="Times New Roman" w:hAnsi="Times New Roman" w:cs="Times New Roman"/>
          <w:sz w:val="24"/>
          <w:szCs w:val="24"/>
        </w:rPr>
        <w:t>A</w:t>
      </w:r>
      <w:r w:rsidR="000E2901" w:rsidRPr="005E74CC">
        <w:rPr>
          <w:rFonts w:ascii="Times New Roman" w:hAnsi="Times New Roman" w:cs="Times New Roman"/>
          <w:sz w:val="24"/>
          <w:szCs w:val="24"/>
        </w:rPr>
        <w:t>gain, the finding does not stem from conspiratorial beliefs alone correlating with support for violence</w:t>
      </w:r>
      <w:r w:rsidR="00967D05">
        <w:rPr>
          <w:rFonts w:ascii="Times New Roman" w:hAnsi="Times New Roman" w:cs="Times New Roman"/>
          <w:sz w:val="24"/>
          <w:szCs w:val="24"/>
        </w:rPr>
        <w:t xml:space="preserve">, as the probability of supporting </w:t>
      </w:r>
      <w:r w:rsidR="005A6C65">
        <w:rPr>
          <w:rFonts w:ascii="Times New Roman" w:hAnsi="Times New Roman" w:cs="Times New Roman"/>
          <w:sz w:val="24"/>
          <w:szCs w:val="24"/>
        </w:rPr>
        <w:t>Hypothetical Electi</w:t>
      </w:r>
      <w:r w:rsidR="00D62B35">
        <w:rPr>
          <w:rFonts w:ascii="Times New Roman" w:hAnsi="Times New Roman" w:cs="Times New Roman"/>
          <w:sz w:val="24"/>
          <w:szCs w:val="24"/>
        </w:rPr>
        <w:t>on Violence</w:t>
      </w:r>
      <w:r w:rsidR="006B24FC">
        <w:rPr>
          <w:rFonts w:ascii="Times New Roman" w:hAnsi="Times New Roman" w:cs="Times New Roman"/>
          <w:sz w:val="24"/>
          <w:szCs w:val="24"/>
        </w:rPr>
        <w:t xml:space="preserve"> </w:t>
      </w:r>
      <w:r w:rsidR="00967D05">
        <w:rPr>
          <w:rFonts w:ascii="Times New Roman" w:hAnsi="Times New Roman" w:cs="Times New Roman"/>
          <w:sz w:val="24"/>
          <w:szCs w:val="24"/>
        </w:rPr>
        <w:t>is only</w:t>
      </w:r>
      <w:r w:rsidR="000E2901" w:rsidRPr="005E74CC">
        <w:rPr>
          <w:rFonts w:ascii="Times New Roman" w:hAnsi="Times New Roman" w:cs="Times New Roman"/>
          <w:sz w:val="24"/>
          <w:szCs w:val="24"/>
        </w:rPr>
        <w:t xml:space="preserve"> .04 </w:t>
      </w:r>
      <w:r w:rsidR="00967D05">
        <w:rPr>
          <w:rFonts w:ascii="Times New Roman" w:hAnsi="Times New Roman" w:cs="Times New Roman"/>
          <w:sz w:val="24"/>
          <w:szCs w:val="24"/>
        </w:rPr>
        <w:t>absent</w:t>
      </w:r>
      <w:r w:rsidR="00967D05" w:rsidRPr="005E74CC">
        <w:rPr>
          <w:rFonts w:ascii="Times New Roman" w:hAnsi="Times New Roman" w:cs="Times New Roman"/>
          <w:sz w:val="24"/>
          <w:szCs w:val="24"/>
        </w:rPr>
        <w:t xml:space="preserve"> </w:t>
      </w:r>
      <w:r w:rsidR="000E2901" w:rsidRPr="005E74CC">
        <w:rPr>
          <w:rFonts w:ascii="Times New Roman" w:hAnsi="Times New Roman" w:cs="Times New Roman"/>
          <w:sz w:val="24"/>
          <w:szCs w:val="24"/>
        </w:rPr>
        <w:t xml:space="preserve">depression. Support for </w:t>
      </w:r>
      <w:r w:rsidR="005A6C65">
        <w:rPr>
          <w:rFonts w:ascii="Times New Roman" w:hAnsi="Times New Roman" w:cs="Times New Roman"/>
          <w:sz w:val="24"/>
          <w:szCs w:val="24"/>
        </w:rPr>
        <w:t>h</w:t>
      </w:r>
      <w:r w:rsidR="008F0DEB" w:rsidRPr="005E74CC">
        <w:rPr>
          <w:rFonts w:ascii="Times New Roman" w:hAnsi="Times New Roman" w:cs="Times New Roman"/>
          <w:sz w:val="24"/>
          <w:szCs w:val="24"/>
        </w:rPr>
        <w:t xml:space="preserve">ypothesis </w:t>
      </w:r>
      <w:r w:rsidR="000E2901" w:rsidRPr="005E74CC">
        <w:rPr>
          <w:rFonts w:ascii="Times New Roman" w:hAnsi="Times New Roman" w:cs="Times New Roman"/>
          <w:sz w:val="24"/>
          <w:szCs w:val="24"/>
        </w:rPr>
        <w:t>2</w:t>
      </w:r>
      <w:r w:rsidR="001238AA">
        <w:rPr>
          <w:rFonts w:ascii="Times New Roman" w:hAnsi="Times New Roman" w:cs="Times New Roman"/>
          <w:sz w:val="24"/>
          <w:szCs w:val="24"/>
        </w:rPr>
        <w:t xml:space="preserve"> (Model </w:t>
      </w:r>
      <w:r w:rsidR="00652A90">
        <w:rPr>
          <w:rFonts w:ascii="Times New Roman" w:hAnsi="Times New Roman" w:cs="Times New Roman"/>
          <w:sz w:val="24"/>
          <w:szCs w:val="24"/>
        </w:rPr>
        <w:t>8</w:t>
      </w:r>
      <w:r w:rsidR="001238AA">
        <w:rPr>
          <w:rFonts w:ascii="Times New Roman" w:hAnsi="Times New Roman" w:cs="Times New Roman"/>
          <w:sz w:val="24"/>
          <w:szCs w:val="24"/>
        </w:rPr>
        <w:t xml:space="preserve"> of Table A.</w:t>
      </w:r>
      <w:r w:rsidR="00652A90">
        <w:rPr>
          <w:rFonts w:ascii="Times New Roman" w:hAnsi="Times New Roman" w:cs="Times New Roman"/>
          <w:sz w:val="24"/>
          <w:szCs w:val="24"/>
        </w:rPr>
        <w:t>3</w:t>
      </w:r>
      <w:r w:rsidR="001238AA">
        <w:rPr>
          <w:rFonts w:ascii="Times New Roman" w:hAnsi="Times New Roman" w:cs="Times New Roman"/>
          <w:sz w:val="24"/>
          <w:szCs w:val="24"/>
        </w:rPr>
        <w:t>)</w:t>
      </w:r>
      <w:r w:rsidR="000E2901" w:rsidRPr="005E74CC">
        <w:rPr>
          <w:rFonts w:ascii="Times New Roman" w:hAnsi="Times New Roman" w:cs="Times New Roman"/>
          <w:sz w:val="24"/>
          <w:szCs w:val="24"/>
        </w:rPr>
        <w:t xml:space="preserve">, however, is much less clear. The probabilities of supporting violence when a participatory </w:t>
      </w:r>
      <w:r w:rsidR="00B17C8B">
        <w:rPr>
          <w:rFonts w:ascii="Times New Roman" w:hAnsi="Times New Roman" w:cs="Times New Roman"/>
          <w:sz w:val="24"/>
          <w:szCs w:val="24"/>
        </w:rPr>
        <w:t>inclination</w:t>
      </w:r>
      <w:r w:rsidR="000E2901" w:rsidRPr="005E74CC">
        <w:rPr>
          <w:rFonts w:ascii="Times New Roman" w:hAnsi="Times New Roman" w:cs="Times New Roman"/>
          <w:sz w:val="24"/>
          <w:szCs w:val="24"/>
        </w:rPr>
        <w:t xml:space="preserve"> moves from absent to present, among those who are depressed, are .07 and .09, respectively. This coheres with our directional expectation, but it falls </w:t>
      </w:r>
      <w:r w:rsidR="00F42113">
        <w:rPr>
          <w:rFonts w:ascii="Times New Roman" w:hAnsi="Times New Roman" w:cs="Times New Roman"/>
          <w:sz w:val="24"/>
          <w:szCs w:val="24"/>
        </w:rPr>
        <w:t xml:space="preserve">well </w:t>
      </w:r>
      <w:r w:rsidR="000E2901" w:rsidRPr="005E74CC">
        <w:rPr>
          <w:rFonts w:ascii="Times New Roman" w:hAnsi="Times New Roman" w:cs="Times New Roman"/>
          <w:sz w:val="24"/>
          <w:szCs w:val="24"/>
        </w:rPr>
        <w:t xml:space="preserve">short of </w:t>
      </w:r>
      <w:r w:rsidR="001238AA">
        <w:rPr>
          <w:rFonts w:ascii="Times New Roman" w:hAnsi="Times New Roman" w:cs="Times New Roman"/>
          <w:sz w:val="24"/>
          <w:szCs w:val="24"/>
        </w:rPr>
        <w:t xml:space="preserve">statistical </w:t>
      </w:r>
      <w:r w:rsidR="000E2901" w:rsidRPr="005E74CC">
        <w:rPr>
          <w:rFonts w:ascii="Times New Roman" w:hAnsi="Times New Roman" w:cs="Times New Roman"/>
          <w:sz w:val="24"/>
          <w:szCs w:val="24"/>
        </w:rPr>
        <w:t xml:space="preserve">significance. </w:t>
      </w:r>
      <w:r w:rsidR="003F2C00">
        <w:rPr>
          <w:rFonts w:ascii="Times New Roman" w:hAnsi="Times New Roman" w:cs="Times New Roman"/>
          <w:sz w:val="24"/>
          <w:szCs w:val="24"/>
        </w:rPr>
        <w:t>That said, the</w:t>
      </w:r>
      <w:r w:rsidR="003F2C00" w:rsidRPr="005E74CC">
        <w:rPr>
          <w:rFonts w:ascii="Times New Roman" w:hAnsi="Times New Roman" w:cs="Times New Roman"/>
          <w:sz w:val="24"/>
          <w:szCs w:val="24"/>
        </w:rPr>
        <w:t xml:space="preserve"> </w:t>
      </w:r>
      <w:r w:rsidR="000E2901" w:rsidRPr="005E74CC">
        <w:rPr>
          <w:rFonts w:ascii="Times New Roman" w:hAnsi="Times New Roman" w:cs="Times New Roman"/>
          <w:sz w:val="24"/>
          <w:szCs w:val="24"/>
        </w:rPr>
        <w:t>.09 probability</w:t>
      </w:r>
      <w:r w:rsidR="00503311">
        <w:rPr>
          <w:rFonts w:ascii="Times New Roman" w:hAnsi="Times New Roman" w:cs="Times New Roman"/>
          <w:sz w:val="24"/>
          <w:szCs w:val="24"/>
        </w:rPr>
        <w:t xml:space="preserve"> given </w:t>
      </w:r>
      <w:r w:rsidR="005A6C65">
        <w:rPr>
          <w:rFonts w:ascii="Times New Roman" w:hAnsi="Times New Roman" w:cs="Times New Roman"/>
          <w:sz w:val="24"/>
          <w:szCs w:val="24"/>
        </w:rPr>
        <w:t>severe</w:t>
      </w:r>
      <w:r w:rsidR="00503311">
        <w:rPr>
          <w:rFonts w:ascii="Times New Roman" w:hAnsi="Times New Roman" w:cs="Times New Roman"/>
          <w:sz w:val="24"/>
          <w:szCs w:val="24"/>
        </w:rPr>
        <w:t xml:space="preserve"> depression and a participatory </w:t>
      </w:r>
      <w:r w:rsidR="00B17C8B">
        <w:rPr>
          <w:rFonts w:ascii="Times New Roman" w:hAnsi="Times New Roman" w:cs="Times New Roman"/>
          <w:sz w:val="24"/>
          <w:szCs w:val="24"/>
        </w:rPr>
        <w:t>inclination</w:t>
      </w:r>
      <w:r w:rsidR="000E2901" w:rsidRPr="005E74CC">
        <w:rPr>
          <w:rFonts w:ascii="Times New Roman" w:hAnsi="Times New Roman" w:cs="Times New Roman"/>
          <w:sz w:val="24"/>
          <w:szCs w:val="24"/>
        </w:rPr>
        <w:t xml:space="preserve"> is significantly greater than the .04 </w:t>
      </w:r>
      <w:r w:rsidR="008F0DEB">
        <w:rPr>
          <w:rFonts w:ascii="Times New Roman" w:hAnsi="Times New Roman" w:cs="Times New Roman"/>
          <w:sz w:val="24"/>
          <w:szCs w:val="24"/>
        </w:rPr>
        <w:t xml:space="preserve">probability </w:t>
      </w:r>
      <w:r w:rsidR="00BD7AC3" w:rsidRPr="005E74CC">
        <w:rPr>
          <w:rFonts w:ascii="Times New Roman" w:hAnsi="Times New Roman" w:cs="Times New Roman"/>
          <w:sz w:val="24"/>
          <w:szCs w:val="24"/>
        </w:rPr>
        <w:t xml:space="preserve">among those </w:t>
      </w:r>
      <w:r w:rsidR="00503311" w:rsidRPr="00025ABD">
        <w:rPr>
          <w:rFonts w:ascii="Times New Roman" w:hAnsi="Times New Roman" w:cs="Times New Roman"/>
          <w:i/>
          <w:iCs/>
          <w:sz w:val="24"/>
          <w:szCs w:val="24"/>
        </w:rPr>
        <w:t>without</w:t>
      </w:r>
      <w:r w:rsidR="00BD7AC3" w:rsidRPr="005E74CC">
        <w:rPr>
          <w:rFonts w:ascii="Times New Roman" w:hAnsi="Times New Roman" w:cs="Times New Roman"/>
          <w:sz w:val="24"/>
          <w:szCs w:val="24"/>
        </w:rPr>
        <w:t xml:space="preserve"> depression </w:t>
      </w:r>
      <w:r w:rsidR="005A6C65">
        <w:rPr>
          <w:rFonts w:ascii="Times New Roman" w:hAnsi="Times New Roman" w:cs="Times New Roman"/>
          <w:sz w:val="24"/>
          <w:szCs w:val="24"/>
        </w:rPr>
        <w:t xml:space="preserve">but </w:t>
      </w:r>
      <w:r w:rsidR="001238AA" w:rsidRPr="00025ABD">
        <w:rPr>
          <w:rFonts w:ascii="Times New Roman" w:hAnsi="Times New Roman" w:cs="Times New Roman"/>
          <w:i/>
          <w:iCs/>
          <w:sz w:val="24"/>
          <w:szCs w:val="24"/>
        </w:rPr>
        <w:t>with</w:t>
      </w:r>
      <w:r w:rsidR="001238AA">
        <w:rPr>
          <w:rFonts w:ascii="Times New Roman" w:hAnsi="Times New Roman" w:cs="Times New Roman"/>
          <w:sz w:val="24"/>
          <w:szCs w:val="24"/>
        </w:rPr>
        <w:t xml:space="preserve"> </w:t>
      </w:r>
      <w:r w:rsidR="005A6C65">
        <w:rPr>
          <w:rFonts w:ascii="Times New Roman" w:hAnsi="Times New Roman" w:cs="Times New Roman"/>
          <w:sz w:val="24"/>
          <w:szCs w:val="24"/>
        </w:rPr>
        <w:t>a</w:t>
      </w:r>
      <w:r w:rsidR="00BD7AC3" w:rsidRPr="005E74CC">
        <w:rPr>
          <w:rFonts w:ascii="Times New Roman" w:hAnsi="Times New Roman" w:cs="Times New Roman"/>
          <w:sz w:val="24"/>
          <w:szCs w:val="24"/>
        </w:rPr>
        <w:t xml:space="preserve"> participatory </w:t>
      </w:r>
      <w:r w:rsidR="00B17C8B">
        <w:rPr>
          <w:rFonts w:ascii="Times New Roman" w:hAnsi="Times New Roman" w:cs="Times New Roman"/>
          <w:sz w:val="24"/>
          <w:szCs w:val="24"/>
        </w:rPr>
        <w:t>inclination</w:t>
      </w:r>
      <w:r w:rsidR="00BD7AC3" w:rsidRPr="005E74CC">
        <w:rPr>
          <w:rFonts w:ascii="Times New Roman" w:hAnsi="Times New Roman" w:cs="Times New Roman"/>
          <w:sz w:val="24"/>
          <w:szCs w:val="24"/>
        </w:rPr>
        <w:t xml:space="preserve"> </w:t>
      </w:r>
      <w:r w:rsidR="00743EF3">
        <w:rPr>
          <w:rFonts w:ascii="Times New Roman" w:hAnsi="Times New Roman" w:cs="Times New Roman"/>
          <w:sz w:val="24"/>
          <w:szCs w:val="24"/>
        </w:rPr>
        <w:t>(</w:t>
      </w:r>
      <w:r w:rsidR="00BD7AC3" w:rsidRPr="005E74CC">
        <w:rPr>
          <w:rFonts w:ascii="Times New Roman" w:hAnsi="Times New Roman" w:cs="Times New Roman"/>
          <w:sz w:val="24"/>
          <w:szCs w:val="24"/>
        </w:rPr>
        <w:t xml:space="preserve">and the .04 among those </w:t>
      </w:r>
      <w:r w:rsidR="00503311">
        <w:rPr>
          <w:rFonts w:ascii="Times New Roman" w:hAnsi="Times New Roman" w:cs="Times New Roman"/>
          <w:sz w:val="24"/>
          <w:szCs w:val="24"/>
        </w:rPr>
        <w:t xml:space="preserve">lacking both </w:t>
      </w:r>
      <w:r w:rsidR="00BD7AC3" w:rsidRPr="005E74CC">
        <w:rPr>
          <w:rFonts w:ascii="Times New Roman" w:hAnsi="Times New Roman" w:cs="Times New Roman"/>
          <w:sz w:val="24"/>
          <w:szCs w:val="24"/>
        </w:rPr>
        <w:t xml:space="preserve">depression and a participatory </w:t>
      </w:r>
      <w:r w:rsidR="00B17C8B">
        <w:rPr>
          <w:rFonts w:ascii="Times New Roman" w:hAnsi="Times New Roman" w:cs="Times New Roman"/>
          <w:sz w:val="24"/>
          <w:szCs w:val="24"/>
        </w:rPr>
        <w:t>inclination</w:t>
      </w:r>
      <w:r w:rsidR="00743EF3">
        <w:rPr>
          <w:rFonts w:ascii="Times New Roman" w:hAnsi="Times New Roman" w:cs="Times New Roman"/>
          <w:sz w:val="24"/>
          <w:szCs w:val="24"/>
        </w:rPr>
        <w:t>)</w:t>
      </w:r>
      <w:r w:rsidR="00BD7AC3" w:rsidRPr="005E74CC">
        <w:rPr>
          <w:rFonts w:ascii="Times New Roman" w:hAnsi="Times New Roman" w:cs="Times New Roman"/>
          <w:sz w:val="24"/>
          <w:szCs w:val="24"/>
        </w:rPr>
        <w:t xml:space="preserve">. This suggests some unique aspect of the intersection of the two, but it is not sufficient </w:t>
      </w:r>
      <w:r w:rsidR="00F42113">
        <w:rPr>
          <w:rFonts w:ascii="Times New Roman" w:hAnsi="Times New Roman" w:cs="Times New Roman"/>
          <w:sz w:val="24"/>
          <w:szCs w:val="24"/>
        </w:rPr>
        <w:t>to</w:t>
      </w:r>
      <w:r w:rsidR="00BD7AC3" w:rsidRPr="005E74CC">
        <w:rPr>
          <w:rFonts w:ascii="Times New Roman" w:hAnsi="Times New Roman" w:cs="Times New Roman"/>
          <w:sz w:val="24"/>
          <w:szCs w:val="24"/>
        </w:rPr>
        <w:t xml:space="preserve"> support our hypothesi</w:t>
      </w:r>
      <w:r w:rsidR="006E6B36" w:rsidRPr="005E74CC">
        <w:rPr>
          <w:rFonts w:ascii="Times New Roman" w:hAnsi="Times New Roman" w:cs="Times New Roman"/>
          <w:sz w:val="24"/>
          <w:szCs w:val="24"/>
        </w:rPr>
        <w:t>s</w:t>
      </w:r>
      <w:r w:rsidR="00BD7AC3" w:rsidRPr="005E74CC">
        <w:rPr>
          <w:rFonts w:ascii="Times New Roman" w:hAnsi="Times New Roman" w:cs="Times New Roman"/>
          <w:sz w:val="24"/>
          <w:szCs w:val="24"/>
        </w:rPr>
        <w:t>.</w:t>
      </w:r>
      <w:r w:rsidR="005A6C65">
        <w:rPr>
          <w:rFonts w:ascii="Times New Roman" w:hAnsi="Times New Roman" w:cs="Times New Roman"/>
          <w:sz w:val="24"/>
          <w:szCs w:val="24"/>
        </w:rPr>
        <w:t xml:space="preserve"> We will, however, </w:t>
      </w:r>
      <w:r w:rsidR="003F2C00">
        <w:rPr>
          <w:rFonts w:ascii="Times New Roman" w:hAnsi="Times New Roman" w:cs="Times New Roman"/>
          <w:sz w:val="24"/>
          <w:szCs w:val="24"/>
        </w:rPr>
        <w:t>revisit</w:t>
      </w:r>
      <w:r w:rsidR="005A6C65">
        <w:rPr>
          <w:rFonts w:ascii="Times New Roman" w:hAnsi="Times New Roman" w:cs="Times New Roman"/>
          <w:sz w:val="24"/>
          <w:szCs w:val="24"/>
        </w:rPr>
        <w:t xml:space="preserve"> these findings below </w:t>
      </w:r>
      <w:r w:rsidR="00693EC9">
        <w:rPr>
          <w:rFonts w:ascii="Times New Roman" w:hAnsi="Times New Roman" w:cs="Times New Roman"/>
          <w:sz w:val="24"/>
          <w:szCs w:val="24"/>
        </w:rPr>
        <w:t xml:space="preserve">when we </w:t>
      </w:r>
      <w:r w:rsidR="006B35F8">
        <w:rPr>
          <w:rFonts w:ascii="Times New Roman" w:hAnsi="Times New Roman" w:cs="Times New Roman"/>
          <w:sz w:val="24"/>
          <w:szCs w:val="24"/>
        </w:rPr>
        <w:t>investigate</w:t>
      </w:r>
      <w:r w:rsidR="00693EC9">
        <w:rPr>
          <w:rFonts w:ascii="Times New Roman" w:hAnsi="Times New Roman" w:cs="Times New Roman"/>
          <w:sz w:val="24"/>
          <w:szCs w:val="24"/>
        </w:rPr>
        <w:t xml:space="preserve"> gender</w:t>
      </w:r>
      <w:r w:rsidR="006B35F8">
        <w:rPr>
          <w:rFonts w:ascii="Times New Roman" w:hAnsi="Times New Roman" w:cs="Times New Roman"/>
          <w:sz w:val="24"/>
          <w:szCs w:val="24"/>
        </w:rPr>
        <w:t>-specific</w:t>
      </w:r>
      <w:r w:rsidR="00693EC9">
        <w:rPr>
          <w:rFonts w:ascii="Times New Roman" w:hAnsi="Times New Roman" w:cs="Times New Roman"/>
          <w:sz w:val="24"/>
          <w:szCs w:val="24"/>
        </w:rPr>
        <w:t xml:space="preserve"> effects.</w:t>
      </w:r>
    </w:p>
    <w:p w14:paraId="64659120" w14:textId="632E23DD" w:rsidR="008845FC" w:rsidRDefault="005A6C65" w:rsidP="006E6B36">
      <w:pPr>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W</w:t>
      </w:r>
      <w:r w:rsidR="006D7D6B" w:rsidRPr="005E74CC">
        <w:rPr>
          <w:rFonts w:ascii="Times New Roman" w:hAnsi="Times New Roman" w:cs="Times New Roman"/>
          <w:sz w:val="24"/>
          <w:szCs w:val="24"/>
        </w:rPr>
        <w:t xml:space="preserve">e </w:t>
      </w:r>
      <w:r w:rsidR="00B3730D">
        <w:rPr>
          <w:rFonts w:ascii="Times New Roman" w:hAnsi="Times New Roman" w:cs="Times New Roman"/>
          <w:sz w:val="24"/>
          <w:szCs w:val="24"/>
        </w:rPr>
        <w:t>finally</w:t>
      </w:r>
      <w:r>
        <w:rPr>
          <w:rFonts w:ascii="Times New Roman" w:hAnsi="Times New Roman" w:cs="Times New Roman"/>
          <w:sz w:val="24"/>
          <w:szCs w:val="24"/>
        </w:rPr>
        <w:t xml:space="preserve"> </w:t>
      </w:r>
      <w:r w:rsidR="006D7D6B" w:rsidRPr="005E74CC">
        <w:rPr>
          <w:rFonts w:ascii="Times New Roman" w:hAnsi="Times New Roman" w:cs="Times New Roman"/>
          <w:sz w:val="24"/>
          <w:szCs w:val="24"/>
        </w:rPr>
        <w:t>test the hypotheses with our</w:t>
      </w:r>
      <w:r w:rsidR="006E6B36" w:rsidRPr="005E74CC">
        <w:rPr>
          <w:rFonts w:ascii="Times New Roman" w:hAnsi="Times New Roman" w:cs="Times New Roman"/>
          <w:sz w:val="24"/>
          <w:szCs w:val="24"/>
        </w:rPr>
        <w:t xml:space="preserve"> January </w:t>
      </w:r>
      <w:r w:rsidR="006E6B36" w:rsidRPr="005E74CC">
        <w:rPr>
          <w:rFonts w:ascii="Times New Roman" w:eastAsia="Times New Roman" w:hAnsi="Times New Roman" w:cs="Times New Roman"/>
          <w:sz w:val="24"/>
          <w:szCs w:val="24"/>
        </w:rPr>
        <w:t>Support Capitol Riot outcome, with the results reported</w:t>
      </w:r>
      <w:r w:rsidR="00743EF3">
        <w:rPr>
          <w:rFonts w:ascii="Times New Roman" w:eastAsia="Times New Roman" w:hAnsi="Times New Roman" w:cs="Times New Roman"/>
          <w:sz w:val="24"/>
          <w:szCs w:val="24"/>
        </w:rPr>
        <w:t xml:space="preserve"> in</w:t>
      </w:r>
      <w:r w:rsidR="006E6B36" w:rsidRPr="005E74CC">
        <w:rPr>
          <w:rFonts w:ascii="Times New Roman" w:eastAsia="Times New Roman" w:hAnsi="Times New Roman" w:cs="Times New Roman"/>
          <w:sz w:val="24"/>
          <w:szCs w:val="24"/>
        </w:rPr>
        <w:t xml:space="preserve"> </w:t>
      </w:r>
      <w:r w:rsidR="00B3730D">
        <w:rPr>
          <w:rFonts w:ascii="Times New Roman" w:eastAsia="Times New Roman" w:hAnsi="Times New Roman" w:cs="Times New Roman"/>
          <w:sz w:val="24"/>
          <w:szCs w:val="24"/>
        </w:rPr>
        <w:t>the last panels</w:t>
      </w:r>
      <w:r w:rsidR="006E6B36" w:rsidRPr="005E74CC">
        <w:rPr>
          <w:rFonts w:ascii="Times New Roman" w:eastAsia="Times New Roman" w:hAnsi="Times New Roman" w:cs="Times New Roman"/>
          <w:sz w:val="24"/>
          <w:szCs w:val="24"/>
        </w:rPr>
        <w:t xml:space="preserve">. </w:t>
      </w:r>
      <w:r w:rsidR="00C76C85" w:rsidRPr="005E74CC">
        <w:rPr>
          <w:rFonts w:ascii="Times New Roman" w:eastAsia="Times New Roman" w:hAnsi="Times New Roman" w:cs="Times New Roman"/>
          <w:sz w:val="24"/>
          <w:szCs w:val="24"/>
        </w:rPr>
        <w:t xml:space="preserve">We find strong support for </w:t>
      </w:r>
      <w:r w:rsidR="00C76C85" w:rsidRPr="00693EC9">
        <w:rPr>
          <w:rFonts w:ascii="Times New Roman" w:eastAsia="Times New Roman" w:hAnsi="Times New Roman" w:cs="Times New Roman"/>
          <w:sz w:val="24"/>
          <w:szCs w:val="24"/>
        </w:rPr>
        <w:t>both</w:t>
      </w:r>
      <w:r w:rsidR="00C76C85" w:rsidRPr="005E74CC">
        <w:rPr>
          <w:rFonts w:ascii="Times New Roman" w:eastAsia="Times New Roman" w:hAnsi="Times New Roman" w:cs="Times New Roman"/>
          <w:sz w:val="24"/>
          <w:szCs w:val="24"/>
        </w:rPr>
        <w:t xml:space="preserve"> hypotheses. Specifically, consistent with </w:t>
      </w:r>
      <w:r>
        <w:rPr>
          <w:rFonts w:ascii="Times New Roman" w:eastAsia="Times New Roman" w:hAnsi="Times New Roman" w:cs="Times New Roman"/>
          <w:sz w:val="24"/>
          <w:szCs w:val="24"/>
        </w:rPr>
        <w:t>h</w:t>
      </w:r>
      <w:r w:rsidR="007031B3" w:rsidRPr="005E74CC">
        <w:rPr>
          <w:rFonts w:ascii="Times New Roman" w:eastAsia="Times New Roman" w:hAnsi="Times New Roman" w:cs="Times New Roman"/>
          <w:sz w:val="24"/>
          <w:szCs w:val="24"/>
        </w:rPr>
        <w:t xml:space="preserve">ypothesis </w:t>
      </w:r>
      <w:r w:rsidR="00C76C85" w:rsidRPr="005E74CC">
        <w:rPr>
          <w:rFonts w:ascii="Times New Roman" w:eastAsia="Times New Roman" w:hAnsi="Times New Roman" w:cs="Times New Roman"/>
          <w:sz w:val="24"/>
          <w:szCs w:val="24"/>
        </w:rPr>
        <w:t>1</w:t>
      </w:r>
      <w:r w:rsidR="008C532D">
        <w:rPr>
          <w:rFonts w:ascii="Times New Roman" w:eastAsia="Times New Roman" w:hAnsi="Times New Roman" w:cs="Times New Roman"/>
          <w:sz w:val="24"/>
          <w:szCs w:val="24"/>
        </w:rPr>
        <w:t xml:space="preserve"> (Model 1 of Table A.</w:t>
      </w:r>
      <w:r w:rsidR="00652A90">
        <w:rPr>
          <w:rFonts w:ascii="Times New Roman" w:eastAsia="Times New Roman" w:hAnsi="Times New Roman" w:cs="Times New Roman"/>
          <w:sz w:val="24"/>
          <w:szCs w:val="24"/>
        </w:rPr>
        <w:t>3</w:t>
      </w:r>
      <w:r w:rsidR="008C532D">
        <w:rPr>
          <w:rFonts w:ascii="Times New Roman" w:eastAsia="Times New Roman" w:hAnsi="Times New Roman" w:cs="Times New Roman"/>
          <w:sz w:val="24"/>
          <w:szCs w:val="24"/>
        </w:rPr>
        <w:t>)</w:t>
      </w:r>
      <w:r w:rsidR="00C76C85" w:rsidRPr="005E74CC">
        <w:rPr>
          <w:rFonts w:ascii="Times New Roman" w:eastAsia="Times New Roman" w:hAnsi="Times New Roman" w:cs="Times New Roman"/>
          <w:sz w:val="24"/>
          <w:szCs w:val="24"/>
        </w:rPr>
        <w:t xml:space="preserve">, a person with depression sans conspiracy beliefs </w:t>
      </w:r>
      <w:r w:rsidR="006B35F8">
        <w:rPr>
          <w:rFonts w:ascii="Times New Roman" w:eastAsia="Times New Roman" w:hAnsi="Times New Roman" w:cs="Times New Roman"/>
          <w:sz w:val="24"/>
          <w:szCs w:val="24"/>
        </w:rPr>
        <w:t>scores only a .06 on the 0-1 Support Capitol Riot scale</w:t>
      </w:r>
      <w:r w:rsidR="00C76C85" w:rsidRPr="005A6C65">
        <w:rPr>
          <w:rFonts w:ascii="Times New Roman" w:eastAsia="Times New Roman" w:hAnsi="Times New Roman" w:cs="Times New Roman"/>
          <w:sz w:val="24"/>
          <w:szCs w:val="24"/>
        </w:rPr>
        <w:t xml:space="preserve">; </w:t>
      </w:r>
      <w:r w:rsidR="006B35F8">
        <w:rPr>
          <w:rFonts w:ascii="Times New Roman" w:eastAsia="Times New Roman" w:hAnsi="Times New Roman" w:cs="Times New Roman"/>
          <w:sz w:val="24"/>
          <w:szCs w:val="24"/>
        </w:rPr>
        <w:t>the corresponding score increases to</w:t>
      </w:r>
      <w:r w:rsidR="008C532D">
        <w:rPr>
          <w:rFonts w:ascii="Times New Roman" w:eastAsia="Times New Roman" w:hAnsi="Times New Roman" w:cs="Times New Roman"/>
          <w:sz w:val="24"/>
          <w:szCs w:val="24"/>
        </w:rPr>
        <w:t xml:space="preserve"> </w:t>
      </w:r>
      <w:r w:rsidR="006B35F8">
        <w:rPr>
          <w:rFonts w:ascii="Times New Roman" w:eastAsia="Times New Roman" w:hAnsi="Times New Roman" w:cs="Times New Roman"/>
          <w:sz w:val="24"/>
          <w:szCs w:val="24"/>
        </w:rPr>
        <w:t>.28</w:t>
      </w:r>
      <w:r w:rsidR="007031B3" w:rsidRPr="005A6C65">
        <w:rPr>
          <w:rFonts w:ascii="Times New Roman" w:eastAsia="Times New Roman" w:hAnsi="Times New Roman" w:cs="Times New Roman"/>
          <w:sz w:val="24"/>
          <w:szCs w:val="24"/>
        </w:rPr>
        <w:t xml:space="preserve"> </w:t>
      </w:r>
      <w:r w:rsidR="00C76C85" w:rsidRPr="005A6C65">
        <w:rPr>
          <w:rFonts w:ascii="Times New Roman" w:eastAsia="Times New Roman" w:hAnsi="Times New Roman" w:cs="Times New Roman"/>
          <w:sz w:val="24"/>
          <w:szCs w:val="24"/>
        </w:rPr>
        <w:t>in the presence</w:t>
      </w:r>
      <w:r w:rsidR="00C76C85" w:rsidRPr="005E74CC">
        <w:rPr>
          <w:rFonts w:ascii="Times New Roman" w:eastAsia="Times New Roman" w:hAnsi="Times New Roman" w:cs="Times New Roman"/>
          <w:sz w:val="24"/>
          <w:szCs w:val="24"/>
        </w:rPr>
        <w:t xml:space="preserve"> of conspiracy beliefs (</w:t>
      </w:r>
      <w:r w:rsidR="006B35F8">
        <w:rPr>
          <w:rFonts w:ascii="Times New Roman" w:eastAsia="Times New Roman" w:hAnsi="Times New Roman" w:cs="Times New Roman"/>
          <w:sz w:val="24"/>
          <w:szCs w:val="24"/>
        </w:rPr>
        <w:t xml:space="preserve">a statistically significant, </w:t>
      </w:r>
      <w:r w:rsidR="007031B3">
        <w:rPr>
          <w:rFonts w:ascii="Times New Roman" w:eastAsia="Times New Roman" w:hAnsi="Times New Roman" w:cs="Times New Roman"/>
          <w:sz w:val="24"/>
          <w:szCs w:val="24"/>
        </w:rPr>
        <w:t xml:space="preserve">more than </w:t>
      </w:r>
      <w:r w:rsidR="007031B3" w:rsidRPr="005A6C65">
        <w:rPr>
          <w:rFonts w:ascii="Times New Roman" w:eastAsia="Times New Roman" w:hAnsi="Times New Roman" w:cs="Times New Roman"/>
          <w:bCs/>
          <w:sz w:val="24"/>
          <w:szCs w:val="24"/>
        </w:rPr>
        <w:t>four</w:t>
      </w:r>
      <w:r w:rsidR="00C76C85" w:rsidRPr="007031B3">
        <w:rPr>
          <w:rFonts w:ascii="Times New Roman" w:eastAsia="Times New Roman" w:hAnsi="Times New Roman" w:cs="Times New Roman"/>
          <w:sz w:val="24"/>
          <w:szCs w:val="24"/>
        </w:rPr>
        <w:t>fold</w:t>
      </w:r>
      <w:r w:rsidR="00C76C85" w:rsidRPr="005E74CC">
        <w:rPr>
          <w:rFonts w:ascii="Times New Roman" w:eastAsia="Times New Roman" w:hAnsi="Times New Roman" w:cs="Times New Roman"/>
          <w:sz w:val="24"/>
          <w:szCs w:val="24"/>
        </w:rPr>
        <w:t xml:space="preserve"> increase</w:t>
      </w:r>
      <w:r w:rsidR="008845FC">
        <w:rPr>
          <w:rFonts w:ascii="Times New Roman" w:eastAsia="Times New Roman" w:hAnsi="Times New Roman" w:cs="Times New Roman"/>
          <w:sz w:val="24"/>
          <w:szCs w:val="24"/>
        </w:rPr>
        <w:t>, equivalent to about 1.6 standard deviations</w:t>
      </w:r>
      <w:r w:rsidR="00222E47">
        <w:rPr>
          <w:rFonts w:ascii="Times New Roman" w:eastAsia="Times New Roman" w:hAnsi="Times New Roman" w:cs="Times New Roman"/>
          <w:sz w:val="24"/>
          <w:szCs w:val="24"/>
        </w:rPr>
        <w:t>; we use standard deviations for this outcome since, unlike the others, this scale is not based on percentages</w:t>
      </w:r>
      <w:r w:rsidR="00C76C85" w:rsidRPr="005E74CC">
        <w:rPr>
          <w:rFonts w:ascii="Times New Roman" w:eastAsia="Times New Roman" w:hAnsi="Times New Roman" w:cs="Times New Roman"/>
          <w:sz w:val="24"/>
          <w:szCs w:val="24"/>
        </w:rPr>
        <w:t xml:space="preserve">). </w:t>
      </w:r>
      <w:r w:rsidR="008C532D">
        <w:rPr>
          <w:rFonts w:ascii="Times New Roman" w:eastAsia="Times New Roman" w:hAnsi="Times New Roman" w:cs="Times New Roman"/>
          <w:sz w:val="24"/>
          <w:szCs w:val="24"/>
        </w:rPr>
        <w:t>Once again</w:t>
      </w:r>
      <w:r w:rsidR="00C76C85" w:rsidRPr="005E74CC">
        <w:rPr>
          <w:rFonts w:ascii="Times New Roman" w:eastAsia="Times New Roman" w:hAnsi="Times New Roman" w:cs="Times New Roman"/>
          <w:sz w:val="24"/>
          <w:szCs w:val="24"/>
        </w:rPr>
        <w:t xml:space="preserve">, the effect clearly does not arise from conspiracy beliefs or depression alone. </w:t>
      </w:r>
    </w:p>
    <w:p w14:paraId="219BE7DA" w14:textId="45F431A6" w:rsidR="00A56884" w:rsidRDefault="00C76C85" w:rsidP="006E6B36">
      <w:pPr>
        <w:spacing w:line="480" w:lineRule="auto"/>
        <w:ind w:firstLine="720"/>
        <w:rPr>
          <w:rFonts w:ascii="Times New Roman" w:eastAsia="Times New Roman" w:hAnsi="Times New Roman" w:cs="Times New Roman"/>
          <w:sz w:val="24"/>
          <w:szCs w:val="24"/>
        </w:rPr>
      </w:pPr>
      <w:r w:rsidRPr="005E74CC">
        <w:rPr>
          <w:rFonts w:ascii="Times New Roman" w:eastAsia="Times New Roman" w:hAnsi="Times New Roman" w:cs="Times New Roman"/>
          <w:sz w:val="24"/>
          <w:szCs w:val="24"/>
        </w:rPr>
        <w:t xml:space="preserve">Further, </w:t>
      </w:r>
      <w:r w:rsidR="00B87C06" w:rsidRPr="005E74CC">
        <w:rPr>
          <w:rFonts w:ascii="Times New Roman" w:eastAsia="Times New Roman" w:hAnsi="Times New Roman" w:cs="Times New Roman"/>
          <w:sz w:val="24"/>
          <w:szCs w:val="24"/>
        </w:rPr>
        <w:t>we</w:t>
      </w:r>
      <w:r w:rsidR="00B87C06">
        <w:rPr>
          <w:rFonts w:ascii="Times New Roman" w:eastAsia="Times New Roman" w:hAnsi="Times New Roman" w:cs="Times New Roman"/>
          <w:sz w:val="24"/>
          <w:szCs w:val="24"/>
        </w:rPr>
        <w:t xml:space="preserve"> </w:t>
      </w:r>
      <w:r w:rsidRPr="005E74CC">
        <w:rPr>
          <w:rFonts w:ascii="Times New Roman" w:eastAsia="Times New Roman" w:hAnsi="Times New Roman" w:cs="Times New Roman"/>
          <w:sz w:val="24"/>
          <w:szCs w:val="24"/>
        </w:rPr>
        <w:t xml:space="preserve">find </w:t>
      </w:r>
      <w:r w:rsidR="00F42113">
        <w:rPr>
          <w:rFonts w:ascii="Times New Roman" w:eastAsia="Times New Roman" w:hAnsi="Times New Roman" w:cs="Times New Roman"/>
          <w:sz w:val="24"/>
          <w:szCs w:val="24"/>
        </w:rPr>
        <w:t>clear</w:t>
      </w:r>
      <w:r w:rsidRPr="005E74CC">
        <w:rPr>
          <w:rFonts w:ascii="Times New Roman" w:eastAsia="Times New Roman" w:hAnsi="Times New Roman" w:cs="Times New Roman"/>
          <w:sz w:val="24"/>
          <w:szCs w:val="24"/>
        </w:rPr>
        <w:t xml:space="preserve"> support for </w:t>
      </w:r>
      <w:r w:rsidR="00B87C06">
        <w:rPr>
          <w:rFonts w:ascii="Times New Roman" w:eastAsia="Times New Roman" w:hAnsi="Times New Roman" w:cs="Times New Roman"/>
          <w:sz w:val="24"/>
          <w:szCs w:val="24"/>
        </w:rPr>
        <w:t>H</w:t>
      </w:r>
      <w:r w:rsidR="00B87C06" w:rsidRPr="005E74CC">
        <w:rPr>
          <w:rFonts w:ascii="Times New Roman" w:eastAsia="Times New Roman" w:hAnsi="Times New Roman" w:cs="Times New Roman"/>
          <w:sz w:val="24"/>
          <w:szCs w:val="24"/>
        </w:rPr>
        <w:t xml:space="preserve">ypothesis </w:t>
      </w:r>
      <w:r w:rsidRPr="005E74CC">
        <w:rPr>
          <w:rFonts w:ascii="Times New Roman" w:eastAsia="Times New Roman" w:hAnsi="Times New Roman" w:cs="Times New Roman"/>
          <w:sz w:val="24"/>
          <w:szCs w:val="24"/>
        </w:rPr>
        <w:t>2</w:t>
      </w:r>
      <w:r w:rsidR="008C532D">
        <w:rPr>
          <w:rFonts w:ascii="Times New Roman" w:eastAsia="Times New Roman" w:hAnsi="Times New Roman" w:cs="Times New Roman"/>
          <w:sz w:val="24"/>
          <w:szCs w:val="24"/>
        </w:rPr>
        <w:t xml:space="preserve"> (model 2 of Table A.</w:t>
      </w:r>
      <w:r w:rsidR="00652A90">
        <w:rPr>
          <w:rFonts w:ascii="Times New Roman" w:eastAsia="Times New Roman" w:hAnsi="Times New Roman" w:cs="Times New Roman"/>
          <w:sz w:val="24"/>
          <w:szCs w:val="24"/>
        </w:rPr>
        <w:t>3</w:t>
      </w:r>
      <w:r w:rsidR="008C532D">
        <w:rPr>
          <w:rFonts w:ascii="Times New Roman" w:eastAsia="Times New Roman" w:hAnsi="Times New Roman" w:cs="Times New Roman"/>
          <w:sz w:val="24"/>
          <w:szCs w:val="24"/>
        </w:rPr>
        <w:t>)</w:t>
      </w:r>
      <w:r w:rsidRPr="005E74CC">
        <w:rPr>
          <w:rFonts w:ascii="Times New Roman" w:eastAsia="Times New Roman" w:hAnsi="Times New Roman" w:cs="Times New Roman"/>
          <w:sz w:val="24"/>
          <w:szCs w:val="24"/>
        </w:rPr>
        <w:t xml:space="preserve"> as </w:t>
      </w:r>
      <w:r w:rsidR="008845FC">
        <w:rPr>
          <w:rFonts w:ascii="Times New Roman" w:eastAsia="Times New Roman" w:hAnsi="Times New Roman" w:cs="Times New Roman"/>
          <w:sz w:val="24"/>
          <w:szCs w:val="24"/>
        </w:rPr>
        <w:t>an individual</w:t>
      </w:r>
      <w:r w:rsidRPr="005A6C65">
        <w:rPr>
          <w:rFonts w:ascii="Times New Roman" w:eastAsia="Times New Roman" w:hAnsi="Times New Roman" w:cs="Times New Roman"/>
          <w:sz w:val="24"/>
          <w:szCs w:val="24"/>
        </w:rPr>
        <w:t xml:space="preserve"> suffering from depression without a participatory </w:t>
      </w:r>
      <w:r w:rsidR="00B17C8B">
        <w:rPr>
          <w:rFonts w:ascii="Times New Roman" w:eastAsia="Times New Roman" w:hAnsi="Times New Roman" w:cs="Times New Roman"/>
          <w:sz w:val="24"/>
          <w:szCs w:val="24"/>
        </w:rPr>
        <w:t>inclination</w:t>
      </w:r>
      <w:r w:rsidR="008845FC">
        <w:rPr>
          <w:rFonts w:ascii="Times New Roman" w:eastAsia="Times New Roman" w:hAnsi="Times New Roman" w:cs="Times New Roman"/>
          <w:sz w:val="24"/>
          <w:szCs w:val="24"/>
        </w:rPr>
        <w:t xml:space="preserve"> scores a .13 on the 0-1 Support </w:t>
      </w:r>
      <w:r w:rsidR="008845FC">
        <w:rPr>
          <w:rFonts w:ascii="Times New Roman" w:eastAsia="Times New Roman" w:hAnsi="Times New Roman" w:cs="Times New Roman"/>
          <w:sz w:val="24"/>
          <w:szCs w:val="24"/>
        </w:rPr>
        <w:lastRenderedPageBreak/>
        <w:t xml:space="preserve">Capitol Riot scale. This score </w:t>
      </w:r>
      <w:r w:rsidR="00B87C06" w:rsidRPr="005A6C65">
        <w:rPr>
          <w:rFonts w:ascii="Times New Roman" w:eastAsia="Times New Roman" w:hAnsi="Times New Roman" w:cs="Times New Roman"/>
          <w:sz w:val="24"/>
          <w:szCs w:val="24"/>
        </w:rPr>
        <w:t>nearly double</w:t>
      </w:r>
      <w:r w:rsidR="008845FC">
        <w:rPr>
          <w:rFonts w:ascii="Times New Roman" w:eastAsia="Times New Roman" w:hAnsi="Times New Roman" w:cs="Times New Roman"/>
          <w:sz w:val="24"/>
          <w:szCs w:val="24"/>
        </w:rPr>
        <w:t>s</w:t>
      </w:r>
      <w:r w:rsidR="00B87C06" w:rsidRPr="005A6C65">
        <w:rPr>
          <w:rFonts w:ascii="Times New Roman" w:eastAsia="Times New Roman" w:hAnsi="Times New Roman" w:cs="Times New Roman"/>
          <w:sz w:val="24"/>
          <w:szCs w:val="24"/>
        </w:rPr>
        <w:t xml:space="preserve"> – </w:t>
      </w:r>
      <w:r w:rsidR="008845FC">
        <w:rPr>
          <w:rFonts w:ascii="Times New Roman" w:eastAsia="Times New Roman" w:hAnsi="Times New Roman" w:cs="Times New Roman"/>
          <w:sz w:val="24"/>
          <w:szCs w:val="24"/>
        </w:rPr>
        <w:t xml:space="preserve">to </w:t>
      </w:r>
      <w:r w:rsidR="00B87C06" w:rsidRPr="005A6C65">
        <w:rPr>
          <w:rFonts w:ascii="Times New Roman" w:eastAsia="Times New Roman" w:hAnsi="Times New Roman" w:cs="Times New Roman"/>
          <w:sz w:val="24"/>
          <w:szCs w:val="24"/>
        </w:rPr>
        <w:t xml:space="preserve">a statistically significantly distinct </w:t>
      </w:r>
      <w:r w:rsidR="008845FC">
        <w:rPr>
          <w:rFonts w:ascii="Times New Roman" w:eastAsia="Times New Roman" w:hAnsi="Times New Roman" w:cs="Times New Roman"/>
          <w:bCs/>
          <w:sz w:val="24"/>
          <w:szCs w:val="24"/>
        </w:rPr>
        <w:t>.25 (</w:t>
      </w:r>
      <w:r w:rsidR="00FA3F75">
        <w:rPr>
          <w:rFonts w:ascii="Times New Roman" w:eastAsia="Times New Roman" w:hAnsi="Times New Roman" w:cs="Times New Roman"/>
          <w:bCs/>
          <w:sz w:val="24"/>
          <w:szCs w:val="24"/>
        </w:rPr>
        <w:t xml:space="preserve">an increase </w:t>
      </w:r>
      <w:r w:rsidR="008845FC">
        <w:rPr>
          <w:rFonts w:ascii="Times New Roman" w:eastAsia="Times New Roman" w:hAnsi="Times New Roman" w:cs="Times New Roman"/>
          <w:bCs/>
          <w:sz w:val="24"/>
          <w:szCs w:val="24"/>
        </w:rPr>
        <w:t xml:space="preserve">equivalent to .86 standard deviations) – </w:t>
      </w:r>
      <w:r w:rsidR="004F0683">
        <w:rPr>
          <w:rFonts w:ascii="Times New Roman" w:eastAsia="Times New Roman" w:hAnsi="Times New Roman" w:cs="Times New Roman"/>
          <w:bCs/>
          <w:sz w:val="24"/>
          <w:szCs w:val="24"/>
        </w:rPr>
        <w:t>given</w:t>
      </w:r>
      <w:r w:rsidR="008845FC">
        <w:rPr>
          <w:rFonts w:ascii="Times New Roman" w:eastAsia="Times New Roman" w:hAnsi="Times New Roman" w:cs="Times New Roman"/>
          <w:bCs/>
          <w:sz w:val="24"/>
          <w:szCs w:val="24"/>
        </w:rPr>
        <w:t xml:space="preserve"> both depression and a participatory </w:t>
      </w:r>
      <w:r w:rsidR="00B17C8B">
        <w:rPr>
          <w:rFonts w:ascii="Times New Roman" w:eastAsia="Times New Roman" w:hAnsi="Times New Roman" w:cs="Times New Roman"/>
          <w:bCs/>
          <w:sz w:val="24"/>
          <w:szCs w:val="24"/>
        </w:rPr>
        <w:t>inclination</w:t>
      </w:r>
      <w:r w:rsidRPr="005A6C65">
        <w:rPr>
          <w:rFonts w:ascii="Times New Roman" w:eastAsia="Times New Roman" w:hAnsi="Times New Roman" w:cs="Times New Roman"/>
          <w:sz w:val="24"/>
          <w:szCs w:val="24"/>
        </w:rPr>
        <w:t xml:space="preserve">. This also does not come about from </w:t>
      </w:r>
      <w:r w:rsidR="003D637F">
        <w:rPr>
          <w:rFonts w:ascii="Times New Roman" w:eastAsia="Times New Roman" w:hAnsi="Times New Roman" w:cs="Times New Roman"/>
          <w:sz w:val="24"/>
          <w:szCs w:val="24"/>
        </w:rPr>
        <w:t>a participatory</w:t>
      </w:r>
      <w:r w:rsidR="003D637F" w:rsidRPr="005A6C65">
        <w:rPr>
          <w:rFonts w:ascii="Times New Roman" w:eastAsia="Times New Roman" w:hAnsi="Times New Roman" w:cs="Times New Roman"/>
          <w:sz w:val="24"/>
          <w:szCs w:val="24"/>
        </w:rPr>
        <w:t xml:space="preserve"> </w:t>
      </w:r>
      <w:r w:rsidR="00B17C8B">
        <w:rPr>
          <w:rFonts w:ascii="Times New Roman" w:eastAsia="Times New Roman" w:hAnsi="Times New Roman" w:cs="Times New Roman"/>
          <w:sz w:val="24"/>
          <w:szCs w:val="24"/>
        </w:rPr>
        <w:t>inclination</w:t>
      </w:r>
      <w:r w:rsidRPr="005A6C65">
        <w:rPr>
          <w:rFonts w:ascii="Times New Roman" w:eastAsia="Times New Roman" w:hAnsi="Times New Roman" w:cs="Times New Roman"/>
          <w:sz w:val="24"/>
          <w:szCs w:val="24"/>
        </w:rPr>
        <w:t xml:space="preserve"> alone (</w:t>
      </w:r>
      <w:r w:rsidR="00AE7E6B">
        <w:rPr>
          <w:rFonts w:ascii="Times New Roman" w:eastAsia="Times New Roman" w:hAnsi="Times New Roman" w:cs="Times New Roman"/>
          <w:sz w:val="24"/>
          <w:szCs w:val="24"/>
        </w:rPr>
        <w:t>that</w:t>
      </w:r>
      <w:r w:rsidRPr="005A6C65">
        <w:rPr>
          <w:rFonts w:ascii="Times New Roman" w:eastAsia="Times New Roman" w:hAnsi="Times New Roman" w:cs="Times New Roman"/>
          <w:sz w:val="24"/>
          <w:szCs w:val="24"/>
        </w:rPr>
        <w:t xml:space="preserve"> generates only a </w:t>
      </w:r>
      <w:r w:rsidR="008845FC">
        <w:rPr>
          <w:rFonts w:ascii="Times New Roman" w:eastAsia="Times New Roman" w:hAnsi="Times New Roman" w:cs="Times New Roman"/>
          <w:bCs/>
          <w:sz w:val="24"/>
          <w:szCs w:val="24"/>
        </w:rPr>
        <w:t>score of .1</w:t>
      </w:r>
      <w:r w:rsidR="00F80B76">
        <w:rPr>
          <w:rFonts w:ascii="Times New Roman" w:eastAsia="Times New Roman" w:hAnsi="Times New Roman" w:cs="Times New Roman"/>
          <w:bCs/>
          <w:sz w:val="24"/>
          <w:szCs w:val="24"/>
        </w:rPr>
        <w:t>4</w:t>
      </w:r>
      <w:r w:rsidRPr="005A6C65">
        <w:rPr>
          <w:rFonts w:ascii="Times New Roman" w:eastAsia="Times New Roman" w:hAnsi="Times New Roman" w:cs="Times New Roman"/>
          <w:sz w:val="24"/>
          <w:szCs w:val="24"/>
        </w:rPr>
        <w:t>). In sum, we find strong and consi</w:t>
      </w:r>
      <w:r w:rsidRPr="005E74CC">
        <w:rPr>
          <w:rFonts w:ascii="Times New Roman" w:eastAsia="Times New Roman" w:hAnsi="Times New Roman" w:cs="Times New Roman"/>
          <w:sz w:val="24"/>
          <w:szCs w:val="24"/>
        </w:rPr>
        <w:t xml:space="preserve">stent support across our three measures for </w:t>
      </w:r>
      <w:r w:rsidR="00D62B35">
        <w:rPr>
          <w:rFonts w:ascii="Times New Roman" w:eastAsia="Times New Roman" w:hAnsi="Times New Roman" w:cs="Times New Roman"/>
          <w:sz w:val="24"/>
          <w:szCs w:val="24"/>
        </w:rPr>
        <w:t>h</w:t>
      </w:r>
      <w:r w:rsidR="00B87C06" w:rsidRPr="005E74CC">
        <w:rPr>
          <w:rFonts w:ascii="Times New Roman" w:eastAsia="Times New Roman" w:hAnsi="Times New Roman" w:cs="Times New Roman"/>
          <w:sz w:val="24"/>
          <w:szCs w:val="24"/>
        </w:rPr>
        <w:t xml:space="preserve">ypothesis </w:t>
      </w:r>
      <w:r w:rsidRPr="005E74CC">
        <w:rPr>
          <w:rFonts w:ascii="Times New Roman" w:eastAsia="Times New Roman" w:hAnsi="Times New Roman" w:cs="Times New Roman"/>
          <w:sz w:val="24"/>
          <w:szCs w:val="24"/>
        </w:rPr>
        <w:t xml:space="preserve">1, and support in two of three cases for </w:t>
      </w:r>
      <w:r w:rsidR="00D62B35">
        <w:rPr>
          <w:rFonts w:ascii="Times New Roman" w:eastAsia="Times New Roman" w:hAnsi="Times New Roman" w:cs="Times New Roman"/>
          <w:sz w:val="24"/>
          <w:szCs w:val="24"/>
        </w:rPr>
        <w:t>h</w:t>
      </w:r>
      <w:r w:rsidR="00251C9B" w:rsidRPr="005E74CC">
        <w:rPr>
          <w:rFonts w:ascii="Times New Roman" w:eastAsia="Times New Roman" w:hAnsi="Times New Roman" w:cs="Times New Roman"/>
          <w:sz w:val="24"/>
          <w:szCs w:val="24"/>
        </w:rPr>
        <w:t xml:space="preserve">ypothesis </w:t>
      </w:r>
      <w:r w:rsidRPr="005E74CC">
        <w:rPr>
          <w:rFonts w:ascii="Times New Roman" w:eastAsia="Times New Roman" w:hAnsi="Times New Roman" w:cs="Times New Roman"/>
          <w:sz w:val="24"/>
          <w:szCs w:val="24"/>
        </w:rPr>
        <w:t xml:space="preserve">2, with the exceptional case (January </w:t>
      </w:r>
      <w:r w:rsidR="005A6C65">
        <w:rPr>
          <w:rFonts w:ascii="Times New Roman" w:eastAsia="Times New Roman" w:hAnsi="Times New Roman" w:cs="Times New Roman"/>
          <w:sz w:val="24"/>
          <w:szCs w:val="24"/>
        </w:rPr>
        <w:t>Hypothetical Election Violence</w:t>
      </w:r>
      <w:r w:rsidRPr="005E74CC">
        <w:rPr>
          <w:rFonts w:ascii="Times New Roman" w:eastAsia="Times New Roman" w:hAnsi="Times New Roman" w:cs="Times New Roman"/>
          <w:sz w:val="24"/>
          <w:szCs w:val="24"/>
        </w:rPr>
        <w:t xml:space="preserve">) </w:t>
      </w:r>
      <w:r w:rsidR="00B02804" w:rsidRPr="005E74CC">
        <w:rPr>
          <w:rFonts w:ascii="Times New Roman" w:eastAsia="Times New Roman" w:hAnsi="Times New Roman" w:cs="Times New Roman"/>
          <w:sz w:val="24"/>
          <w:szCs w:val="24"/>
        </w:rPr>
        <w:t>displaying directionally consistent</w:t>
      </w:r>
      <w:r w:rsidR="009725A2">
        <w:rPr>
          <w:rFonts w:ascii="Times New Roman" w:eastAsia="Times New Roman" w:hAnsi="Times New Roman" w:cs="Times New Roman"/>
          <w:sz w:val="24"/>
          <w:szCs w:val="24"/>
        </w:rPr>
        <w:t xml:space="preserve"> results</w:t>
      </w:r>
      <w:r w:rsidR="00B02804" w:rsidRPr="005E74CC">
        <w:rPr>
          <w:rFonts w:ascii="Times New Roman" w:eastAsia="Times New Roman" w:hAnsi="Times New Roman" w:cs="Times New Roman"/>
          <w:sz w:val="24"/>
          <w:szCs w:val="24"/>
        </w:rPr>
        <w:t xml:space="preserve"> but </w:t>
      </w:r>
      <w:r w:rsidR="009725A2">
        <w:rPr>
          <w:rFonts w:ascii="Times New Roman" w:eastAsia="Times New Roman" w:hAnsi="Times New Roman" w:cs="Times New Roman"/>
          <w:sz w:val="24"/>
          <w:szCs w:val="24"/>
        </w:rPr>
        <w:t xml:space="preserve">falling </w:t>
      </w:r>
      <w:r w:rsidR="00B02804" w:rsidRPr="005E74CC">
        <w:rPr>
          <w:rFonts w:ascii="Times New Roman" w:eastAsia="Times New Roman" w:hAnsi="Times New Roman" w:cs="Times New Roman"/>
          <w:sz w:val="24"/>
          <w:szCs w:val="24"/>
        </w:rPr>
        <w:t>clearly short of both statistical significance and a substantively notable difference.</w:t>
      </w:r>
    </w:p>
    <w:p w14:paraId="63F4A69C" w14:textId="29678F82" w:rsidR="005D2A86" w:rsidRDefault="00B02804" w:rsidP="00BE1934">
      <w:pPr>
        <w:spacing w:line="480" w:lineRule="auto"/>
        <w:ind w:firstLine="720"/>
        <w:rPr>
          <w:rFonts w:ascii="Times New Roman" w:hAnsi="Times New Roman" w:cs="Times New Roman"/>
          <w:sz w:val="24"/>
          <w:szCs w:val="24"/>
        </w:rPr>
      </w:pPr>
      <w:r w:rsidRPr="005E74CC">
        <w:rPr>
          <w:rFonts w:ascii="Times New Roman" w:eastAsia="Times New Roman" w:hAnsi="Times New Roman" w:cs="Times New Roman"/>
          <w:sz w:val="24"/>
          <w:szCs w:val="24"/>
        </w:rPr>
        <w:t xml:space="preserve">Next, we turn to </w:t>
      </w:r>
      <w:r w:rsidR="00D62B35">
        <w:rPr>
          <w:rFonts w:ascii="Times New Roman" w:eastAsia="Times New Roman" w:hAnsi="Times New Roman" w:cs="Times New Roman"/>
          <w:sz w:val="24"/>
          <w:szCs w:val="24"/>
        </w:rPr>
        <w:t>h</w:t>
      </w:r>
      <w:r w:rsidR="00251C9B" w:rsidRPr="005E74CC">
        <w:rPr>
          <w:rFonts w:ascii="Times New Roman" w:eastAsia="Times New Roman" w:hAnsi="Times New Roman" w:cs="Times New Roman"/>
          <w:sz w:val="24"/>
          <w:szCs w:val="24"/>
        </w:rPr>
        <w:t xml:space="preserve">ypothesis </w:t>
      </w:r>
      <w:r w:rsidRPr="005E74CC">
        <w:rPr>
          <w:rFonts w:ascii="Times New Roman" w:eastAsia="Times New Roman" w:hAnsi="Times New Roman" w:cs="Times New Roman"/>
          <w:sz w:val="24"/>
          <w:szCs w:val="24"/>
        </w:rPr>
        <w:t xml:space="preserve">3. We present these results in the three panels in Figure 2 – showing, for each respective outcome variable, the probability of supporting </w:t>
      </w:r>
      <w:r w:rsidR="009725A2">
        <w:rPr>
          <w:rFonts w:ascii="Times New Roman" w:eastAsia="Times New Roman" w:hAnsi="Times New Roman" w:cs="Times New Roman"/>
          <w:sz w:val="24"/>
          <w:szCs w:val="24"/>
        </w:rPr>
        <w:t xml:space="preserve">election </w:t>
      </w:r>
      <w:r w:rsidRPr="005E74CC">
        <w:rPr>
          <w:rFonts w:ascii="Times New Roman" w:eastAsia="Times New Roman" w:hAnsi="Times New Roman" w:cs="Times New Roman"/>
          <w:sz w:val="24"/>
          <w:szCs w:val="24"/>
        </w:rPr>
        <w:t xml:space="preserve">violence </w:t>
      </w:r>
      <w:r w:rsidR="009725A2">
        <w:rPr>
          <w:rFonts w:ascii="Times New Roman" w:eastAsia="Times New Roman" w:hAnsi="Times New Roman" w:cs="Times New Roman"/>
          <w:sz w:val="24"/>
          <w:szCs w:val="24"/>
        </w:rPr>
        <w:t xml:space="preserve">and scores on the Support Capitol Riot scale, </w:t>
      </w:r>
      <w:r w:rsidRPr="005E74CC">
        <w:rPr>
          <w:rFonts w:ascii="Times New Roman" w:eastAsia="Times New Roman" w:hAnsi="Times New Roman" w:cs="Times New Roman"/>
          <w:sz w:val="24"/>
          <w:szCs w:val="24"/>
        </w:rPr>
        <w:t>when all three conditions</w:t>
      </w:r>
      <w:r w:rsidR="00F13A64">
        <w:rPr>
          <w:rFonts w:ascii="Times New Roman" w:eastAsia="Times New Roman" w:hAnsi="Times New Roman" w:cs="Times New Roman"/>
          <w:sz w:val="24"/>
          <w:szCs w:val="24"/>
        </w:rPr>
        <w:t xml:space="preserve"> </w:t>
      </w:r>
      <w:r w:rsidR="0015620A">
        <w:rPr>
          <w:rFonts w:ascii="Times New Roman" w:eastAsia="Times New Roman" w:hAnsi="Times New Roman" w:cs="Times New Roman"/>
          <w:sz w:val="24"/>
          <w:szCs w:val="24"/>
        </w:rPr>
        <w:t>(</w:t>
      </w:r>
      <w:r w:rsidR="00D62B35">
        <w:rPr>
          <w:rFonts w:ascii="Times New Roman" w:eastAsia="Times New Roman" w:hAnsi="Times New Roman" w:cs="Times New Roman"/>
          <w:sz w:val="24"/>
          <w:szCs w:val="24"/>
        </w:rPr>
        <w:t>severe</w:t>
      </w:r>
      <w:r w:rsidR="00D62B35" w:rsidRPr="005E74CC">
        <w:rPr>
          <w:rFonts w:ascii="Times New Roman" w:eastAsia="Times New Roman" w:hAnsi="Times New Roman" w:cs="Times New Roman"/>
          <w:sz w:val="24"/>
          <w:szCs w:val="24"/>
        </w:rPr>
        <w:t xml:space="preserve"> </w:t>
      </w:r>
      <w:r w:rsidRPr="005E74CC">
        <w:rPr>
          <w:rFonts w:ascii="Times New Roman" w:eastAsia="Times New Roman" w:hAnsi="Times New Roman" w:cs="Times New Roman"/>
          <w:sz w:val="24"/>
          <w:szCs w:val="24"/>
        </w:rPr>
        <w:t>depression, conspiratorial beliefs, and a participatory orientation</w:t>
      </w:r>
      <w:r w:rsidR="0015620A">
        <w:rPr>
          <w:rFonts w:ascii="Times New Roman" w:eastAsia="Times New Roman" w:hAnsi="Times New Roman" w:cs="Times New Roman"/>
          <w:sz w:val="24"/>
          <w:szCs w:val="24"/>
        </w:rPr>
        <w:t>)</w:t>
      </w:r>
      <w:r w:rsidR="00F13A64">
        <w:rPr>
          <w:rFonts w:ascii="Times New Roman" w:eastAsia="Times New Roman" w:hAnsi="Times New Roman" w:cs="Times New Roman"/>
          <w:sz w:val="24"/>
          <w:szCs w:val="24"/>
        </w:rPr>
        <w:t xml:space="preserve"> </w:t>
      </w:r>
      <w:r w:rsidR="0015620A">
        <w:rPr>
          <w:rFonts w:ascii="Times New Roman" w:eastAsia="Times New Roman" w:hAnsi="Times New Roman" w:cs="Times New Roman"/>
          <w:sz w:val="24"/>
          <w:szCs w:val="24"/>
        </w:rPr>
        <w:t xml:space="preserve">are met </w:t>
      </w:r>
      <w:r w:rsidR="00D3148D">
        <w:rPr>
          <w:rFonts w:ascii="Times New Roman" w:eastAsia="Times New Roman" w:hAnsi="Times New Roman" w:cs="Times New Roman"/>
          <w:sz w:val="24"/>
          <w:szCs w:val="24"/>
        </w:rPr>
        <w:t xml:space="preserve">as well as all </w:t>
      </w:r>
      <w:r w:rsidR="00FB7716">
        <w:rPr>
          <w:rFonts w:ascii="Times New Roman" w:eastAsia="Times New Roman" w:hAnsi="Times New Roman" w:cs="Times New Roman"/>
          <w:sz w:val="24"/>
          <w:szCs w:val="24"/>
        </w:rPr>
        <w:t>other</w:t>
      </w:r>
      <w:r w:rsidR="00D3148D">
        <w:rPr>
          <w:rFonts w:ascii="Times New Roman" w:eastAsia="Times New Roman" w:hAnsi="Times New Roman" w:cs="Times New Roman"/>
          <w:sz w:val="24"/>
          <w:szCs w:val="24"/>
        </w:rPr>
        <w:t xml:space="preserve"> </w:t>
      </w:r>
      <w:r w:rsidR="00FB7716">
        <w:rPr>
          <w:rFonts w:ascii="Times New Roman" w:eastAsia="Times New Roman" w:hAnsi="Times New Roman" w:cs="Times New Roman"/>
          <w:sz w:val="24"/>
          <w:szCs w:val="24"/>
        </w:rPr>
        <w:t>combinations</w:t>
      </w:r>
      <w:r w:rsidRPr="005E74CC">
        <w:rPr>
          <w:rFonts w:ascii="Times New Roman" w:eastAsia="Times New Roman" w:hAnsi="Times New Roman" w:cs="Times New Roman"/>
          <w:sz w:val="24"/>
          <w:szCs w:val="24"/>
        </w:rPr>
        <w:t>. Recall that we posited the relevant comparison to be</w:t>
      </w:r>
      <w:r w:rsidR="006E6C29" w:rsidRPr="005E74CC">
        <w:rPr>
          <w:rFonts w:ascii="Times New Roman" w:hAnsi="Times New Roman" w:cs="Times New Roman"/>
          <w:sz w:val="24"/>
          <w:szCs w:val="24"/>
        </w:rPr>
        <w:t xml:space="preserve"> the presence of </w:t>
      </w:r>
      <w:r w:rsidR="006E6C29" w:rsidRPr="00AE7E6B">
        <w:rPr>
          <w:rFonts w:ascii="Times New Roman" w:hAnsi="Times New Roman" w:cs="Times New Roman"/>
          <w:i/>
          <w:iCs/>
          <w:sz w:val="24"/>
          <w:szCs w:val="24"/>
        </w:rPr>
        <w:t>both</w:t>
      </w:r>
      <w:r w:rsidR="006E6C29" w:rsidRPr="005E74CC">
        <w:rPr>
          <w:rFonts w:ascii="Times New Roman" w:hAnsi="Times New Roman" w:cs="Times New Roman"/>
          <w:sz w:val="24"/>
          <w:szCs w:val="24"/>
        </w:rPr>
        <w:t xml:space="preserve"> conspiratorial beliefs and a participatory </w:t>
      </w:r>
      <w:r w:rsidR="00B17C8B">
        <w:rPr>
          <w:rFonts w:ascii="Times New Roman" w:hAnsi="Times New Roman" w:cs="Times New Roman"/>
          <w:sz w:val="24"/>
          <w:szCs w:val="24"/>
        </w:rPr>
        <w:t>inclination</w:t>
      </w:r>
      <w:r w:rsidR="006E6C29" w:rsidRPr="005E74CC">
        <w:rPr>
          <w:rFonts w:ascii="Times New Roman" w:hAnsi="Times New Roman" w:cs="Times New Roman"/>
          <w:sz w:val="24"/>
          <w:szCs w:val="24"/>
        </w:rPr>
        <w:t xml:space="preserve"> for those who suffer from depression</w:t>
      </w:r>
      <w:r w:rsidR="00D62B35">
        <w:rPr>
          <w:rFonts w:ascii="Times New Roman" w:hAnsi="Times New Roman" w:cs="Times New Roman"/>
          <w:sz w:val="24"/>
          <w:szCs w:val="24"/>
        </w:rPr>
        <w:t xml:space="preserve"> against having </w:t>
      </w:r>
      <w:r w:rsidR="00095870">
        <w:rPr>
          <w:rFonts w:ascii="Times New Roman" w:hAnsi="Times New Roman" w:cs="Times New Roman"/>
          <w:sz w:val="24"/>
          <w:szCs w:val="24"/>
        </w:rPr>
        <w:t>high</w:t>
      </w:r>
      <w:r w:rsidR="00D62B35">
        <w:rPr>
          <w:rFonts w:ascii="Times New Roman" w:hAnsi="Times New Roman" w:cs="Times New Roman"/>
          <w:sz w:val="24"/>
          <w:szCs w:val="24"/>
        </w:rPr>
        <w:t xml:space="preserve"> depression but lacking one of the two facilitative conditions</w:t>
      </w:r>
      <w:r w:rsidR="006E6C29" w:rsidRPr="005E74CC">
        <w:rPr>
          <w:rFonts w:ascii="Times New Roman" w:hAnsi="Times New Roman" w:cs="Times New Roman"/>
          <w:sz w:val="24"/>
          <w:szCs w:val="24"/>
        </w:rPr>
        <w:t>.</w:t>
      </w:r>
      <w:r w:rsidR="007E57FF" w:rsidRPr="005E74CC">
        <w:rPr>
          <w:rFonts w:ascii="Times New Roman" w:hAnsi="Times New Roman" w:cs="Times New Roman"/>
          <w:sz w:val="24"/>
          <w:szCs w:val="24"/>
        </w:rPr>
        <w:t xml:space="preserve"> </w:t>
      </w:r>
      <w:r w:rsidR="006608DE">
        <w:rPr>
          <w:rFonts w:ascii="Times New Roman" w:hAnsi="Times New Roman" w:cs="Times New Roman"/>
          <w:sz w:val="24"/>
          <w:szCs w:val="24"/>
        </w:rPr>
        <w:t>The first panel</w:t>
      </w:r>
      <w:r w:rsidR="00590C07">
        <w:rPr>
          <w:rFonts w:ascii="Times New Roman" w:hAnsi="Times New Roman" w:cs="Times New Roman"/>
          <w:sz w:val="24"/>
          <w:szCs w:val="24"/>
        </w:rPr>
        <w:t xml:space="preserve"> presents results for </w:t>
      </w:r>
      <w:r w:rsidR="005A6C65">
        <w:rPr>
          <w:rFonts w:ascii="Times New Roman" w:hAnsi="Times New Roman" w:cs="Times New Roman"/>
          <w:sz w:val="24"/>
          <w:szCs w:val="24"/>
        </w:rPr>
        <w:t>Hypothetical Election Violence</w:t>
      </w:r>
      <w:r w:rsidR="00590C07">
        <w:rPr>
          <w:rFonts w:ascii="Times New Roman" w:hAnsi="Times New Roman" w:cs="Times New Roman"/>
          <w:sz w:val="24"/>
          <w:szCs w:val="24"/>
        </w:rPr>
        <w:t xml:space="preserve"> in November</w:t>
      </w:r>
      <w:r w:rsidR="00F13A64">
        <w:rPr>
          <w:rFonts w:ascii="Times New Roman" w:hAnsi="Times New Roman" w:cs="Times New Roman"/>
          <w:sz w:val="24"/>
          <w:szCs w:val="24"/>
        </w:rPr>
        <w:t xml:space="preserve"> (model </w:t>
      </w:r>
      <w:r w:rsidR="00652A90">
        <w:rPr>
          <w:rFonts w:ascii="Times New Roman" w:hAnsi="Times New Roman" w:cs="Times New Roman"/>
          <w:sz w:val="24"/>
          <w:szCs w:val="24"/>
        </w:rPr>
        <w:t>6</w:t>
      </w:r>
      <w:r w:rsidR="00F13A64">
        <w:rPr>
          <w:rFonts w:ascii="Times New Roman" w:hAnsi="Times New Roman" w:cs="Times New Roman"/>
          <w:sz w:val="24"/>
          <w:szCs w:val="24"/>
        </w:rPr>
        <w:t xml:space="preserve"> in Table A.</w:t>
      </w:r>
      <w:r w:rsidR="00652A90">
        <w:rPr>
          <w:rFonts w:ascii="Times New Roman" w:hAnsi="Times New Roman" w:cs="Times New Roman"/>
          <w:sz w:val="24"/>
          <w:szCs w:val="24"/>
        </w:rPr>
        <w:t>3</w:t>
      </w:r>
      <w:r w:rsidR="00F13A64">
        <w:rPr>
          <w:rFonts w:ascii="Times New Roman" w:hAnsi="Times New Roman" w:cs="Times New Roman"/>
          <w:sz w:val="24"/>
          <w:szCs w:val="24"/>
        </w:rPr>
        <w:t>)</w:t>
      </w:r>
      <w:r w:rsidR="007E57FF" w:rsidRPr="005E74CC">
        <w:rPr>
          <w:rFonts w:ascii="Times New Roman" w:hAnsi="Times New Roman" w:cs="Times New Roman"/>
          <w:sz w:val="24"/>
          <w:szCs w:val="24"/>
        </w:rPr>
        <w:t xml:space="preserve"> </w:t>
      </w:r>
      <w:r w:rsidR="00095870">
        <w:rPr>
          <w:rFonts w:ascii="Times New Roman" w:hAnsi="Times New Roman" w:cs="Times New Roman"/>
          <w:sz w:val="24"/>
          <w:szCs w:val="24"/>
        </w:rPr>
        <w:t xml:space="preserve">and </w:t>
      </w:r>
      <w:r w:rsidR="007E57FF" w:rsidRPr="005E74CC">
        <w:rPr>
          <w:rFonts w:ascii="Times New Roman" w:hAnsi="Times New Roman" w:cs="Times New Roman"/>
          <w:sz w:val="24"/>
          <w:szCs w:val="24"/>
        </w:rPr>
        <w:t xml:space="preserve">provides stark support for </w:t>
      </w:r>
      <w:r w:rsidR="00FB7716">
        <w:rPr>
          <w:rFonts w:ascii="Times New Roman" w:hAnsi="Times New Roman" w:cs="Times New Roman"/>
          <w:sz w:val="24"/>
          <w:szCs w:val="24"/>
        </w:rPr>
        <w:t>h</w:t>
      </w:r>
      <w:r w:rsidR="00FB7716" w:rsidRPr="005E74CC">
        <w:rPr>
          <w:rFonts w:ascii="Times New Roman" w:hAnsi="Times New Roman" w:cs="Times New Roman"/>
          <w:sz w:val="24"/>
          <w:szCs w:val="24"/>
        </w:rPr>
        <w:t xml:space="preserve">ypothesis </w:t>
      </w:r>
      <w:r w:rsidR="007E57FF" w:rsidRPr="005E74CC">
        <w:rPr>
          <w:rFonts w:ascii="Times New Roman" w:hAnsi="Times New Roman" w:cs="Times New Roman"/>
          <w:sz w:val="24"/>
          <w:szCs w:val="24"/>
        </w:rPr>
        <w:t>3</w:t>
      </w:r>
      <w:r w:rsidR="00F47581">
        <w:rPr>
          <w:rFonts w:ascii="Times New Roman" w:hAnsi="Times New Roman" w:cs="Times New Roman"/>
          <w:sz w:val="24"/>
          <w:szCs w:val="24"/>
        </w:rPr>
        <w:t>.</w:t>
      </w:r>
      <w:r w:rsidR="007E57FF" w:rsidRPr="005E74CC">
        <w:rPr>
          <w:rFonts w:ascii="Times New Roman" w:hAnsi="Times New Roman" w:cs="Times New Roman"/>
          <w:sz w:val="24"/>
          <w:szCs w:val="24"/>
        </w:rPr>
        <w:t xml:space="preserve"> </w:t>
      </w:r>
      <w:r w:rsidR="00F47581">
        <w:rPr>
          <w:rFonts w:ascii="Times New Roman" w:hAnsi="Times New Roman" w:cs="Times New Roman"/>
          <w:sz w:val="24"/>
          <w:szCs w:val="24"/>
        </w:rPr>
        <w:t>F</w:t>
      </w:r>
      <w:r w:rsidR="007E57FF" w:rsidRPr="005E74CC">
        <w:rPr>
          <w:rFonts w:ascii="Times New Roman" w:hAnsi="Times New Roman" w:cs="Times New Roman"/>
          <w:sz w:val="24"/>
          <w:szCs w:val="24"/>
        </w:rPr>
        <w:t>or those who suffer from depression</w:t>
      </w:r>
      <w:r w:rsidR="00F47581">
        <w:rPr>
          <w:rFonts w:ascii="Times New Roman" w:hAnsi="Times New Roman" w:cs="Times New Roman"/>
          <w:sz w:val="24"/>
          <w:szCs w:val="24"/>
        </w:rPr>
        <w:t xml:space="preserve"> and have a participatory </w:t>
      </w:r>
      <w:r w:rsidR="00B17C8B">
        <w:rPr>
          <w:rFonts w:ascii="Times New Roman" w:hAnsi="Times New Roman" w:cs="Times New Roman"/>
          <w:sz w:val="24"/>
          <w:szCs w:val="24"/>
        </w:rPr>
        <w:t>inclination</w:t>
      </w:r>
      <w:r w:rsidR="009554BB">
        <w:rPr>
          <w:rFonts w:ascii="Times New Roman" w:hAnsi="Times New Roman" w:cs="Times New Roman"/>
          <w:sz w:val="24"/>
          <w:szCs w:val="24"/>
        </w:rPr>
        <w:t>,</w:t>
      </w:r>
      <w:r w:rsidR="00F47581">
        <w:rPr>
          <w:rFonts w:ascii="Times New Roman" w:hAnsi="Times New Roman" w:cs="Times New Roman"/>
          <w:sz w:val="24"/>
          <w:szCs w:val="24"/>
        </w:rPr>
        <w:t xml:space="preserve"> but do not have</w:t>
      </w:r>
      <w:r w:rsidR="007E57FF" w:rsidRPr="005E74CC">
        <w:rPr>
          <w:rFonts w:ascii="Times New Roman" w:hAnsi="Times New Roman" w:cs="Times New Roman"/>
          <w:sz w:val="24"/>
          <w:szCs w:val="24"/>
        </w:rPr>
        <w:t xml:space="preserve"> conspiratorial beliefs, the probability of supporting </w:t>
      </w:r>
      <w:r w:rsidR="005A6C65">
        <w:rPr>
          <w:rFonts w:ascii="Times New Roman" w:hAnsi="Times New Roman" w:cs="Times New Roman"/>
          <w:sz w:val="24"/>
          <w:szCs w:val="24"/>
        </w:rPr>
        <w:t>Hypothetic</w:t>
      </w:r>
      <w:r w:rsidR="00693EC9">
        <w:rPr>
          <w:rFonts w:ascii="Times New Roman" w:hAnsi="Times New Roman" w:cs="Times New Roman"/>
          <w:sz w:val="24"/>
          <w:szCs w:val="24"/>
        </w:rPr>
        <w:t>al</w:t>
      </w:r>
      <w:r w:rsidR="005A6C65">
        <w:rPr>
          <w:rFonts w:ascii="Times New Roman" w:hAnsi="Times New Roman" w:cs="Times New Roman"/>
          <w:sz w:val="24"/>
          <w:szCs w:val="24"/>
        </w:rPr>
        <w:t xml:space="preserve"> Election Violence</w:t>
      </w:r>
      <w:r w:rsidR="007E57FF" w:rsidRPr="005E74CC">
        <w:rPr>
          <w:rFonts w:ascii="Times New Roman" w:hAnsi="Times New Roman" w:cs="Times New Roman"/>
          <w:sz w:val="24"/>
          <w:szCs w:val="24"/>
        </w:rPr>
        <w:t xml:space="preserve"> is only .0</w:t>
      </w:r>
      <w:r w:rsidR="00F47581">
        <w:rPr>
          <w:rFonts w:ascii="Times New Roman" w:hAnsi="Times New Roman" w:cs="Times New Roman"/>
          <w:sz w:val="24"/>
          <w:szCs w:val="24"/>
        </w:rPr>
        <w:t xml:space="preserve">3. </w:t>
      </w:r>
      <w:r w:rsidR="00FB7716">
        <w:rPr>
          <w:rFonts w:ascii="Times New Roman" w:hAnsi="Times New Roman" w:cs="Times New Roman"/>
          <w:sz w:val="24"/>
          <w:szCs w:val="24"/>
        </w:rPr>
        <w:t>The corresponding probability among t</w:t>
      </w:r>
      <w:r w:rsidR="00F47581">
        <w:rPr>
          <w:rFonts w:ascii="Times New Roman" w:hAnsi="Times New Roman" w:cs="Times New Roman"/>
          <w:sz w:val="24"/>
          <w:szCs w:val="24"/>
        </w:rPr>
        <w:t xml:space="preserve">hose who are depressed and have conspiratorial beliefs but not a participatory </w:t>
      </w:r>
      <w:r w:rsidR="00B17C8B">
        <w:rPr>
          <w:rFonts w:ascii="Times New Roman" w:hAnsi="Times New Roman" w:cs="Times New Roman"/>
          <w:sz w:val="24"/>
          <w:szCs w:val="24"/>
        </w:rPr>
        <w:t>inclination</w:t>
      </w:r>
      <w:r w:rsidR="00F47581">
        <w:rPr>
          <w:rFonts w:ascii="Times New Roman" w:hAnsi="Times New Roman" w:cs="Times New Roman"/>
          <w:sz w:val="24"/>
          <w:szCs w:val="24"/>
        </w:rPr>
        <w:t xml:space="preserve"> </w:t>
      </w:r>
      <w:r w:rsidR="00FB7716">
        <w:rPr>
          <w:rFonts w:ascii="Times New Roman" w:hAnsi="Times New Roman" w:cs="Times New Roman"/>
          <w:sz w:val="24"/>
          <w:szCs w:val="24"/>
        </w:rPr>
        <w:t>is</w:t>
      </w:r>
      <w:r w:rsidR="00F47581">
        <w:rPr>
          <w:rFonts w:ascii="Times New Roman" w:hAnsi="Times New Roman" w:cs="Times New Roman"/>
          <w:sz w:val="24"/>
          <w:szCs w:val="24"/>
        </w:rPr>
        <w:t xml:space="preserve"> .10</w:t>
      </w:r>
      <w:r w:rsidR="00FB7716">
        <w:rPr>
          <w:rFonts w:ascii="Times New Roman" w:hAnsi="Times New Roman" w:cs="Times New Roman"/>
          <w:sz w:val="24"/>
          <w:szCs w:val="24"/>
        </w:rPr>
        <w:t xml:space="preserve">. </w:t>
      </w:r>
      <w:r w:rsidR="007E57FF" w:rsidRPr="005E74CC">
        <w:rPr>
          <w:rFonts w:ascii="Times New Roman" w:hAnsi="Times New Roman" w:cs="Times New Roman"/>
          <w:sz w:val="24"/>
          <w:szCs w:val="24"/>
        </w:rPr>
        <w:t>Th</w:t>
      </w:r>
      <w:r w:rsidR="00F47581">
        <w:rPr>
          <w:rFonts w:ascii="Times New Roman" w:hAnsi="Times New Roman" w:cs="Times New Roman"/>
          <w:sz w:val="24"/>
          <w:szCs w:val="24"/>
        </w:rPr>
        <w:t xml:space="preserve">e probability </w:t>
      </w:r>
      <w:r w:rsidR="00FB7716">
        <w:rPr>
          <w:rFonts w:ascii="Times New Roman" w:hAnsi="Times New Roman" w:cs="Times New Roman"/>
          <w:sz w:val="24"/>
          <w:szCs w:val="24"/>
        </w:rPr>
        <w:t xml:space="preserve">increases </w:t>
      </w:r>
      <w:r w:rsidR="007E57FF" w:rsidRPr="005E74CC">
        <w:rPr>
          <w:rFonts w:ascii="Times New Roman" w:hAnsi="Times New Roman" w:cs="Times New Roman"/>
          <w:sz w:val="24"/>
          <w:szCs w:val="24"/>
        </w:rPr>
        <w:t>to .30 –</w:t>
      </w:r>
      <w:r w:rsidR="00480987">
        <w:rPr>
          <w:rFonts w:ascii="Times New Roman" w:hAnsi="Times New Roman" w:cs="Times New Roman"/>
          <w:sz w:val="24"/>
          <w:szCs w:val="24"/>
        </w:rPr>
        <w:t xml:space="preserve"> </w:t>
      </w:r>
      <w:r w:rsidR="00843CB6">
        <w:rPr>
          <w:rFonts w:ascii="Times New Roman" w:hAnsi="Times New Roman" w:cs="Times New Roman"/>
          <w:sz w:val="24"/>
          <w:szCs w:val="24"/>
        </w:rPr>
        <w:t xml:space="preserve">a </w:t>
      </w:r>
      <w:r w:rsidR="00480987">
        <w:rPr>
          <w:rFonts w:ascii="Times New Roman" w:hAnsi="Times New Roman" w:cs="Times New Roman"/>
          <w:sz w:val="24"/>
          <w:szCs w:val="24"/>
        </w:rPr>
        <w:t>statistically significant</w:t>
      </w:r>
      <w:r w:rsidR="007E57FF" w:rsidRPr="005E74CC">
        <w:rPr>
          <w:rFonts w:ascii="Times New Roman" w:hAnsi="Times New Roman" w:cs="Times New Roman"/>
          <w:sz w:val="24"/>
          <w:szCs w:val="24"/>
        </w:rPr>
        <w:t xml:space="preserve"> </w:t>
      </w:r>
      <w:r w:rsidR="006B24FC">
        <w:rPr>
          <w:rFonts w:ascii="Times New Roman" w:hAnsi="Times New Roman" w:cs="Times New Roman"/>
          <w:sz w:val="24"/>
          <w:szCs w:val="24"/>
        </w:rPr>
        <w:t>and, respectively</w:t>
      </w:r>
      <w:r w:rsidR="00FA3F75">
        <w:rPr>
          <w:rFonts w:ascii="Times New Roman" w:hAnsi="Times New Roman" w:cs="Times New Roman"/>
          <w:sz w:val="24"/>
          <w:szCs w:val="24"/>
        </w:rPr>
        <w:t>,</w:t>
      </w:r>
      <w:r w:rsidR="006B24FC">
        <w:rPr>
          <w:rFonts w:ascii="Times New Roman" w:hAnsi="Times New Roman" w:cs="Times New Roman"/>
          <w:sz w:val="24"/>
          <w:szCs w:val="24"/>
        </w:rPr>
        <w:t xml:space="preserve"> </w:t>
      </w:r>
      <w:proofErr w:type="gramStart"/>
      <w:r w:rsidR="006B24FC">
        <w:rPr>
          <w:rFonts w:ascii="Times New Roman" w:hAnsi="Times New Roman" w:cs="Times New Roman"/>
          <w:sz w:val="24"/>
          <w:szCs w:val="24"/>
        </w:rPr>
        <w:t>tenfold</w:t>
      </w:r>
      <w:proofErr w:type="gramEnd"/>
      <w:r w:rsidR="006B24FC">
        <w:rPr>
          <w:rFonts w:ascii="Times New Roman" w:hAnsi="Times New Roman" w:cs="Times New Roman"/>
          <w:sz w:val="24"/>
          <w:szCs w:val="24"/>
        </w:rPr>
        <w:t xml:space="preserve"> and three</w:t>
      </w:r>
      <w:r w:rsidR="00843CB6">
        <w:rPr>
          <w:rFonts w:ascii="Times New Roman" w:hAnsi="Times New Roman" w:cs="Times New Roman"/>
          <w:sz w:val="24"/>
          <w:szCs w:val="24"/>
        </w:rPr>
        <w:t xml:space="preserve">fold </w:t>
      </w:r>
      <w:r w:rsidR="007E57FF" w:rsidRPr="005E74CC">
        <w:rPr>
          <w:rFonts w:ascii="Times New Roman" w:hAnsi="Times New Roman" w:cs="Times New Roman"/>
          <w:sz w:val="24"/>
          <w:szCs w:val="24"/>
        </w:rPr>
        <w:t>increase</w:t>
      </w:r>
      <w:r w:rsidR="00F13A64">
        <w:rPr>
          <w:rFonts w:ascii="Times New Roman" w:hAnsi="Times New Roman" w:cs="Times New Roman"/>
          <w:sz w:val="24"/>
          <w:szCs w:val="24"/>
        </w:rPr>
        <w:t xml:space="preserve"> </w:t>
      </w:r>
      <w:r w:rsidR="00F80B76" w:rsidRPr="005E74CC">
        <w:rPr>
          <w:rFonts w:ascii="Times New Roman" w:eastAsia="Times New Roman" w:hAnsi="Times New Roman" w:cs="Times New Roman"/>
          <w:sz w:val="24"/>
          <w:szCs w:val="24"/>
        </w:rPr>
        <w:t>–</w:t>
      </w:r>
      <w:r w:rsidR="007E57FF" w:rsidRPr="005E74CC">
        <w:rPr>
          <w:rFonts w:ascii="Times New Roman" w:hAnsi="Times New Roman" w:cs="Times New Roman"/>
          <w:sz w:val="24"/>
          <w:szCs w:val="24"/>
        </w:rPr>
        <w:t xml:space="preserve"> when</w:t>
      </w:r>
      <w:r w:rsidR="00843CB6">
        <w:rPr>
          <w:rFonts w:ascii="Times New Roman" w:hAnsi="Times New Roman" w:cs="Times New Roman"/>
          <w:sz w:val="24"/>
          <w:szCs w:val="24"/>
        </w:rPr>
        <w:t xml:space="preserve"> </w:t>
      </w:r>
      <w:r w:rsidR="00F47581">
        <w:rPr>
          <w:rFonts w:ascii="Times New Roman" w:hAnsi="Times New Roman" w:cs="Times New Roman"/>
          <w:sz w:val="24"/>
          <w:szCs w:val="24"/>
        </w:rPr>
        <w:t xml:space="preserve">severe depression and both facilitative </w:t>
      </w:r>
      <w:r w:rsidR="007E57FF" w:rsidRPr="005E74CC">
        <w:rPr>
          <w:rFonts w:ascii="Times New Roman" w:hAnsi="Times New Roman" w:cs="Times New Roman"/>
          <w:sz w:val="24"/>
          <w:szCs w:val="24"/>
        </w:rPr>
        <w:t xml:space="preserve">conditions manifest. The panel also makes clear that any other </w:t>
      </w:r>
      <w:r w:rsidR="007E57FF" w:rsidRPr="005E74CC">
        <w:rPr>
          <w:rFonts w:ascii="Times New Roman" w:hAnsi="Times New Roman" w:cs="Times New Roman"/>
          <w:sz w:val="24"/>
          <w:szCs w:val="24"/>
        </w:rPr>
        <w:lastRenderedPageBreak/>
        <w:t xml:space="preserve">combination falls far below the intersection of all three together, with the </w:t>
      </w:r>
      <w:r w:rsidR="00480987" w:rsidRPr="005E74CC">
        <w:rPr>
          <w:rFonts w:ascii="Times New Roman" w:hAnsi="Times New Roman" w:cs="Times New Roman"/>
          <w:sz w:val="24"/>
          <w:szCs w:val="24"/>
        </w:rPr>
        <w:t xml:space="preserve">next </w:t>
      </w:r>
      <w:r w:rsidR="007E57FF" w:rsidRPr="005E74CC">
        <w:rPr>
          <w:rFonts w:ascii="Times New Roman" w:hAnsi="Times New Roman" w:cs="Times New Roman"/>
          <w:sz w:val="24"/>
          <w:szCs w:val="24"/>
        </w:rPr>
        <w:t>closest probability being only .0</w:t>
      </w:r>
      <w:r w:rsidR="00843CB6">
        <w:rPr>
          <w:rFonts w:ascii="Times New Roman" w:hAnsi="Times New Roman" w:cs="Times New Roman"/>
          <w:sz w:val="24"/>
          <w:szCs w:val="24"/>
        </w:rPr>
        <w:t>6</w:t>
      </w:r>
      <w:r w:rsidR="007E57FF" w:rsidRPr="005E74CC">
        <w:rPr>
          <w:rFonts w:ascii="Times New Roman" w:hAnsi="Times New Roman" w:cs="Times New Roman"/>
          <w:sz w:val="24"/>
          <w:szCs w:val="24"/>
        </w:rPr>
        <w:t>.</w:t>
      </w:r>
      <w:r w:rsidR="00480987">
        <w:rPr>
          <w:rStyle w:val="FootnoteReference"/>
          <w:rFonts w:ascii="Times New Roman" w:hAnsi="Times New Roman" w:cs="Times New Roman"/>
          <w:sz w:val="24"/>
          <w:szCs w:val="24"/>
        </w:rPr>
        <w:footnoteReference w:id="14"/>
      </w:r>
    </w:p>
    <w:p w14:paraId="04F94047" w14:textId="10BF062E" w:rsidR="003257C0" w:rsidRPr="003257C0" w:rsidRDefault="003257C0" w:rsidP="003257C0">
      <w:pPr>
        <w:spacing w:line="480" w:lineRule="auto"/>
        <w:ind w:firstLine="720"/>
        <w:jc w:val="center"/>
        <w:rPr>
          <w:rFonts w:ascii="Times New Roman" w:hAnsi="Times New Roman" w:cs="Times New Roman"/>
          <w:b/>
          <w:bCs/>
          <w:sz w:val="24"/>
          <w:szCs w:val="24"/>
        </w:rPr>
      </w:pPr>
      <w:r w:rsidRPr="003257C0">
        <w:rPr>
          <w:rFonts w:ascii="Times New Roman" w:hAnsi="Times New Roman" w:cs="Times New Roman"/>
          <w:b/>
          <w:bCs/>
          <w:sz w:val="24"/>
          <w:szCs w:val="24"/>
        </w:rPr>
        <w:t>[Insert Figure 2 About Here]</w:t>
      </w:r>
    </w:p>
    <w:p w14:paraId="654AB650" w14:textId="5B729032" w:rsidR="00F42113" w:rsidRDefault="007E57FF" w:rsidP="001317DD">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In </w:t>
      </w:r>
      <w:r w:rsidR="006608DE">
        <w:rPr>
          <w:rFonts w:ascii="Times New Roman" w:hAnsi="Times New Roman" w:cs="Times New Roman"/>
          <w:sz w:val="24"/>
          <w:szCs w:val="24"/>
        </w:rPr>
        <w:t xml:space="preserve">the second </w:t>
      </w:r>
      <w:r w:rsidRPr="005E74CC">
        <w:rPr>
          <w:rFonts w:ascii="Times New Roman" w:hAnsi="Times New Roman" w:cs="Times New Roman"/>
          <w:sz w:val="24"/>
          <w:szCs w:val="24"/>
        </w:rPr>
        <w:t xml:space="preserve">panel, </w:t>
      </w:r>
      <w:r w:rsidR="00321A60">
        <w:rPr>
          <w:rFonts w:ascii="Times New Roman" w:hAnsi="Times New Roman" w:cs="Times New Roman"/>
          <w:sz w:val="24"/>
          <w:szCs w:val="24"/>
        </w:rPr>
        <w:t xml:space="preserve">which presents results for </w:t>
      </w:r>
      <w:r w:rsidR="005A6C65">
        <w:rPr>
          <w:rFonts w:ascii="Times New Roman" w:hAnsi="Times New Roman" w:cs="Times New Roman"/>
          <w:sz w:val="24"/>
          <w:szCs w:val="24"/>
        </w:rPr>
        <w:t>Hypothetical Election Violence</w:t>
      </w:r>
      <w:r w:rsidR="00321A60">
        <w:rPr>
          <w:rFonts w:ascii="Times New Roman" w:hAnsi="Times New Roman" w:cs="Times New Roman"/>
          <w:sz w:val="24"/>
          <w:szCs w:val="24"/>
        </w:rPr>
        <w:t xml:space="preserve"> in January, </w:t>
      </w:r>
      <w:r w:rsidRPr="005E74CC">
        <w:rPr>
          <w:rFonts w:ascii="Times New Roman" w:hAnsi="Times New Roman" w:cs="Times New Roman"/>
          <w:sz w:val="24"/>
          <w:szCs w:val="24"/>
        </w:rPr>
        <w:t>we find</w:t>
      </w:r>
      <w:r w:rsidR="001317DD">
        <w:rPr>
          <w:rFonts w:ascii="Times New Roman" w:hAnsi="Times New Roman" w:cs="Times New Roman"/>
          <w:sz w:val="24"/>
          <w:szCs w:val="24"/>
        </w:rPr>
        <w:t xml:space="preserve"> partial</w:t>
      </w:r>
      <w:r w:rsidRPr="005E74CC">
        <w:rPr>
          <w:rFonts w:ascii="Times New Roman" w:hAnsi="Times New Roman" w:cs="Times New Roman"/>
          <w:sz w:val="24"/>
          <w:szCs w:val="24"/>
        </w:rPr>
        <w:t xml:space="preserve"> support for </w:t>
      </w:r>
      <w:r w:rsidR="00725C07">
        <w:rPr>
          <w:rFonts w:ascii="Times New Roman" w:hAnsi="Times New Roman" w:cs="Times New Roman"/>
          <w:sz w:val="24"/>
          <w:szCs w:val="24"/>
        </w:rPr>
        <w:t>h</w:t>
      </w:r>
      <w:r w:rsidRPr="005E74CC">
        <w:rPr>
          <w:rFonts w:ascii="Times New Roman" w:hAnsi="Times New Roman" w:cs="Times New Roman"/>
          <w:sz w:val="24"/>
          <w:szCs w:val="24"/>
        </w:rPr>
        <w:t xml:space="preserve">ypothesis </w:t>
      </w:r>
      <w:r w:rsidR="00D62B35">
        <w:rPr>
          <w:rFonts w:ascii="Times New Roman" w:hAnsi="Times New Roman" w:cs="Times New Roman"/>
          <w:sz w:val="24"/>
          <w:szCs w:val="24"/>
        </w:rPr>
        <w:t>3</w:t>
      </w:r>
      <w:r w:rsidR="000A298B">
        <w:rPr>
          <w:rFonts w:ascii="Times New Roman" w:hAnsi="Times New Roman" w:cs="Times New Roman"/>
          <w:sz w:val="24"/>
          <w:szCs w:val="24"/>
        </w:rPr>
        <w:t xml:space="preserve"> (model </w:t>
      </w:r>
      <w:r w:rsidR="00652A90">
        <w:rPr>
          <w:rFonts w:ascii="Times New Roman" w:hAnsi="Times New Roman" w:cs="Times New Roman"/>
          <w:sz w:val="24"/>
          <w:szCs w:val="24"/>
        </w:rPr>
        <w:t>9</w:t>
      </w:r>
      <w:r w:rsidR="000A298B">
        <w:rPr>
          <w:rFonts w:ascii="Times New Roman" w:hAnsi="Times New Roman" w:cs="Times New Roman"/>
          <w:sz w:val="24"/>
          <w:szCs w:val="24"/>
        </w:rPr>
        <w:t xml:space="preserve"> in Table A.</w:t>
      </w:r>
      <w:r w:rsidR="00652A90">
        <w:rPr>
          <w:rFonts w:ascii="Times New Roman" w:hAnsi="Times New Roman" w:cs="Times New Roman"/>
          <w:sz w:val="24"/>
          <w:szCs w:val="24"/>
        </w:rPr>
        <w:t>3</w:t>
      </w:r>
      <w:r w:rsidR="000A298B">
        <w:rPr>
          <w:rFonts w:ascii="Times New Roman" w:hAnsi="Times New Roman" w:cs="Times New Roman"/>
          <w:sz w:val="24"/>
          <w:szCs w:val="24"/>
        </w:rPr>
        <w:t>)</w:t>
      </w:r>
      <w:r w:rsidR="00D62B35">
        <w:rPr>
          <w:rFonts w:ascii="Times New Roman" w:hAnsi="Times New Roman" w:cs="Times New Roman"/>
          <w:sz w:val="24"/>
          <w:szCs w:val="24"/>
        </w:rPr>
        <w:t>. I</w:t>
      </w:r>
      <w:r w:rsidR="001A793C" w:rsidRPr="005E74CC">
        <w:rPr>
          <w:rFonts w:ascii="Times New Roman" w:hAnsi="Times New Roman" w:cs="Times New Roman"/>
          <w:sz w:val="24"/>
          <w:szCs w:val="24"/>
        </w:rPr>
        <w:t xml:space="preserve">ndividuals with high scores on all three variables – depression, conspiratorial beliefs, and a participatory </w:t>
      </w:r>
      <w:r w:rsidR="00B17C8B">
        <w:rPr>
          <w:rFonts w:ascii="Times New Roman" w:hAnsi="Times New Roman" w:cs="Times New Roman"/>
          <w:sz w:val="24"/>
          <w:szCs w:val="24"/>
        </w:rPr>
        <w:t>inclination</w:t>
      </w:r>
      <w:r w:rsidR="001A793C" w:rsidRPr="005E74CC">
        <w:rPr>
          <w:rFonts w:ascii="Times New Roman" w:hAnsi="Times New Roman" w:cs="Times New Roman"/>
          <w:sz w:val="24"/>
          <w:szCs w:val="24"/>
        </w:rPr>
        <w:t xml:space="preserve"> – have a .23 probability of supporting violence</w:t>
      </w:r>
      <w:r w:rsidR="004C4B3F">
        <w:rPr>
          <w:rFonts w:ascii="Times New Roman" w:hAnsi="Times New Roman" w:cs="Times New Roman"/>
          <w:sz w:val="24"/>
          <w:szCs w:val="24"/>
        </w:rPr>
        <w:t>,</w:t>
      </w:r>
      <w:r w:rsidR="001A793C" w:rsidRPr="005E74CC">
        <w:rPr>
          <w:rFonts w:ascii="Times New Roman" w:hAnsi="Times New Roman" w:cs="Times New Roman"/>
          <w:sz w:val="24"/>
          <w:szCs w:val="24"/>
        </w:rPr>
        <w:t xml:space="preserve"> while those who are depressed </w:t>
      </w:r>
      <w:r w:rsidR="001317DD">
        <w:rPr>
          <w:rFonts w:ascii="Times New Roman" w:hAnsi="Times New Roman" w:cs="Times New Roman"/>
          <w:sz w:val="24"/>
          <w:szCs w:val="24"/>
        </w:rPr>
        <w:t xml:space="preserve">and have a participatory </w:t>
      </w:r>
      <w:r w:rsidR="00513BAD">
        <w:rPr>
          <w:rFonts w:ascii="Times New Roman" w:hAnsi="Times New Roman" w:cs="Times New Roman"/>
          <w:sz w:val="24"/>
          <w:szCs w:val="24"/>
        </w:rPr>
        <w:t>inclination,</w:t>
      </w:r>
      <w:r w:rsidR="001317DD">
        <w:rPr>
          <w:rFonts w:ascii="Times New Roman" w:hAnsi="Times New Roman" w:cs="Times New Roman"/>
          <w:sz w:val="24"/>
          <w:szCs w:val="24"/>
        </w:rPr>
        <w:t xml:space="preserve"> but not conspiratorial beliefs</w:t>
      </w:r>
      <w:r w:rsidR="00513BAD">
        <w:rPr>
          <w:rFonts w:ascii="Times New Roman" w:hAnsi="Times New Roman" w:cs="Times New Roman"/>
          <w:sz w:val="24"/>
          <w:szCs w:val="24"/>
        </w:rPr>
        <w:t>,</w:t>
      </w:r>
      <w:r w:rsidR="001317DD">
        <w:rPr>
          <w:rFonts w:ascii="Times New Roman" w:hAnsi="Times New Roman" w:cs="Times New Roman"/>
          <w:sz w:val="24"/>
          <w:szCs w:val="24"/>
        </w:rPr>
        <w:t xml:space="preserve"> have only a .02 probability</w:t>
      </w:r>
      <w:r w:rsidR="004C4B3F">
        <w:rPr>
          <w:rFonts w:ascii="Times New Roman" w:hAnsi="Times New Roman" w:cs="Times New Roman"/>
          <w:sz w:val="24"/>
          <w:szCs w:val="24"/>
        </w:rPr>
        <w:t>.</w:t>
      </w:r>
      <w:r w:rsidR="001317DD">
        <w:rPr>
          <w:rFonts w:ascii="Times New Roman" w:hAnsi="Times New Roman" w:cs="Times New Roman"/>
          <w:sz w:val="24"/>
          <w:szCs w:val="24"/>
        </w:rPr>
        <w:t xml:space="preserve"> </w:t>
      </w:r>
      <w:r w:rsidR="004C4B3F">
        <w:rPr>
          <w:rFonts w:ascii="Times New Roman" w:hAnsi="Times New Roman" w:cs="Times New Roman"/>
          <w:sz w:val="24"/>
          <w:szCs w:val="24"/>
        </w:rPr>
        <w:t>This represents</w:t>
      </w:r>
      <w:r w:rsidR="006B24FC">
        <w:rPr>
          <w:rFonts w:ascii="Times New Roman" w:hAnsi="Times New Roman" w:cs="Times New Roman"/>
          <w:sz w:val="24"/>
          <w:szCs w:val="24"/>
        </w:rPr>
        <w:t xml:space="preserve"> </w:t>
      </w:r>
      <w:r w:rsidR="004C4B3F">
        <w:rPr>
          <w:rFonts w:ascii="Times New Roman" w:hAnsi="Times New Roman" w:cs="Times New Roman"/>
          <w:sz w:val="24"/>
          <w:szCs w:val="24"/>
        </w:rPr>
        <w:t>a</w:t>
      </w:r>
      <w:r w:rsidR="006B24FC">
        <w:rPr>
          <w:rFonts w:ascii="Times New Roman" w:hAnsi="Times New Roman" w:cs="Times New Roman"/>
          <w:sz w:val="24"/>
          <w:szCs w:val="24"/>
        </w:rPr>
        <w:t xml:space="preserve"> </w:t>
      </w:r>
      <w:r w:rsidR="004C4B3F">
        <w:rPr>
          <w:rFonts w:ascii="Times New Roman" w:hAnsi="Times New Roman" w:cs="Times New Roman"/>
          <w:sz w:val="24"/>
          <w:szCs w:val="24"/>
        </w:rPr>
        <w:t xml:space="preserve">statistically significant, </w:t>
      </w:r>
      <w:r w:rsidR="006B24FC">
        <w:rPr>
          <w:rFonts w:ascii="Times New Roman" w:hAnsi="Times New Roman" w:cs="Times New Roman"/>
          <w:sz w:val="24"/>
          <w:szCs w:val="24"/>
        </w:rPr>
        <w:t>nearly 11-</w:t>
      </w:r>
      <w:r w:rsidR="001317DD">
        <w:rPr>
          <w:rFonts w:ascii="Times New Roman" w:hAnsi="Times New Roman" w:cs="Times New Roman"/>
          <w:sz w:val="24"/>
          <w:szCs w:val="24"/>
        </w:rPr>
        <w:t>fold</w:t>
      </w:r>
      <w:r w:rsidR="004C4B3F">
        <w:rPr>
          <w:rFonts w:ascii="Times New Roman" w:hAnsi="Times New Roman" w:cs="Times New Roman"/>
          <w:sz w:val="24"/>
          <w:szCs w:val="24"/>
        </w:rPr>
        <w:t>,</w:t>
      </w:r>
      <w:r w:rsidR="001317DD">
        <w:rPr>
          <w:rFonts w:ascii="Times New Roman" w:hAnsi="Times New Roman" w:cs="Times New Roman"/>
          <w:sz w:val="24"/>
          <w:szCs w:val="24"/>
        </w:rPr>
        <w:t xml:space="preserve"> difference. However, </w:t>
      </w:r>
      <w:r w:rsidR="00234DF4">
        <w:rPr>
          <w:rFonts w:ascii="Times New Roman" w:hAnsi="Times New Roman" w:cs="Times New Roman"/>
          <w:sz w:val="24"/>
          <w:szCs w:val="24"/>
        </w:rPr>
        <w:t>the probability of supporting violence among</w:t>
      </w:r>
      <w:r w:rsidR="001A793C" w:rsidRPr="005E74CC">
        <w:rPr>
          <w:rFonts w:ascii="Times New Roman" w:hAnsi="Times New Roman" w:cs="Times New Roman"/>
          <w:sz w:val="24"/>
          <w:szCs w:val="24"/>
        </w:rPr>
        <w:t xml:space="preserve"> those suffering from depression who have conspiratorial beliefs </w:t>
      </w:r>
      <w:r w:rsidR="00234DF4">
        <w:rPr>
          <w:rFonts w:ascii="Times New Roman" w:hAnsi="Times New Roman" w:cs="Times New Roman"/>
          <w:sz w:val="24"/>
          <w:szCs w:val="24"/>
        </w:rPr>
        <w:t>is</w:t>
      </w:r>
      <w:r w:rsidR="001A793C" w:rsidRPr="005E74CC">
        <w:rPr>
          <w:rFonts w:ascii="Times New Roman" w:hAnsi="Times New Roman" w:cs="Times New Roman"/>
          <w:sz w:val="24"/>
          <w:szCs w:val="24"/>
        </w:rPr>
        <w:t xml:space="preserve"> .17, which is not statistically distinct from .23</w:t>
      </w:r>
      <w:r w:rsidR="00095870">
        <w:rPr>
          <w:rFonts w:ascii="Times New Roman" w:hAnsi="Times New Roman" w:cs="Times New Roman"/>
          <w:sz w:val="24"/>
          <w:szCs w:val="24"/>
        </w:rPr>
        <w:t>. I</w:t>
      </w:r>
      <w:r w:rsidR="001317DD">
        <w:rPr>
          <w:rFonts w:ascii="Times New Roman" w:hAnsi="Times New Roman" w:cs="Times New Roman"/>
          <w:sz w:val="24"/>
          <w:szCs w:val="24"/>
        </w:rPr>
        <w:t xml:space="preserve">t is in the predicted </w:t>
      </w:r>
      <w:r w:rsidR="00693EC9">
        <w:rPr>
          <w:rFonts w:ascii="Times New Roman" w:hAnsi="Times New Roman" w:cs="Times New Roman"/>
          <w:sz w:val="24"/>
          <w:szCs w:val="24"/>
        </w:rPr>
        <w:t>direction,</w:t>
      </w:r>
      <w:r w:rsidR="001317DD">
        <w:rPr>
          <w:rFonts w:ascii="Times New Roman" w:hAnsi="Times New Roman" w:cs="Times New Roman"/>
          <w:sz w:val="24"/>
          <w:szCs w:val="24"/>
        </w:rPr>
        <w:t xml:space="preserve"> but the confidence intervals are large</w:t>
      </w:r>
      <w:r w:rsidR="001A793C" w:rsidRPr="005E74CC">
        <w:rPr>
          <w:rFonts w:ascii="Times New Roman" w:hAnsi="Times New Roman" w:cs="Times New Roman"/>
          <w:sz w:val="24"/>
          <w:szCs w:val="24"/>
        </w:rPr>
        <w:t>.</w:t>
      </w:r>
      <w:r w:rsidR="001317DD">
        <w:rPr>
          <w:rStyle w:val="FootnoteReference"/>
          <w:rFonts w:ascii="Times New Roman" w:hAnsi="Times New Roman" w:cs="Times New Roman"/>
          <w:sz w:val="24"/>
          <w:szCs w:val="24"/>
        </w:rPr>
        <w:footnoteReference w:id="15"/>
      </w:r>
      <w:r w:rsidR="001A793C" w:rsidRPr="005E74CC">
        <w:rPr>
          <w:rFonts w:ascii="Times New Roman" w:hAnsi="Times New Roman" w:cs="Times New Roman"/>
          <w:sz w:val="24"/>
          <w:szCs w:val="24"/>
        </w:rPr>
        <w:t xml:space="preserve"> </w:t>
      </w:r>
      <w:r w:rsidR="001317DD">
        <w:rPr>
          <w:rFonts w:ascii="Times New Roman" w:hAnsi="Times New Roman" w:cs="Times New Roman"/>
          <w:sz w:val="24"/>
          <w:szCs w:val="24"/>
        </w:rPr>
        <w:t xml:space="preserve">Otherwise, we again see </w:t>
      </w:r>
      <w:r w:rsidR="00234DF4">
        <w:rPr>
          <w:rFonts w:ascii="Times New Roman" w:hAnsi="Times New Roman" w:cs="Times New Roman"/>
          <w:sz w:val="24"/>
          <w:szCs w:val="24"/>
        </w:rPr>
        <w:t xml:space="preserve">that </w:t>
      </w:r>
      <w:r w:rsidR="001317DD">
        <w:rPr>
          <w:rFonts w:ascii="Times New Roman" w:hAnsi="Times New Roman" w:cs="Times New Roman"/>
          <w:sz w:val="24"/>
          <w:szCs w:val="24"/>
        </w:rPr>
        <w:t xml:space="preserve">any other combination falls far below the focal .23 probability. Overall, in this case, </w:t>
      </w:r>
      <w:r w:rsidR="001A793C" w:rsidRPr="005E74CC">
        <w:rPr>
          <w:rFonts w:ascii="Times New Roman" w:hAnsi="Times New Roman" w:cs="Times New Roman"/>
          <w:sz w:val="24"/>
          <w:szCs w:val="24"/>
        </w:rPr>
        <w:t xml:space="preserve">support for the hypothesis </w:t>
      </w:r>
      <w:r w:rsidR="001317DD">
        <w:rPr>
          <w:rFonts w:ascii="Times New Roman" w:hAnsi="Times New Roman" w:cs="Times New Roman"/>
          <w:sz w:val="24"/>
          <w:szCs w:val="24"/>
        </w:rPr>
        <w:t>is mixed.</w:t>
      </w:r>
      <w:r w:rsidR="00F42113">
        <w:rPr>
          <w:rFonts w:ascii="Times New Roman" w:hAnsi="Times New Roman" w:cs="Times New Roman"/>
          <w:sz w:val="24"/>
          <w:szCs w:val="24"/>
        </w:rPr>
        <w:t xml:space="preserve"> </w:t>
      </w:r>
      <w:r w:rsidR="001317DD">
        <w:rPr>
          <w:rFonts w:ascii="Times New Roman" w:hAnsi="Times New Roman" w:cs="Times New Roman"/>
          <w:sz w:val="24"/>
          <w:szCs w:val="24"/>
        </w:rPr>
        <w:t>Interestingly, this inconsistent</w:t>
      </w:r>
      <w:r w:rsidR="001A793C" w:rsidRPr="005E74CC">
        <w:rPr>
          <w:rFonts w:ascii="Times New Roman" w:hAnsi="Times New Roman" w:cs="Times New Roman"/>
          <w:sz w:val="24"/>
          <w:szCs w:val="24"/>
        </w:rPr>
        <w:t xml:space="preserve"> evidence matches the one case for which we did not find </w:t>
      </w:r>
      <w:r w:rsidR="00FA3F75">
        <w:rPr>
          <w:rFonts w:ascii="Times New Roman" w:hAnsi="Times New Roman" w:cs="Times New Roman"/>
          <w:sz w:val="24"/>
          <w:szCs w:val="24"/>
        </w:rPr>
        <w:t xml:space="preserve">clear </w:t>
      </w:r>
      <w:r w:rsidR="001A793C" w:rsidRPr="005E74CC">
        <w:rPr>
          <w:rFonts w:ascii="Times New Roman" w:hAnsi="Times New Roman" w:cs="Times New Roman"/>
          <w:sz w:val="24"/>
          <w:szCs w:val="24"/>
        </w:rPr>
        <w:t xml:space="preserve">statistical support for hypothesis 2: the January </w:t>
      </w:r>
      <w:r w:rsidR="005A6C65">
        <w:rPr>
          <w:rFonts w:ascii="Times New Roman" w:hAnsi="Times New Roman" w:cs="Times New Roman"/>
          <w:sz w:val="24"/>
          <w:szCs w:val="24"/>
        </w:rPr>
        <w:t>Hypothetical Election Violence</w:t>
      </w:r>
      <w:r w:rsidR="001A793C" w:rsidRPr="005E74CC">
        <w:rPr>
          <w:rFonts w:ascii="Times New Roman" w:hAnsi="Times New Roman" w:cs="Times New Roman"/>
          <w:sz w:val="24"/>
          <w:szCs w:val="24"/>
        </w:rPr>
        <w:t xml:space="preserve"> outcome and the </w:t>
      </w:r>
      <w:r w:rsidR="0085153F">
        <w:rPr>
          <w:rFonts w:ascii="Times New Roman" w:hAnsi="Times New Roman" w:cs="Times New Roman"/>
          <w:sz w:val="24"/>
          <w:szCs w:val="24"/>
        </w:rPr>
        <w:t>interaction between depression and</w:t>
      </w:r>
      <w:r w:rsidR="001A793C" w:rsidRPr="005E74CC">
        <w:rPr>
          <w:rFonts w:ascii="Times New Roman" w:hAnsi="Times New Roman" w:cs="Times New Roman"/>
          <w:sz w:val="24"/>
          <w:szCs w:val="24"/>
        </w:rPr>
        <w:t xml:space="preserve"> </w:t>
      </w:r>
      <w:r w:rsidR="00095870">
        <w:rPr>
          <w:rFonts w:ascii="Times New Roman" w:hAnsi="Times New Roman" w:cs="Times New Roman"/>
          <w:sz w:val="24"/>
          <w:szCs w:val="24"/>
        </w:rPr>
        <w:t xml:space="preserve">a </w:t>
      </w:r>
      <w:r w:rsidR="001A793C" w:rsidRPr="005E74CC">
        <w:rPr>
          <w:rFonts w:ascii="Times New Roman" w:hAnsi="Times New Roman" w:cs="Times New Roman"/>
          <w:sz w:val="24"/>
          <w:szCs w:val="24"/>
        </w:rPr>
        <w:t xml:space="preserve">participatory </w:t>
      </w:r>
      <w:r w:rsidR="00B17C8B">
        <w:rPr>
          <w:rFonts w:ascii="Times New Roman" w:hAnsi="Times New Roman" w:cs="Times New Roman"/>
          <w:sz w:val="24"/>
          <w:szCs w:val="24"/>
        </w:rPr>
        <w:t>inclination</w:t>
      </w:r>
      <w:r w:rsidR="001A793C" w:rsidRPr="005E74CC">
        <w:rPr>
          <w:rFonts w:ascii="Times New Roman" w:hAnsi="Times New Roman" w:cs="Times New Roman"/>
          <w:sz w:val="24"/>
          <w:szCs w:val="24"/>
        </w:rPr>
        <w:t xml:space="preserve">. </w:t>
      </w:r>
      <w:r w:rsidR="001317DD">
        <w:rPr>
          <w:rFonts w:ascii="Times New Roman" w:hAnsi="Times New Roman" w:cs="Times New Roman"/>
          <w:sz w:val="24"/>
          <w:szCs w:val="24"/>
        </w:rPr>
        <w:t xml:space="preserve">As mentioned, we will return to these cases below when we discuss gender </w:t>
      </w:r>
      <w:r w:rsidR="00725C07">
        <w:rPr>
          <w:rFonts w:ascii="Times New Roman" w:hAnsi="Times New Roman" w:cs="Times New Roman"/>
          <w:sz w:val="24"/>
          <w:szCs w:val="24"/>
        </w:rPr>
        <w:t>differences</w:t>
      </w:r>
      <w:r w:rsidR="001317DD">
        <w:rPr>
          <w:rFonts w:ascii="Times New Roman" w:hAnsi="Times New Roman" w:cs="Times New Roman"/>
          <w:sz w:val="24"/>
          <w:szCs w:val="24"/>
        </w:rPr>
        <w:t xml:space="preserve">. </w:t>
      </w:r>
    </w:p>
    <w:p w14:paraId="73E65011" w14:textId="1496A39D" w:rsidR="00F42113" w:rsidRDefault="001A793C" w:rsidP="00F42113">
      <w:pPr>
        <w:spacing w:line="480" w:lineRule="auto"/>
        <w:ind w:firstLine="720"/>
        <w:rPr>
          <w:rFonts w:ascii="Times New Roman" w:eastAsia="Times New Roman" w:hAnsi="Times New Roman" w:cs="Times New Roman"/>
          <w:sz w:val="24"/>
          <w:szCs w:val="24"/>
        </w:rPr>
      </w:pPr>
      <w:r w:rsidRPr="005E74CC">
        <w:rPr>
          <w:rFonts w:ascii="Times New Roman" w:hAnsi="Times New Roman" w:cs="Times New Roman"/>
          <w:sz w:val="24"/>
          <w:szCs w:val="24"/>
        </w:rPr>
        <w:t xml:space="preserve">Turning to </w:t>
      </w:r>
      <w:r w:rsidR="006608DE">
        <w:rPr>
          <w:rFonts w:ascii="Times New Roman" w:hAnsi="Times New Roman" w:cs="Times New Roman"/>
          <w:sz w:val="24"/>
          <w:szCs w:val="24"/>
        </w:rPr>
        <w:t>the final panel</w:t>
      </w:r>
      <w:r w:rsidRPr="005E74CC">
        <w:rPr>
          <w:rFonts w:ascii="Times New Roman" w:hAnsi="Times New Roman" w:cs="Times New Roman"/>
          <w:sz w:val="24"/>
          <w:szCs w:val="24"/>
        </w:rPr>
        <w:t xml:space="preserve"> and the </w:t>
      </w:r>
      <w:r w:rsidRPr="005E74CC">
        <w:rPr>
          <w:rFonts w:ascii="Times New Roman" w:eastAsia="Times New Roman" w:hAnsi="Times New Roman" w:cs="Times New Roman"/>
          <w:sz w:val="24"/>
          <w:szCs w:val="24"/>
        </w:rPr>
        <w:t xml:space="preserve">Support Capitol Riot outcome, we find strong support for </w:t>
      </w:r>
      <w:r w:rsidR="001317DD">
        <w:rPr>
          <w:rFonts w:ascii="Times New Roman" w:eastAsia="Times New Roman" w:hAnsi="Times New Roman" w:cs="Times New Roman"/>
          <w:sz w:val="24"/>
          <w:szCs w:val="24"/>
        </w:rPr>
        <w:t>h</w:t>
      </w:r>
      <w:r w:rsidR="00FD4E46" w:rsidRPr="005E74CC">
        <w:rPr>
          <w:rFonts w:ascii="Times New Roman" w:eastAsia="Times New Roman" w:hAnsi="Times New Roman" w:cs="Times New Roman"/>
          <w:sz w:val="24"/>
          <w:szCs w:val="24"/>
        </w:rPr>
        <w:t xml:space="preserve">ypothesis </w:t>
      </w:r>
      <w:r w:rsidRPr="005E74CC">
        <w:rPr>
          <w:rFonts w:ascii="Times New Roman" w:eastAsia="Times New Roman" w:hAnsi="Times New Roman" w:cs="Times New Roman"/>
          <w:sz w:val="24"/>
          <w:szCs w:val="24"/>
        </w:rPr>
        <w:t>3</w:t>
      </w:r>
      <w:r w:rsidR="001317DD">
        <w:rPr>
          <w:rFonts w:ascii="Times New Roman" w:eastAsia="Times New Roman" w:hAnsi="Times New Roman" w:cs="Times New Roman"/>
          <w:sz w:val="24"/>
          <w:szCs w:val="24"/>
        </w:rPr>
        <w:t xml:space="preserve"> across cases</w:t>
      </w:r>
      <w:r w:rsidR="00C857FC">
        <w:rPr>
          <w:rFonts w:ascii="Times New Roman" w:eastAsia="Times New Roman" w:hAnsi="Times New Roman" w:cs="Times New Roman"/>
          <w:sz w:val="24"/>
          <w:szCs w:val="24"/>
        </w:rPr>
        <w:t xml:space="preserve"> (model </w:t>
      </w:r>
      <w:r w:rsidR="0004782E">
        <w:rPr>
          <w:rFonts w:ascii="Times New Roman" w:eastAsia="Times New Roman" w:hAnsi="Times New Roman" w:cs="Times New Roman"/>
          <w:sz w:val="24"/>
          <w:szCs w:val="24"/>
        </w:rPr>
        <w:t>3</w:t>
      </w:r>
      <w:r w:rsidR="00C857FC">
        <w:rPr>
          <w:rFonts w:ascii="Times New Roman" w:eastAsia="Times New Roman" w:hAnsi="Times New Roman" w:cs="Times New Roman"/>
          <w:sz w:val="24"/>
          <w:szCs w:val="24"/>
        </w:rPr>
        <w:t xml:space="preserve"> in Table A.</w:t>
      </w:r>
      <w:r w:rsidR="00652A90">
        <w:rPr>
          <w:rFonts w:ascii="Times New Roman" w:eastAsia="Times New Roman" w:hAnsi="Times New Roman" w:cs="Times New Roman"/>
          <w:sz w:val="24"/>
          <w:szCs w:val="24"/>
        </w:rPr>
        <w:t>3</w:t>
      </w:r>
      <w:r w:rsidR="00C857FC">
        <w:rPr>
          <w:rFonts w:ascii="Times New Roman" w:eastAsia="Times New Roman" w:hAnsi="Times New Roman" w:cs="Times New Roman"/>
          <w:sz w:val="24"/>
          <w:szCs w:val="24"/>
        </w:rPr>
        <w:t>)</w:t>
      </w:r>
      <w:r w:rsidRPr="005E74CC">
        <w:rPr>
          <w:rFonts w:ascii="Times New Roman" w:eastAsia="Times New Roman" w:hAnsi="Times New Roman" w:cs="Times New Roman"/>
          <w:sz w:val="24"/>
          <w:szCs w:val="24"/>
        </w:rPr>
        <w:t>. The focal condition with the three attributes shows a</w:t>
      </w:r>
      <w:r w:rsidR="00FA3F75">
        <w:rPr>
          <w:rFonts w:ascii="Times New Roman" w:eastAsia="Times New Roman" w:hAnsi="Times New Roman" w:cs="Times New Roman"/>
          <w:sz w:val="24"/>
          <w:szCs w:val="24"/>
        </w:rPr>
        <w:t xml:space="preserve"> score of</w:t>
      </w:r>
      <w:r w:rsidRPr="005E74CC">
        <w:rPr>
          <w:rFonts w:ascii="Times New Roman" w:eastAsia="Times New Roman" w:hAnsi="Times New Roman" w:cs="Times New Roman"/>
          <w:sz w:val="24"/>
          <w:szCs w:val="24"/>
        </w:rPr>
        <w:t xml:space="preserve"> </w:t>
      </w:r>
      <w:r w:rsidR="006B24FC">
        <w:rPr>
          <w:rFonts w:ascii="Times New Roman" w:eastAsia="Times New Roman" w:hAnsi="Times New Roman" w:cs="Times New Roman"/>
          <w:sz w:val="24"/>
          <w:szCs w:val="24"/>
        </w:rPr>
        <w:t>.38</w:t>
      </w:r>
      <w:r w:rsidR="00725C07">
        <w:rPr>
          <w:rFonts w:ascii="Times New Roman" w:eastAsia="Times New Roman" w:hAnsi="Times New Roman" w:cs="Times New Roman"/>
          <w:sz w:val="24"/>
          <w:szCs w:val="24"/>
        </w:rPr>
        <w:t xml:space="preserve"> </w:t>
      </w:r>
      <w:r w:rsidR="00FA3F75">
        <w:rPr>
          <w:rFonts w:ascii="Times New Roman" w:eastAsia="Times New Roman" w:hAnsi="Times New Roman" w:cs="Times New Roman"/>
          <w:sz w:val="24"/>
          <w:szCs w:val="24"/>
        </w:rPr>
        <w:t>on the 0-1 Support Capitol Riot scale</w:t>
      </w:r>
      <w:r w:rsidR="006B24FC">
        <w:rPr>
          <w:rFonts w:ascii="Times New Roman" w:eastAsia="Times New Roman" w:hAnsi="Times New Roman" w:cs="Times New Roman"/>
          <w:sz w:val="24"/>
          <w:szCs w:val="24"/>
        </w:rPr>
        <w:t xml:space="preserve">. In contrast, the </w:t>
      </w:r>
      <w:r w:rsidR="00722C5C">
        <w:rPr>
          <w:rFonts w:ascii="Times New Roman" w:eastAsia="Times New Roman" w:hAnsi="Times New Roman" w:cs="Times New Roman"/>
          <w:sz w:val="24"/>
          <w:szCs w:val="24"/>
        </w:rPr>
        <w:lastRenderedPageBreak/>
        <w:t xml:space="preserve">corresponding </w:t>
      </w:r>
      <w:r w:rsidR="00FA3F75">
        <w:rPr>
          <w:rFonts w:ascii="Times New Roman" w:eastAsia="Times New Roman" w:hAnsi="Times New Roman" w:cs="Times New Roman"/>
          <w:sz w:val="24"/>
          <w:szCs w:val="24"/>
        </w:rPr>
        <w:t>score</w:t>
      </w:r>
      <w:r w:rsidR="00FA3F75" w:rsidRPr="000F3675">
        <w:rPr>
          <w:rFonts w:ascii="Times New Roman" w:eastAsia="Times New Roman" w:hAnsi="Times New Roman" w:cs="Times New Roman"/>
          <w:sz w:val="24"/>
          <w:szCs w:val="24"/>
        </w:rPr>
        <w:t xml:space="preserve"> </w:t>
      </w:r>
      <w:r w:rsidR="00722C5C" w:rsidRPr="000F3675">
        <w:rPr>
          <w:rFonts w:ascii="Times New Roman" w:eastAsia="Times New Roman" w:hAnsi="Times New Roman" w:cs="Times New Roman"/>
          <w:sz w:val="24"/>
          <w:szCs w:val="24"/>
        </w:rPr>
        <w:t>given</w:t>
      </w:r>
      <w:r w:rsidR="006B24FC" w:rsidRPr="000F3675">
        <w:rPr>
          <w:rFonts w:ascii="Times New Roman" w:eastAsia="Times New Roman" w:hAnsi="Times New Roman" w:cs="Times New Roman"/>
          <w:sz w:val="24"/>
          <w:szCs w:val="24"/>
        </w:rPr>
        <w:t xml:space="preserve"> depression and a participatory </w:t>
      </w:r>
      <w:r w:rsidR="00B17C8B">
        <w:rPr>
          <w:rFonts w:ascii="Times New Roman" w:eastAsia="Times New Roman" w:hAnsi="Times New Roman" w:cs="Times New Roman"/>
          <w:sz w:val="24"/>
          <w:szCs w:val="24"/>
        </w:rPr>
        <w:t>inclination</w:t>
      </w:r>
      <w:r w:rsidR="00722C5C" w:rsidRPr="000F3675">
        <w:rPr>
          <w:rFonts w:ascii="Times New Roman" w:eastAsia="Times New Roman" w:hAnsi="Times New Roman" w:cs="Times New Roman"/>
          <w:sz w:val="24"/>
          <w:szCs w:val="24"/>
        </w:rPr>
        <w:t>, but</w:t>
      </w:r>
      <w:r w:rsidR="006B24FC" w:rsidRPr="000F3675">
        <w:rPr>
          <w:rFonts w:ascii="Times New Roman" w:eastAsia="Times New Roman" w:hAnsi="Times New Roman" w:cs="Times New Roman"/>
          <w:sz w:val="24"/>
          <w:szCs w:val="24"/>
        </w:rPr>
        <w:t xml:space="preserve"> </w:t>
      </w:r>
      <w:r w:rsidR="00722C5C" w:rsidRPr="000F3675">
        <w:rPr>
          <w:rFonts w:ascii="Times New Roman" w:eastAsia="Times New Roman" w:hAnsi="Times New Roman" w:cs="Times New Roman"/>
          <w:sz w:val="24"/>
          <w:szCs w:val="24"/>
        </w:rPr>
        <w:t>absent</w:t>
      </w:r>
      <w:r w:rsidR="006B24FC" w:rsidRPr="000F3675">
        <w:rPr>
          <w:rFonts w:ascii="Times New Roman" w:eastAsia="Times New Roman" w:hAnsi="Times New Roman" w:cs="Times New Roman"/>
          <w:sz w:val="24"/>
          <w:szCs w:val="24"/>
        </w:rPr>
        <w:t xml:space="preserve"> conspiracy beliefs</w:t>
      </w:r>
      <w:r w:rsidR="00722C5C" w:rsidRPr="000F3675">
        <w:rPr>
          <w:rFonts w:ascii="Times New Roman" w:eastAsia="Times New Roman" w:hAnsi="Times New Roman" w:cs="Times New Roman"/>
          <w:sz w:val="24"/>
          <w:szCs w:val="24"/>
        </w:rPr>
        <w:t>,</w:t>
      </w:r>
      <w:r w:rsidR="006B24FC" w:rsidRPr="000F3675">
        <w:rPr>
          <w:rFonts w:ascii="Times New Roman" w:eastAsia="Times New Roman" w:hAnsi="Times New Roman" w:cs="Times New Roman"/>
          <w:sz w:val="24"/>
          <w:szCs w:val="24"/>
        </w:rPr>
        <w:t xml:space="preserve"> </w:t>
      </w:r>
      <w:r w:rsidR="00722C5C" w:rsidRPr="000F3675">
        <w:rPr>
          <w:rFonts w:ascii="Times New Roman" w:eastAsia="Times New Roman" w:hAnsi="Times New Roman" w:cs="Times New Roman"/>
          <w:sz w:val="24"/>
          <w:szCs w:val="24"/>
        </w:rPr>
        <w:t>is</w:t>
      </w:r>
      <w:r w:rsidR="006B24FC" w:rsidRPr="000F3675">
        <w:rPr>
          <w:rFonts w:ascii="Times New Roman" w:eastAsia="Times New Roman" w:hAnsi="Times New Roman" w:cs="Times New Roman"/>
          <w:sz w:val="24"/>
          <w:szCs w:val="24"/>
        </w:rPr>
        <w:t xml:space="preserve"> </w:t>
      </w:r>
      <w:r w:rsidR="00725C07" w:rsidRPr="000F3675">
        <w:rPr>
          <w:rFonts w:ascii="Times New Roman" w:eastAsia="Times New Roman" w:hAnsi="Times New Roman" w:cs="Times New Roman"/>
          <w:sz w:val="24"/>
          <w:szCs w:val="24"/>
        </w:rPr>
        <w:t>.07</w:t>
      </w:r>
      <w:r w:rsidR="006B24FC" w:rsidRPr="000F3675">
        <w:rPr>
          <w:rFonts w:ascii="Times New Roman" w:eastAsia="Times New Roman" w:hAnsi="Times New Roman" w:cs="Times New Roman"/>
          <w:sz w:val="24"/>
          <w:szCs w:val="24"/>
        </w:rPr>
        <w:t xml:space="preserve">, and </w:t>
      </w:r>
      <w:r w:rsidR="00722C5C" w:rsidRPr="000F3675">
        <w:rPr>
          <w:rFonts w:ascii="Times New Roman" w:eastAsia="Times New Roman" w:hAnsi="Times New Roman" w:cs="Times New Roman"/>
          <w:sz w:val="24"/>
          <w:szCs w:val="24"/>
        </w:rPr>
        <w:t xml:space="preserve">given </w:t>
      </w:r>
      <w:r w:rsidR="006B24FC" w:rsidRPr="000F3675">
        <w:rPr>
          <w:rFonts w:ascii="Times New Roman" w:eastAsia="Times New Roman" w:hAnsi="Times New Roman" w:cs="Times New Roman"/>
          <w:sz w:val="24"/>
          <w:szCs w:val="24"/>
        </w:rPr>
        <w:t>depression and conspiracy beliefs</w:t>
      </w:r>
      <w:r w:rsidR="00722C5C" w:rsidRPr="000F3675">
        <w:rPr>
          <w:rFonts w:ascii="Times New Roman" w:eastAsia="Times New Roman" w:hAnsi="Times New Roman" w:cs="Times New Roman"/>
          <w:sz w:val="24"/>
          <w:szCs w:val="24"/>
        </w:rPr>
        <w:t>, but</w:t>
      </w:r>
      <w:r w:rsidR="006B24FC" w:rsidRPr="000F3675">
        <w:rPr>
          <w:rFonts w:ascii="Times New Roman" w:eastAsia="Times New Roman" w:hAnsi="Times New Roman" w:cs="Times New Roman"/>
          <w:sz w:val="24"/>
          <w:szCs w:val="24"/>
        </w:rPr>
        <w:t xml:space="preserve"> </w:t>
      </w:r>
      <w:r w:rsidR="00722C5C" w:rsidRPr="000F3675">
        <w:rPr>
          <w:rFonts w:ascii="Times New Roman" w:eastAsia="Times New Roman" w:hAnsi="Times New Roman" w:cs="Times New Roman"/>
          <w:sz w:val="24"/>
          <w:szCs w:val="24"/>
        </w:rPr>
        <w:t>absent</w:t>
      </w:r>
      <w:r w:rsidR="006B24FC" w:rsidRPr="000F3675">
        <w:rPr>
          <w:rFonts w:ascii="Times New Roman" w:eastAsia="Times New Roman" w:hAnsi="Times New Roman" w:cs="Times New Roman"/>
          <w:sz w:val="24"/>
          <w:szCs w:val="24"/>
        </w:rPr>
        <w:t xml:space="preserve"> a participatory </w:t>
      </w:r>
      <w:r w:rsidR="00B17C8B">
        <w:rPr>
          <w:rFonts w:ascii="Times New Roman" w:eastAsia="Times New Roman" w:hAnsi="Times New Roman" w:cs="Times New Roman"/>
          <w:sz w:val="24"/>
          <w:szCs w:val="24"/>
        </w:rPr>
        <w:t>inclination</w:t>
      </w:r>
      <w:r w:rsidR="00722C5C" w:rsidRPr="000F3675">
        <w:rPr>
          <w:rFonts w:ascii="Times New Roman" w:eastAsia="Times New Roman" w:hAnsi="Times New Roman" w:cs="Times New Roman"/>
          <w:sz w:val="24"/>
          <w:szCs w:val="24"/>
        </w:rPr>
        <w:t>,</w:t>
      </w:r>
      <w:r w:rsidR="006B24FC" w:rsidRPr="000F3675">
        <w:rPr>
          <w:rFonts w:ascii="Times New Roman" w:eastAsia="Times New Roman" w:hAnsi="Times New Roman" w:cs="Times New Roman"/>
          <w:sz w:val="24"/>
          <w:szCs w:val="24"/>
        </w:rPr>
        <w:t xml:space="preserve"> </w:t>
      </w:r>
      <w:r w:rsidR="00722C5C" w:rsidRPr="000F3675">
        <w:rPr>
          <w:rFonts w:ascii="Times New Roman" w:eastAsia="Times New Roman" w:hAnsi="Times New Roman" w:cs="Times New Roman"/>
          <w:sz w:val="24"/>
          <w:szCs w:val="24"/>
        </w:rPr>
        <w:t>is</w:t>
      </w:r>
      <w:r w:rsidR="006B24FC" w:rsidRPr="000F3675">
        <w:rPr>
          <w:rFonts w:ascii="Times New Roman" w:eastAsia="Times New Roman" w:hAnsi="Times New Roman" w:cs="Times New Roman"/>
          <w:sz w:val="24"/>
          <w:szCs w:val="24"/>
        </w:rPr>
        <w:t xml:space="preserve"> </w:t>
      </w:r>
      <w:r w:rsidR="00725C07" w:rsidRPr="000F3675">
        <w:rPr>
          <w:rFonts w:ascii="Times New Roman" w:eastAsia="Times New Roman" w:hAnsi="Times New Roman" w:cs="Times New Roman"/>
          <w:sz w:val="24"/>
          <w:szCs w:val="24"/>
        </w:rPr>
        <w:t>.</w:t>
      </w:r>
      <w:r w:rsidR="008B7A7D" w:rsidRPr="000F3675">
        <w:rPr>
          <w:rFonts w:ascii="Times New Roman" w:eastAsia="Times New Roman" w:hAnsi="Times New Roman" w:cs="Times New Roman"/>
          <w:sz w:val="24"/>
          <w:szCs w:val="24"/>
        </w:rPr>
        <w:t>17</w:t>
      </w:r>
      <w:r w:rsidR="006B24FC" w:rsidRPr="000F3675">
        <w:rPr>
          <w:rFonts w:ascii="Times New Roman" w:eastAsia="Times New Roman" w:hAnsi="Times New Roman" w:cs="Times New Roman"/>
          <w:sz w:val="24"/>
          <w:szCs w:val="24"/>
        </w:rPr>
        <w:t xml:space="preserve">. These </w:t>
      </w:r>
      <w:r w:rsidR="008B7A7D" w:rsidRPr="000F3675">
        <w:rPr>
          <w:rFonts w:ascii="Times New Roman" w:eastAsia="Times New Roman" w:hAnsi="Times New Roman" w:cs="Times New Roman"/>
          <w:sz w:val="24"/>
          <w:szCs w:val="24"/>
        </w:rPr>
        <w:t>represent sizeable</w:t>
      </w:r>
      <w:r w:rsidR="00722C5C" w:rsidRPr="000F3675">
        <w:rPr>
          <w:rFonts w:ascii="Times New Roman" w:eastAsia="Times New Roman" w:hAnsi="Times New Roman" w:cs="Times New Roman"/>
          <w:sz w:val="24"/>
          <w:szCs w:val="24"/>
        </w:rPr>
        <w:t xml:space="preserve">, statistically significant, </w:t>
      </w:r>
      <w:r w:rsidR="008C1EFC">
        <w:rPr>
          <w:rFonts w:ascii="Times New Roman" w:eastAsia="Times New Roman" w:hAnsi="Times New Roman" w:cs="Times New Roman"/>
          <w:sz w:val="24"/>
          <w:szCs w:val="24"/>
        </w:rPr>
        <w:t xml:space="preserve">and </w:t>
      </w:r>
      <w:r w:rsidR="00FA3F75">
        <w:rPr>
          <w:rFonts w:ascii="Times New Roman" w:eastAsia="Times New Roman" w:hAnsi="Times New Roman" w:cs="Times New Roman"/>
          <w:sz w:val="24"/>
          <w:szCs w:val="24"/>
        </w:rPr>
        <w:t xml:space="preserve">greater than </w:t>
      </w:r>
      <w:r w:rsidR="00693EC9" w:rsidRPr="000F3675">
        <w:rPr>
          <w:rFonts w:ascii="Times New Roman" w:eastAsia="Times New Roman" w:hAnsi="Times New Roman" w:cs="Times New Roman"/>
          <w:sz w:val="24"/>
          <w:szCs w:val="24"/>
        </w:rPr>
        <w:t>fivefold</w:t>
      </w:r>
      <w:r w:rsidR="008B7A7D" w:rsidRPr="000F3675">
        <w:rPr>
          <w:rFonts w:ascii="Times New Roman" w:eastAsia="Times New Roman" w:hAnsi="Times New Roman" w:cs="Times New Roman"/>
          <w:sz w:val="24"/>
          <w:szCs w:val="24"/>
        </w:rPr>
        <w:t xml:space="preserve"> and twofold</w:t>
      </w:r>
      <w:r w:rsidR="00722C5C" w:rsidRPr="000F3675">
        <w:rPr>
          <w:rFonts w:ascii="Times New Roman" w:eastAsia="Times New Roman" w:hAnsi="Times New Roman" w:cs="Times New Roman"/>
          <w:sz w:val="24"/>
          <w:szCs w:val="24"/>
        </w:rPr>
        <w:t xml:space="preserve"> differences</w:t>
      </w:r>
      <w:r w:rsidR="008B7A7D" w:rsidRPr="000F3675">
        <w:rPr>
          <w:rFonts w:ascii="Times New Roman" w:eastAsia="Times New Roman" w:hAnsi="Times New Roman" w:cs="Times New Roman"/>
          <w:sz w:val="24"/>
          <w:szCs w:val="24"/>
        </w:rPr>
        <w:t>, respecti</w:t>
      </w:r>
      <w:r w:rsidR="00722C5C" w:rsidRPr="000F3675">
        <w:rPr>
          <w:rFonts w:ascii="Times New Roman" w:eastAsia="Times New Roman" w:hAnsi="Times New Roman" w:cs="Times New Roman"/>
          <w:sz w:val="24"/>
          <w:szCs w:val="24"/>
        </w:rPr>
        <w:t>v</w:t>
      </w:r>
      <w:r w:rsidR="008B7A7D" w:rsidRPr="000F3675">
        <w:rPr>
          <w:rFonts w:ascii="Times New Roman" w:eastAsia="Times New Roman" w:hAnsi="Times New Roman" w:cs="Times New Roman"/>
          <w:sz w:val="24"/>
          <w:szCs w:val="24"/>
        </w:rPr>
        <w:t>ely</w:t>
      </w:r>
      <w:r w:rsidR="008C1EFC">
        <w:rPr>
          <w:rFonts w:ascii="Times New Roman" w:eastAsia="Times New Roman" w:hAnsi="Times New Roman" w:cs="Times New Roman"/>
          <w:sz w:val="24"/>
          <w:szCs w:val="24"/>
        </w:rPr>
        <w:t xml:space="preserve"> (and</w:t>
      </w:r>
      <w:r w:rsidR="00FA3F75">
        <w:rPr>
          <w:rFonts w:ascii="Times New Roman" w:eastAsia="Times New Roman" w:hAnsi="Times New Roman" w:cs="Times New Roman"/>
          <w:sz w:val="24"/>
          <w:szCs w:val="24"/>
        </w:rPr>
        <w:t xml:space="preserve"> equivalent to 2.2 and 1.5 standard deviation differences, respectively</w:t>
      </w:r>
      <w:r w:rsidR="008C1EFC">
        <w:rPr>
          <w:rFonts w:ascii="Times New Roman" w:eastAsia="Times New Roman" w:hAnsi="Times New Roman" w:cs="Times New Roman"/>
          <w:sz w:val="24"/>
          <w:szCs w:val="24"/>
        </w:rPr>
        <w:t>)</w:t>
      </w:r>
      <w:r w:rsidRPr="000F3675">
        <w:rPr>
          <w:rFonts w:ascii="Times New Roman" w:eastAsia="Times New Roman" w:hAnsi="Times New Roman" w:cs="Times New Roman"/>
          <w:sz w:val="24"/>
          <w:szCs w:val="24"/>
        </w:rPr>
        <w:t>. The figure also shows that every other combination fall</w:t>
      </w:r>
      <w:r w:rsidR="0003554C" w:rsidRPr="000F3675">
        <w:rPr>
          <w:rFonts w:ascii="Times New Roman" w:eastAsia="Times New Roman" w:hAnsi="Times New Roman" w:cs="Times New Roman"/>
          <w:sz w:val="24"/>
          <w:szCs w:val="24"/>
        </w:rPr>
        <w:t>s</w:t>
      </w:r>
      <w:r w:rsidRPr="000F3675">
        <w:rPr>
          <w:rFonts w:ascii="Times New Roman" w:eastAsia="Times New Roman" w:hAnsi="Times New Roman" w:cs="Times New Roman"/>
          <w:sz w:val="24"/>
          <w:szCs w:val="24"/>
        </w:rPr>
        <w:t xml:space="preserve"> we</w:t>
      </w:r>
      <w:r w:rsidR="0003554C" w:rsidRPr="000F3675">
        <w:rPr>
          <w:rFonts w:ascii="Times New Roman" w:eastAsia="Times New Roman" w:hAnsi="Times New Roman" w:cs="Times New Roman"/>
          <w:sz w:val="24"/>
          <w:szCs w:val="24"/>
        </w:rPr>
        <w:t>ll</w:t>
      </w:r>
      <w:r w:rsidRPr="000F3675">
        <w:rPr>
          <w:rFonts w:ascii="Times New Roman" w:eastAsia="Times New Roman" w:hAnsi="Times New Roman" w:cs="Times New Roman"/>
          <w:sz w:val="24"/>
          <w:szCs w:val="24"/>
        </w:rPr>
        <w:t xml:space="preserve"> short – statistically</w:t>
      </w:r>
      <w:r w:rsidRPr="005E74CC">
        <w:rPr>
          <w:rFonts w:ascii="Times New Roman" w:eastAsia="Times New Roman" w:hAnsi="Times New Roman" w:cs="Times New Roman"/>
          <w:sz w:val="24"/>
          <w:szCs w:val="24"/>
        </w:rPr>
        <w:t xml:space="preserve"> and </w:t>
      </w:r>
      <w:r w:rsidR="0003554C">
        <w:rPr>
          <w:rFonts w:ascii="Times New Roman" w:eastAsia="Times New Roman" w:hAnsi="Times New Roman" w:cs="Times New Roman"/>
          <w:sz w:val="24"/>
          <w:szCs w:val="24"/>
        </w:rPr>
        <w:t>substantively</w:t>
      </w:r>
      <w:r w:rsidR="0003554C" w:rsidRPr="005E74CC">
        <w:rPr>
          <w:rFonts w:ascii="Times New Roman" w:eastAsia="Times New Roman" w:hAnsi="Times New Roman" w:cs="Times New Roman"/>
          <w:sz w:val="24"/>
          <w:szCs w:val="24"/>
        </w:rPr>
        <w:t xml:space="preserve"> </w:t>
      </w:r>
      <w:r w:rsidRPr="005E74CC">
        <w:rPr>
          <w:rFonts w:ascii="Times New Roman" w:eastAsia="Times New Roman" w:hAnsi="Times New Roman" w:cs="Times New Roman"/>
          <w:sz w:val="24"/>
          <w:szCs w:val="24"/>
        </w:rPr>
        <w:t xml:space="preserve">– of the very high </w:t>
      </w:r>
      <w:r w:rsidR="0003554C">
        <w:rPr>
          <w:rFonts w:ascii="Times New Roman" w:eastAsia="Times New Roman" w:hAnsi="Times New Roman" w:cs="Times New Roman"/>
          <w:sz w:val="24"/>
          <w:szCs w:val="24"/>
        </w:rPr>
        <w:t>level of support for the events of January 6</w:t>
      </w:r>
      <w:r w:rsidR="0003554C" w:rsidRPr="002F5E0D">
        <w:rPr>
          <w:rFonts w:ascii="Times New Roman" w:eastAsia="Times New Roman" w:hAnsi="Times New Roman" w:cs="Times New Roman"/>
          <w:sz w:val="24"/>
          <w:szCs w:val="24"/>
          <w:vertAlign w:val="superscript"/>
        </w:rPr>
        <w:t>th</w:t>
      </w:r>
      <w:r w:rsidR="0003554C" w:rsidRPr="005E74CC">
        <w:rPr>
          <w:rFonts w:ascii="Times New Roman" w:eastAsia="Times New Roman" w:hAnsi="Times New Roman" w:cs="Times New Roman"/>
          <w:sz w:val="24"/>
          <w:szCs w:val="24"/>
        </w:rPr>
        <w:t xml:space="preserve"> </w:t>
      </w:r>
      <w:r w:rsidRPr="005E74CC">
        <w:rPr>
          <w:rFonts w:ascii="Times New Roman" w:eastAsia="Times New Roman" w:hAnsi="Times New Roman" w:cs="Times New Roman"/>
          <w:sz w:val="24"/>
          <w:szCs w:val="24"/>
        </w:rPr>
        <w:t xml:space="preserve">among those with all three attributes. </w:t>
      </w:r>
    </w:p>
    <w:p w14:paraId="09C6FBF2" w14:textId="3A407347" w:rsidR="00F42113" w:rsidRDefault="001A793C" w:rsidP="00F42113">
      <w:pPr>
        <w:spacing w:line="480" w:lineRule="auto"/>
        <w:ind w:firstLine="720"/>
        <w:rPr>
          <w:rFonts w:ascii="Times New Roman" w:eastAsia="Times New Roman" w:hAnsi="Times New Roman" w:cs="Times New Roman"/>
          <w:sz w:val="24"/>
          <w:szCs w:val="24"/>
        </w:rPr>
      </w:pPr>
      <w:r w:rsidRPr="005E74CC">
        <w:rPr>
          <w:rFonts w:ascii="Times New Roman" w:eastAsia="Times New Roman" w:hAnsi="Times New Roman" w:cs="Times New Roman"/>
          <w:sz w:val="24"/>
          <w:szCs w:val="24"/>
        </w:rPr>
        <w:t xml:space="preserve">In sum, we find support across all three of our outcome variables for </w:t>
      </w:r>
      <w:r w:rsidR="006B24FC">
        <w:rPr>
          <w:rFonts w:ascii="Times New Roman" w:eastAsia="Times New Roman" w:hAnsi="Times New Roman" w:cs="Times New Roman"/>
          <w:sz w:val="24"/>
          <w:szCs w:val="24"/>
        </w:rPr>
        <w:t>h</w:t>
      </w:r>
      <w:r w:rsidR="0003554C" w:rsidRPr="005E74CC">
        <w:rPr>
          <w:rFonts w:ascii="Times New Roman" w:eastAsia="Times New Roman" w:hAnsi="Times New Roman" w:cs="Times New Roman"/>
          <w:sz w:val="24"/>
          <w:szCs w:val="24"/>
        </w:rPr>
        <w:t xml:space="preserve">ypothesis </w:t>
      </w:r>
      <w:r w:rsidRPr="005E74CC">
        <w:rPr>
          <w:rFonts w:ascii="Times New Roman" w:eastAsia="Times New Roman" w:hAnsi="Times New Roman" w:cs="Times New Roman"/>
          <w:sz w:val="24"/>
          <w:szCs w:val="24"/>
        </w:rPr>
        <w:t>1</w:t>
      </w:r>
      <w:r w:rsidR="00722C5C">
        <w:rPr>
          <w:rFonts w:ascii="Times New Roman" w:eastAsia="Times New Roman" w:hAnsi="Times New Roman" w:cs="Times New Roman"/>
          <w:sz w:val="24"/>
          <w:szCs w:val="24"/>
        </w:rPr>
        <w:t xml:space="preserve">; among those suffering from depression, </w:t>
      </w:r>
      <w:r w:rsidRPr="005E74CC">
        <w:rPr>
          <w:rFonts w:ascii="Times New Roman" w:eastAsia="Times New Roman" w:hAnsi="Times New Roman" w:cs="Times New Roman"/>
          <w:sz w:val="24"/>
          <w:szCs w:val="24"/>
        </w:rPr>
        <w:t xml:space="preserve">conspiratorial beliefs </w:t>
      </w:r>
      <w:r w:rsidR="00AE7634">
        <w:rPr>
          <w:rFonts w:ascii="Times New Roman" w:eastAsia="Times New Roman" w:hAnsi="Times New Roman" w:cs="Times New Roman"/>
          <w:sz w:val="24"/>
          <w:szCs w:val="24"/>
        </w:rPr>
        <w:t xml:space="preserve">are </w:t>
      </w:r>
      <w:r w:rsidR="00722C5C">
        <w:rPr>
          <w:rFonts w:ascii="Times New Roman" w:eastAsia="Times New Roman" w:hAnsi="Times New Roman" w:cs="Times New Roman"/>
          <w:sz w:val="24"/>
          <w:szCs w:val="24"/>
        </w:rPr>
        <w:t>associated with</w:t>
      </w:r>
      <w:r w:rsidR="00F42113">
        <w:rPr>
          <w:rFonts w:ascii="Times New Roman" w:eastAsia="Times New Roman" w:hAnsi="Times New Roman" w:cs="Times New Roman"/>
          <w:sz w:val="24"/>
          <w:szCs w:val="24"/>
        </w:rPr>
        <w:t xml:space="preserve"> a</w:t>
      </w:r>
      <w:r w:rsidRPr="005E74CC">
        <w:rPr>
          <w:rFonts w:ascii="Times New Roman" w:eastAsia="Times New Roman" w:hAnsi="Times New Roman" w:cs="Times New Roman"/>
          <w:sz w:val="24"/>
          <w:szCs w:val="24"/>
        </w:rPr>
        <w:t xml:space="preserve"> much stronger correlation with support for violence (relative to those without conspiratorial beliefs). We find support for two of the three outcomes regarding </w:t>
      </w:r>
      <w:r w:rsidR="006B24FC">
        <w:rPr>
          <w:rFonts w:ascii="Times New Roman" w:eastAsia="Times New Roman" w:hAnsi="Times New Roman" w:cs="Times New Roman"/>
          <w:sz w:val="24"/>
          <w:szCs w:val="24"/>
        </w:rPr>
        <w:t>h</w:t>
      </w:r>
      <w:r w:rsidR="0003554C" w:rsidRPr="005E74CC">
        <w:rPr>
          <w:rFonts w:ascii="Times New Roman" w:eastAsia="Times New Roman" w:hAnsi="Times New Roman" w:cs="Times New Roman"/>
          <w:sz w:val="24"/>
          <w:szCs w:val="24"/>
        </w:rPr>
        <w:t xml:space="preserve">ypothesis </w:t>
      </w:r>
      <w:r w:rsidRPr="005E74CC">
        <w:rPr>
          <w:rFonts w:ascii="Times New Roman" w:eastAsia="Times New Roman" w:hAnsi="Times New Roman" w:cs="Times New Roman"/>
          <w:sz w:val="24"/>
          <w:szCs w:val="24"/>
        </w:rPr>
        <w:t>2</w:t>
      </w:r>
      <w:r w:rsidR="00722C5C">
        <w:rPr>
          <w:rFonts w:ascii="Times New Roman" w:eastAsia="Times New Roman" w:hAnsi="Times New Roman" w:cs="Times New Roman"/>
          <w:sz w:val="24"/>
          <w:szCs w:val="24"/>
        </w:rPr>
        <w:t xml:space="preserve">, which holds </w:t>
      </w:r>
      <w:r w:rsidRPr="005E74CC">
        <w:rPr>
          <w:rFonts w:ascii="Times New Roman" w:eastAsia="Times New Roman" w:hAnsi="Times New Roman" w:cs="Times New Roman"/>
          <w:sz w:val="24"/>
          <w:szCs w:val="24"/>
        </w:rPr>
        <w:t xml:space="preserve">that a participatory </w:t>
      </w:r>
      <w:r w:rsidR="00B17C8B">
        <w:rPr>
          <w:rFonts w:ascii="Times New Roman" w:eastAsia="Times New Roman" w:hAnsi="Times New Roman" w:cs="Times New Roman"/>
          <w:sz w:val="24"/>
          <w:szCs w:val="24"/>
        </w:rPr>
        <w:t>inclination</w:t>
      </w:r>
      <w:r w:rsidRPr="005E74CC">
        <w:rPr>
          <w:rFonts w:ascii="Times New Roman" w:eastAsia="Times New Roman" w:hAnsi="Times New Roman" w:cs="Times New Roman"/>
          <w:sz w:val="24"/>
          <w:szCs w:val="24"/>
        </w:rPr>
        <w:t xml:space="preserve"> moderates the relationship between depression and support for violence</w:t>
      </w:r>
      <w:r w:rsidR="00F635A5">
        <w:rPr>
          <w:rFonts w:ascii="Times New Roman" w:eastAsia="Times New Roman" w:hAnsi="Times New Roman" w:cs="Times New Roman"/>
          <w:sz w:val="24"/>
          <w:szCs w:val="24"/>
        </w:rPr>
        <w:t xml:space="preserve"> (the excepti</w:t>
      </w:r>
      <w:r w:rsidR="00693EC9">
        <w:rPr>
          <w:rFonts w:ascii="Times New Roman" w:eastAsia="Times New Roman" w:hAnsi="Times New Roman" w:cs="Times New Roman"/>
          <w:sz w:val="24"/>
          <w:szCs w:val="24"/>
        </w:rPr>
        <w:t>on</w:t>
      </w:r>
      <w:r w:rsidR="00F635A5">
        <w:rPr>
          <w:rFonts w:ascii="Times New Roman" w:eastAsia="Times New Roman" w:hAnsi="Times New Roman" w:cs="Times New Roman"/>
          <w:sz w:val="24"/>
          <w:szCs w:val="24"/>
        </w:rPr>
        <w:t xml:space="preserve"> being with the January</w:t>
      </w:r>
      <w:r w:rsidR="00F635A5" w:rsidRPr="00F635A5">
        <w:rPr>
          <w:rFonts w:ascii="Times New Roman" w:eastAsia="Times New Roman" w:hAnsi="Times New Roman" w:cs="Times New Roman"/>
          <w:sz w:val="24"/>
          <w:szCs w:val="24"/>
        </w:rPr>
        <w:t xml:space="preserve"> </w:t>
      </w:r>
      <w:r w:rsidR="00F635A5">
        <w:rPr>
          <w:rFonts w:ascii="Times New Roman" w:eastAsia="Times New Roman" w:hAnsi="Times New Roman" w:cs="Times New Roman"/>
          <w:sz w:val="24"/>
          <w:szCs w:val="24"/>
        </w:rPr>
        <w:t xml:space="preserve">Hypothetical Election Violence outcome). </w:t>
      </w:r>
      <w:r w:rsidRPr="005E74CC">
        <w:rPr>
          <w:rFonts w:ascii="Times New Roman" w:eastAsia="Times New Roman" w:hAnsi="Times New Roman" w:cs="Times New Roman"/>
          <w:sz w:val="24"/>
          <w:szCs w:val="24"/>
        </w:rPr>
        <w:t xml:space="preserve">Finally, we find support for </w:t>
      </w:r>
      <w:r w:rsidR="00680367">
        <w:rPr>
          <w:rFonts w:ascii="Times New Roman" w:eastAsia="Times New Roman" w:hAnsi="Times New Roman" w:cs="Times New Roman"/>
          <w:sz w:val="24"/>
          <w:szCs w:val="24"/>
        </w:rPr>
        <w:t>h</w:t>
      </w:r>
      <w:r w:rsidR="00680367" w:rsidRPr="005E74CC">
        <w:rPr>
          <w:rFonts w:ascii="Times New Roman" w:eastAsia="Times New Roman" w:hAnsi="Times New Roman" w:cs="Times New Roman"/>
          <w:sz w:val="24"/>
          <w:szCs w:val="24"/>
        </w:rPr>
        <w:t xml:space="preserve">ypothesis </w:t>
      </w:r>
      <w:r w:rsidRPr="005E74CC">
        <w:rPr>
          <w:rFonts w:ascii="Times New Roman" w:eastAsia="Times New Roman" w:hAnsi="Times New Roman" w:cs="Times New Roman"/>
          <w:sz w:val="24"/>
          <w:szCs w:val="24"/>
        </w:rPr>
        <w:t>3</w:t>
      </w:r>
      <w:r w:rsidR="00F13C1E">
        <w:rPr>
          <w:rFonts w:ascii="Times New Roman" w:eastAsia="Times New Roman" w:hAnsi="Times New Roman" w:cs="Times New Roman"/>
          <w:sz w:val="24"/>
          <w:szCs w:val="24"/>
        </w:rPr>
        <w:t xml:space="preserve"> – which holds that </w:t>
      </w:r>
      <w:r w:rsidR="00F13C1E" w:rsidRPr="005E74CC">
        <w:rPr>
          <w:rFonts w:ascii="Times New Roman" w:eastAsia="Times New Roman" w:hAnsi="Times New Roman" w:cs="Times New Roman"/>
          <w:sz w:val="24"/>
          <w:szCs w:val="24"/>
        </w:rPr>
        <w:t xml:space="preserve">the presence of both conspiracy beliefs and a participatory </w:t>
      </w:r>
      <w:r w:rsidR="00B17C8B">
        <w:rPr>
          <w:rFonts w:ascii="Times New Roman" w:eastAsia="Times New Roman" w:hAnsi="Times New Roman" w:cs="Times New Roman"/>
          <w:sz w:val="24"/>
          <w:szCs w:val="24"/>
        </w:rPr>
        <w:t>inclination</w:t>
      </w:r>
      <w:r w:rsidR="00F13C1E" w:rsidRPr="005E74CC">
        <w:rPr>
          <w:rFonts w:ascii="Times New Roman" w:eastAsia="Times New Roman" w:hAnsi="Times New Roman" w:cs="Times New Roman"/>
          <w:sz w:val="24"/>
          <w:szCs w:val="24"/>
        </w:rPr>
        <w:t xml:space="preserve"> prompts a</w:t>
      </w:r>
      <w:r w:rsidR="00F13C1E">
        <w:rPr>
          <w:rFonts w:ascii="Times New Roman" w:eastAsia="Times New Roman" w:hAnsi="Times New Roman" w:cs="Times New Roman"/>
          <w:sz w:val="24"/>
          <w:szCs w:val="24"/>
        </w:rPr>
        <w:t xml:space="preserve">n especially strong </w:t>
      </w:r>
      <w:r w:rsidR="00F13C1E" w:rsidRPr="005E74CC">
        <w:rPr>
          <w:rFonts w:ascii="Times New Roman" w:eastAsia="Times New Roman" w:hAnsi="Times New Roman" w:cs="Times New Roman"/>
          <w:sz w:val="24"/>
          <w:szCs w:val="24"/>
        </w:rPr>
        <w:t>relationship between depression and support for violence (relative to the absence of</w:t>
      </w:r>
      <w:r w:rsidR="00F13C1E">
        <w:rPr>
          <w:rFonts w:ascii="Times New Roman" w:eastAsia="Times New Roman" w:hAnsi="Times New Roman" w:cs="Times New Roman"/>
          <w:sz w:val="24"/>
          <w:szCs w:val="24"/>
        </w:rPr>
        <w:t xml:space="preserve"> either condition</w:t>
      </w:r>
      <w:r w:rsidR="00F13C1E" w:rsidRPr="005E74CC">
        <w:rPr>
          <w:rFonts w:ascii="Times New Roman" w:eastAsia="Times New Roman" w:hAnsi="Times New Roman" w:cs="Times New Roman"/>
          <w:sz w:val="24"/>
          <w:szCs w:val="24"/>
        </w:rPr>
        <w:t>)</w:t>
      </w:r>
      <w:r w:rsidR="00F635A5">
        <w:rPr>
          <w:rFonts w:ascii="Times New Roman" w:eastAsia="Times New Roman" w:hAnsi="Times New Roman" w:cs="Times New Roman"/>
          <w:sz w:val="24"/>
          <w:szCs w:val="24"/>
        </w:rPr>
        <w:t xml:space="preserve"> –</w:t>
      </w:r>
      <w:r w:rsidR="006B24FC">
        <w:rPr>
          <w:rFonts w:ascii="Times New Roman" w:eastAsia="Times New Roman" w:hAnsi="Times New Roman" w:cs="Times New Roman"/>
          <w:sz w:val="24"/>
          <w:szCs w:val="24"/>
        </w:rPr>
        <w:t xml:space="preserve"> in 5 of the 6 tests</w:t>
      </w:r>
      <w:r w:rsidRPr="005E74CC">
        <w:rPr>
          <w:rFonts w:ascii="Times New Roman" w:eastAsia="Times New Roman" w:hAnsi="Times New Roman" w:cs="Times New Roman"/>
          <w:sz w:val="24"/>
          <w:szCs w:val="24"/>
        </w:rPr>
        <w:t xml:space="preserve">. </w:t>
      </w:r>
      <w:r w:rsidR="006B24FC">
        <w:rPr>
          <w:rFonts w:ascii="Times New Roman" w:eastAsia="Times New Roman" w:hAnsi="Times New Roman" w:cs="Times New Roman"/>
          <w:sz w:val="24"/>
          <w:szCs w:val="24"/>
        </w:rPr>
        <w:t xml:space="preserve">The one </w:t>
      </w:r>
      <w:r w:rsidR="00F13C1E">
        <w:rPr>
          <w:rFonts w:ascii="Times New Roman" w:eastAsia="Times New Roman" w:hAnsi="Times New Roman" w:cs="Times New Roman"/>
          <w:sz w:val="24"/>
          <w:szCs w:val="24"/>
        </w:rPr>
        <w:t>exception</w:t>
      </w:r>
      <w:r w:rsidR="00F13919">
        <w:rPr>
          <w:rFonts w:ascii="Times New Roman" w:eastAsia="Times New Roman" w:hAnsi="Times New Roman" w:cs="Times New Roman"/>
          <w:sz w:val="24"/>
          <w:szCs w:val="24"/>
        </w:rPr>
        <w:t xml:space="preserve"> again</w:t>
      </w:r>
      <w:r w:rsidR="006B24FC">
        <w:rPr>
          <w:rFonts w:ascii="Times New Roman" w:eastAsia="Times New Roman" w:hAnsi="Times New Roman" w:cs="Times New Roman"/>
          <w:sz w:val="24"/>
          <w:szCs w:val="24"/>
        </w:rPr>
        <w:t xml:space="preserve"> concerns </w:t>
      </w:r>
      <w:r w:rsidRPr="005E74CC">
        <w:rPr>
          <w:rFonts w:ascii="Times New Roman" w:eastAsia="Times New Roman" w:hAnsi="Times New Roman" w:cs="Times New Roman"/>
          <w:sz w:val="24"/>
          <w:szCs w:val="24"/>
        </w:rPr>
        <w:t xml:space="preserve">a participatory </w:t>
      </w:r>
      <w:r w:rsidR="00B17C8B">
        <w:rPr>
          <w:rFonts w:ascii="Times New Roman" w:eastAsia="Times New Roman" w:hAnsi="Times New Roman" w:cs="Times New Roman"/>
          <w:sz w:val="24"/>
          <w:szCs w:val="24"/>
        </w:rPr>
        <w:t>inclination</w:t>
      </w:r>
      <w:r w:rsidRPr="005E74CC">
        <w:rPr>
          <w:rFonts w:ascii="Times New Roman" w:eastAsia="Times New Roman" w:hAnsi="Times New Roman" w:cs="Times New Roman"/>
          <w:sz w:val="24"/>
          <w:szCs w:val="24"/>
        </w:rPr>
        <w:t xml:space="preserve"> </w:t>
      </w:r>
      <w:r w:rsidR="006B24FC">
        <w:rPr>
          <w:rFonts w:ascii="Times New Roman" w:eastAsia="Times New Roman" w:hAnsi="Times New Roman" w:cs="Times New Roman"/>
          <w:sz w:val="24"/>
          <w:szCs w:val="24"/>
        </w:rPr>
        <w:t xml:space="preserve">in the case of January Hypothetical Election Violence. </w:t>
      </w:r>
    </w:p>
    <w:p w14:paraId="63D69768" w14:textId="33D9F22D" w:rsidR="002230E5" w:rsidRDefault="00AE7634" w:rsidP="0026676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A793C" w:rsidRPr="005E74CC">
        <w:rPr>
          <w:rFonts w:ascii="Times New Roman" w:eastAsia="Times New Roman" w:hAnsi="Times New Roman" w:cs="Times New Roman"/>
          <w:sz w:val="24"/>
          <w:szCs w:val="24"/>
        </w:rPr>
        <w:t xml:space="preserve">epression on its own </w:t>
      </w:r>
      <w:r w:rsidR="0003554C">
        <w:rPr>
          <w:rFonts w:ascii="Times New Roman" w:eastAsia="Times New Roman" w:hAnsi="Times New Roman" w:cs="Times New Roman"/>
          <w:sz w:val="24"/>
          <w:szCs w:val="24"/>
        </w:rPr>
        <w:t xml:space="preserve">clearly </w:t>
      </w:r>
      <w:r w:rsidR="001A793C" w:rsidRPr="005E74CC">
        <w:rPr>
          <w:rFonts w:ascii="Times New Roman" w:eastAsia="Times New Roman" w:hAnsi="Times New Roman" w:cs="Times New Roman"/>
          <w:sz w:val="24"/>
          <w:szCs w:val="24"/>
        </w:rPr>
        <w:t>does not correlate with support for violence</w:t>
      </w:r>
      <w:r w:rsidR="00E32BCC" w:rsidRPr="005E74CC">
        <w:rPr>
          <w:rFonts w:ascii="Times New Roman" w:eastAsia="Times New Roman" w:hAnsi="Times New Roman" w:cs="Times New Roman"/>
          <w:sz w:val="24"/>
          <w:szCs w:val="24"/>
        </w:rPr>
        <w:t>. Indeed, t</w:t>
      </w:r>
      <w:r w:rsidR="00E32BCC" w:rsidRPr="005E74CC">
        <w:rPr>
          <w:rFonts w:ascii="Times New Roman" w:hAnsi="Times New Roman" w:cs="Times New Roman"/>
          <w:sz w:val="24"/>
          <w:szCs w:val="24"/>
        </w:rPr>
        <w:t>hose who are depressed but lack the other attributes consistently score much lower than our overall average scores of around 8% or 9%</w:t>
      </w:r>
      <w:r w:rsidR="0003554C">
        <w:rPr>
          <w:rFonts w:ascii="Times New Roman" w:hAnsi="Times New Roman" w:cs="Times New Roman"/>
          <w:sz w:val="24"/>
          <w:szCs w:val="24"/>
        </w:rPr>
        <w:t xml:space="preserve"> support</w:t>
      </w:r>
      <w:r w:rsidR="00E32BCC" w:rsidRPr="005E74CC">
        <w:rPr>
          <w:rFonts w:ascii="Times New Roman" w:hAnsi="Times New Roman" w:cs="Times New Roman"/>
          <w:sz w:val="24"/>
          <w:szCs w:val="24"/>
        </w:rPr>
        <w:t xml:space="preserve">. This coheres with Landwehr and Ojeda’s (2021) point that depression on its own can have a demobilizing effect. When joined with conspiratorial beliefs and/or a participatory </w:t>
      </w:r>
      <w:r w:rsidR="00B17C8B">
        <w:rPr>
          <w:rFonts w:ascii="Times New Roman" w:hAnsi="Times New Roman" w:cs="Times New Roman"/>
          <w:sz w:val="24"/>
          <w:szCs w:val="24"/>
        </w:rPr>
        <w:t>inclination</w:t>
      </w:r>
      <w:r w:rsidR="00E32BCC" w:rsidRPr="005E74CC">
        <w:rPr>
          <w:rFonts w:ascii="Times New Roman" w:hAnsi="Times New Roman" w:cs="Times New Roman"/>
          <w:sz w:val="24"/>
          <w:szCs w:val="24"/>
        </w:rPr>
        <w:t xml:space="preserve">, </w:t>
      </w:r>
      <w:r w:rsidR="0003554C">
        <w:rPr>
          <w:rFonts w:ascii="Times New Roman" w:hAnsi="Times New Roman" w:cs="Times New Roman"/>
          <w:sz w:val="24"/>
          <w:szCs w:val="24"/>
        </w:rPr>
        <w:t>however</w:t>
      </w:r>
      <w:r w:rsidR="00E32BCC" w:rsidRPr="005E74CC">
        <w:rPr>
          <w:rFonts w:ascii="Times New Roman" w:hAnsi="Times New Roman" w:cs="Times New Roman"/>
          <w:sz w:val="24"/>
          <w:szCs w:val="24"/>
        </w:rPr>
        <w:t xml:space="preserve">, depression prompts support for violence. </w:t>
      </w:r>
      <w:r w:rsidR="001A793C" w:rsidRPr="005E74CC">
        <w:rPr>
          <w:rFonts w:ascii="Times New Roman" w:eastAsia="Times New Roman" w:hAnsi="Times New Roman" w:cs="Times New Roman"/>
          <w:sz w:val="24"/>
          <w:szCs w:val="24"/>
        </w:rPr>
        <w:t xml:space="preserve">The </w:t>
      </w:r>
      <w:r w:rsidR="001A793C" w:rsidRPr="005E74CC">
        <w:rPr>
          <w:rFonts w:ascii="Times New Roman" w:eastAsia="Times New Roman" w:hAnsi="Times New Roman" w:cs="Times New Roman"/>
          <w:sz w:val="24"/>
          <w:szCs w:val="24"/>
        </w:rPr>
        <w:lastRenderedPageBreak/>
        <w:t xml:space="preserve">presence of conspiratorial beliefs </w:t>
      </w:r>
      <w:r w:rsidR="00E32BCC" w:rsidRPr="005E74CC">
        <w:rPr>
          <w:rFonts w:ascii="Times New Roman" w:eastAsia="Times New Roman" w:hAnsi="Times New Roman" w:cs="Times New Roman"/>
          <w:sz w:val="24"/>
          <w:szCs w:val="24"/>
        </w:rPr>
        <w:t>has such an effect</w:t>
      </w:r>
      <w:r w:rsidR="00302ACE">
        <w:rPr>
          <w:rFonts w:ascii="Times New Roman" w:eastAsia="Times New Roman" w:hAnsi="Times New Roman" w:cs="Times New Roman"/>
          <w:sz w:val="24"/>
          <w:szCs w:val="24"/>
        </w:rPr>
        <w:t xml:space="preserve"> in </w:t>
      </w:r>
      <w:r w:rsidR="00F13C1E">
        <w:rPr>
          <w:rFonts w:ascii="Times New Roman" w:eastAsia="Times New Roman" w:hAnsi="Times New Roman" w:cs="Times New Roman"/>
          <w:sz w:val="24"/>
          <w:szCs w:val="24"/>
        </w:rPr>
        <w:t>all</w:t>
      </w:r>
      <w:r w:rsidR="00302ACE">
        <w:rPr>
          <w:rFonts w:ascii="Times New Roman" w:eastAsia="Times New Roman" w:hAnsi="Times New Roman" w:cs="Times New Roman"/>
          <w:sz w:val="24"/>
          <w:szCs w:val="24"/>
        </w:rPr>
        <w:t xml:space="preserve"> six tests</w:t>
      </w:r>
      <w:r w:rsidR="001A793C" w:rsidRPr="005E74CC">
        <w:rPr>
          <w:rFonts w:ascii="Times New Roman" w:eastAsia="Times New Roman" w:hAnsi="Times New Roman" w:cs="Times New Roman"/>
          <w:sz w:val="24"/>
          <w:szCs w:val="24"/>
        </w:rPr>
        <w:t>, and</w:t>
      </w:r>
      <w:r w:rsidR="00E34E48">
        <w:rPr>
          <w:rFonts w:ascii="Times New Roman" w:eastAsia="Times New Roman" w:hAnsi="Times New Roman" w:cs="Times New Roman"/>
          <w:sz w:val="24"/>
          <w:szCs w:val="24"/>
        </w:rPr>
        <w:t>, notably,</w:t>
      </w:r>
      <w:r w:rsidR="001A793C" w:rsidRPr="005E74CC">
        <w:rPr>
          <w:rFonts w:ascii="Times New Roman" w:eastAsia="Times New Roman" w:hAnsi="Times New Roman" w:cs="Times New Roman"/>
          <w:sz w:val="24"/>
          <w:szCs w:val="24"/>
        </w:rPr>
        <w:t xml:space="preserve"> conspiratorial beliefs without depression do not register nearly the </w:t>
      </w:r>
      <w:r w:rsidR="0003554C">
        <w:rPr>
          <w:rFonts w:ascii="Times New Roman" w:eastAsia="Times New Roman" w:hAnsi="Times New Roman" w:cs="Times New Roman"/>
          <w:sz w:val="24"/>
          <w:szCs w:val="24"/>
        </w:rPr>
        <w:t>level</w:t>
      </w:r>
      <w:r w:rsidR="0003554C" w:rsidRPr="005E74CC">
        <w:rPr>
          <w:rFonts w:ascii="Times New Roman" w:eastAsia="Times New Roman" w:hAnsi="Times New Roman" w:cs="Times New Roman"/>
          <w:sz w:val="24"/>
          <w:szCs w:val="24"/>
        </w:rPr>
        <w:t xml:space="preserve"> </w:t>
      </w:r>
      <w:r w:rsidR="001A793C" w:rsidRPr="005E74CC">
        <w:rPr>
          <w:rFonts w:ascii="Times New Roman" w:eastAsia="Times New Roman" w:hAnsi="Times New Roman" w:cs="Times New Roman"/>
          <w:sz w:val="24"/>
          <w:szCs w:val="24"/>
        </w:rPr>
        <w:t xml:space="preserve">of support for violence as when both conditions are present. We also </w:t>
      </w:r>
      <w:r w:rsidR="00E34E48">
        <w:rPr>
          <w:rFonts w:ascii="Times New Roman" w:eastAsia="Times New Roman" w:hAnsi="Times New Roman" w:cs="Times New Roman"/>
          <w:sz w:val="24"/>
          <w:szCs w:val="24"/>
        </w:rPr>
        <w:t>find</w:t>
      </w:r>
      <w:r w:rsidR="00E34E48" w:rsidRPr="005E74CC">
        <w:rPr>
          <w:rFonts w:ascii="Times New Roman" w:eastAsia="Times New Roman" w:hAnsi="Times New Roman" w:cs="Times New Roman"/>
          <w:sz w:val="24"/>
          <w:szCs w:val="24"/>
        </w:rPr>
        <w:t xml:space="preserve"> </w:t>
      </w:r>
      <w:r w:rsidR="001A793C" w:rsidRPr="005E74CC">
        <w:rPr>
          <w:rFonts w:ascii="Times New Roman" w:eastAsia="Times New Roman" w:hAnsi="Times New Roman" w:cs="Times New Roman"/>
          <w:sz w:val="24"/>
          <w:szCs w:val="24"/>
        </w:rPr>
        <w:t xml:space="preserve">consistent, although perhaps </w:t>
      </w:r>
      <w:r w:rsidR="00F13C1E">
        <w:rPr>
          <w:rFonts w:ascii="Times New Roman" w:eastAsia="Times New Roman" w:hAnsi="Times New Roman" w:cs="Times New Roman"/>
          <w:sz w:val="24"/>
          <w:szCs w:val="24"/>
        </w:rPr>
        <w:t>somewhat less</w:t>
      </w:r>
      <w:r w:rsidR="001A793C" w:rsidRPr="005E74CC">
        <w:rPr>
          <w:rFonts w:ascii="Times New Roman" w:eastAsia="Times New Roman" w:hAnsi="Times New Roman" w:cs="Times New Roman"/>
          <w:sz w:val="24"/>
          <w:szCs w:val="24"/>
        </w:rPr>
        <w:t xml:space="preserve"> definitive</w:t>
      </w:r>
      <w:r w:rsidR="00F13919">
        <w:rPr>
          <w:rFonts w:ascii="Times New Roman" w:eastAsia="Times New Roman" w:hAnsi="Times New Roman" w:cs="Times New Roman"/>
          <w:sz w:val="24"/>
          <w:szCs w:val="24"/>
        </w:rPr>
        <w:t>,</w:t>
      </w:r>
      <w:r w:rsidR="001A793C" w:rsidRPr="005E74CC">
        <w:rPr>
          <w:rFonts w:ascii="Times New Roman" w:eastAsia="Times New Roman" w:hAnsi="Times New Roman" w:cs="Times New Roman"/>
          <w:sz w:val="24"/>
          <w:szCs w:val="24"/>
        </w:rPr>
        <w:t xml:space="preserve"> evidence regarding </w:t>
      </w:r>
      <w:r w:rsidR="0003554C">
        <w:rPr>
          <w:rFonts w:ascii="Times New Roman" w:eastAsia="Times New Roman" w:hAnsi="Times New Roman" w:cs="Times New Roman"/>
          <w:sz w:val="24"/>
          <w:szCs w:val="24"/>
        </w:rPr>
        <w:t xml:space="preserve">the effects of </w:t>
      </w:r>
      <w:r w:rsidR="001A793C" w:rsidRPr="005E74CC">
        <w:rPr>
          <w:rFonts w:ascii="Times New Roman" w:eastAsia="Times New Roman" w:hAnsi="Times New Roman" w:cs="Times New Roman"/>
          <w:sz w:val="24"/>
          <w:szCs w:val="24"/>
        </w:rPr>
        <w:t xml:space="preserve">a participatory </w:t>
      </w:r>
      <w:r w:rsidR="00B17C8B">
        <w:rPr>
          <w:rFonts w:ascii="Times New Roman" w:eastAsia="Times New Roman" w:hAnsi="Times New Roman" w:cs="Times New Roman"/>
          <w:sz w:val="24"/>
          <w:szCs w:val="24"/>
        </w:rPr>
        <w:t>inclination</w:t>
      </w:r>
      <w:r w:rsidR="001A793C" w:rsidRPr="005E74CC">
        <w:rPr>
          <w:rFonts w:ascii="Times New Roman" w:eastAsia="Times New Roman" w:hAnsi="Times New Roman" w:cs="Times New Roman"/>
          <w:sz w:val="24"/>
          <w:szCs w:val="24"/>
        </w:rPr>
        <w:t>. In every case, this exhibited a facilitative</w:t>
      </w:r>
      <w:r w:rsidR="002037E0">
        <w:rPr>
          <w:rFonts w:ascii="Times New Roman" w:eastAsia="Times New Roman" w:hAnsi="Times New Roman" w:cs="Times New Roman"/>
          <w:sz w:val="24"/>
          <w:szCs w:val="24"/>
        </w:rPr>
        <w:t>, frequently large in magnitude,</w:t>
      </w:r>
      <w:r w:rsidR="001A793C" w:rsidRPr="005E74CC">
        <w:rPr>
          <w:rFonts w:ascii="Times New Roman" w:eastAsia="Times New Roman" w:hAnsi="Times New Roman" w:cs="Times New Roman"/>
          <w:sz w:val="24"/>
          <w:szCs w:val="24"/>
        </w:rPr>
        <w:t xml:space="preserve"> effect in the predicted direction, although </w:t>
      </w:r>
      <w:r w:rsidR="0026676E">
        <w:rPr>
          <w:rFonts w:ascii="Times New Roman" w:eastAsia="Times New Roman" w:hAnsi="Times New Roman" w:cs="Times New Roman"/>
          <w:sz w:val="24"/>
          <w:szCs w:val="24"/>
        </w:rPr>
        <w:t>it</w:t>
      </w:r>
      <w:r w:rsidR="001A793C" w:rsidRPr="005E74CC">
        <w:rPr>
          <w:rFonts w:ascii="Times New Roman" w:eastAsia="Times New Roman" w:hAnsi="Times New Roman" w:cs="Times New Roman"/>
          <w:sz w:val="24"/>
          <w:szCs w:val="24"/>
        </w:rPr>
        <w:t xml:space="preserve"> fell short of statistical significance in </w:t>
      </w:r>
      <w:r w:rsidR="002230E5">
        <w:rPr>
          <w:rFonts w:ascii="Times New Roman" w:eastAsia="Times New Roman" w:hAnsi="Times New Roman" w:cs="Times New Roman"/>
          <w:sz w:val="24"/>
          <w:szCs w:val="24"/>
        </w:rPr>
        <w:t>two tests</w:t>
      </w:r>
      <w:r w:rsidR="001A793C" w:rsidRPr="005E74CC">
        <w:rPr>
          <w:rFonts w:ascii="Times New Roman" w:eastAsia="Times New Roman" w:hAnsi="Times New Roman" w:cs="Times New Roman"/>
          <w:sz w:val="24"/>
          <w:szCs w:val="24"/>
        </w:rPr>
        <w:t xml:space="preserve">. </w:t>
      </w:r>
      <w:r w:rsidR="00E34E48">
        <w:rPr>
          <w:rFonts w:ascii="Times New Roman" w:eastAsia="Times New Roman" w:hAnsi="Times New Roman" w:cs="Times New Roman"/>
          <w:sz w:val="24"/>
          <w:szCs w:val="24"/>
        </w:rPr>
        <w:t>We thus</w:t>
      </w:r>
      <w:r w:rsidR="00F13919">
        <w:rPr>
          <w:rFonts w:ascii="Times New Roman" w:eastAsia="Times New Roman" w:hAnsi="Times New Roman" w:cs="Times New Roman"/>
          <w:sz w:val="24"/>
          <w:szCs w:val="24"/>
        </w:rPr>
        <w:t xml:space="preserve"> find </w:t>
      </w:r>
      <w:r w:rsidR="001A793C" w:rsidRPr="005E74CC">
        <w:rPr>
          <w:rFonts w:ascii="Times New Roman" w:eastAsia="Times New Roman" w:hAnsi="Times New Roman" w:cs="Times New Roman"/>
          <w:sz w:val="24"/>
          <w:szCs w:val="24"/>
        </w:rPr>
        <w:t>clear statistical support in four of the six cases</w:t>
      </w:r>
      <w:r w:rsidR="00302ACE">
        <w:rPr>
          <w:rFonts w:ascii="Times New Roman" w:eastAsia="Times New Roman" w:hAnsi="Times New Roman" w:cs="Times New Roman"/>
          <w:sz w:val="24"/>
          <w:szCs w:val="24"/>
        </w:rPr>
        <w:t xml:space="preserve"> (regarding a participatory </w:t>
      </w:r>
      <w:r w:rsidR="00B17C8B">
        <w:rPr>
          <w:rFonts w:ascii="Times New Roman" w:eastAsia="Times New Roman" w:hAnsi="Times New Roman" w:cs="Times New Roman"/>
          <w:sz w:val="24"/>
          <w:szCs w:val="24"/>
        </w:rPr>
        <w:t>inclination</w:t>
      </w:r>
      <w:r w:rsidR="00302ACE">
        <w:rPr>
          <w:rFonts w:ascii="Times New Roman" w:eastAsia="Times New Roman" w:hAnsi="Times New Roman" w:cs="Times New Roman"/>
          <w:sz w:val="24"/>
          <w:szCs w:val="24"/>
        </w:rPr>
        <w:t>)</w:t>
      </w:r>
      <w:r w:rsidR="001A793C" w:rsidRPr="005E74CC">
        <w:rPr>
          <w:rFonts w:ascii="Times New Roman" w:eastAsia="Times New Roman" w:hAnsi="Times New Roman" w:cs="Times New Roman"/>
          <w:sz w:val="24"/>
          <w:szCs w:val="24"/>
        </w:rPr>
        <w:t xml:space="preserve"> and directional support in all </w:t>
      </w:r>
      <w:r w:rsidR="002037E0">
        <w:rPr>
          <w:rFonts w:ascii="Times New Roman" w:eastAsia="Times New Roman" w:hAnsi="Times New Roman" w:cs="Times New Roman"/>
          <w:sz w:val="24"/>
          <w:szCs w:val="24"/>
        </w:rPr>
        <w:t xml:space="preserve">six </w:t>
      </w:r>
      <w:r w:rsidR="001A793C" w:rsidRPr="005E74CC">
        <w:rPr>
          <w:rFonts w:ascii="Times New Roman" w:eastAsia="Times New Roman" w:hAnsi="Times New Roman" w:cs="Times New Roman"/>
          <w:sz w:val="24"/>
          <w:szCs w:val="24"/>
        </w:rPr>
        <w:t>cases.</w:t>
      </w:r>
      <w:r w:rsidR="0003554C">
        <w:rPr>
          <w:rFonts w:ascii="Times New Roman" w:eastAsia="Times New Roman" w:hAnsi="Times New Roman" w:cs="Times New Roman"/>
          <w:sz w:val="24"/>
          <w:szCs w:val="24"/>
        </w:rPr>
        <w:t xml:space="preserve"> </w:t>
      </w:r>
    </w:p>
    <w:p w14:paraId="1C15EFE1" w14:textId="0566535E" w:rsidR="00A923CE" w:rsidRDefault="00AE5D9E" w:rsidP="00CD7F21">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The </w:t>
      </w:r>
      <w:r w:rsidR="000A7032" w:rsidRPr="005E74CC">
        <w:rPr>
          <w:rFonts w:ascii="Times New Roman" w:hAnsi="Times New Roman" w:cs="Times New Roman"/>
          <w:sz w:val="24"/>
          <w:szCs w:val="24"/>
        </w:rPr>
        <w:t>magnitudes</w:t>
      </w:r>
      <w:r>
        <w:rPr>
          <w:rFonts w:ascii="Times New Roman" w:hAnsi="Times New Roman" w:cs="Times New Roman"/>
          <w:sz w:val="24"/>
          <w:szCs w:val="24"/>
        </w:rPr>
        <w:t xml:space="preserve"> and breadth</w:t>
      </w:r>
      <w:r w:rsidR="000A7032" w:rsidRPr="005E74CC">
        <w:rPr>
          <w:rFonts w:ascii="Times New Roman" w:hAnsi="Times New Roman" w:cs="Times New Roman"/>
          <w:sz w:val="24"/>
          <w:szCs w:val="24"/>
        </w:rPr>
        <w:t xml:space="preserve"> of the associations stand out. </w:t>
      </w:r>
      <w:r>
        <w:rPr>
          <w:rFonts w:ascii="Times New Roman" w:hAnsi="Times New Roman" w:cs="Times New Roman"/>
          <w:sz w:val="24"/>
          <w:szCs w:val="24"/>
        </w:rPr>
        <w:t>We</w:t>
      </w:r>
      <w:r w:rsidR="000A7032" w:rsidRPr="005E74CC">
        <w:rPr>
          <w:rFonts w:ascii="Times New Roman" w:hAnsi="Times New Roman" w:cs="Times New Roman"/>
          <w:sz w:val="24"/>
          <w:szCs w:val="24"/>
        </w:rPr>
        <w:t xml:space="preserve"> estimated 8% to 12% of the population was experiencing</w:t>
      </w:r>
      <w:r w:rsidR="006A0F29">
        <w:rPr>
          <w:rFonts w:ascii="Times New Roman" w:hAnsi="Times New Roman" w:cs="Times New Roman"/>
          <w:sz w:val="24"/>
          <w:szCs w:val="24"/>
        </w:rPr>
        <w:t xml:space="preserve"> </w:t>
      </w:r>
      <w:r w:rsidR="000A7032" w:rsidRPr="005E74CC">
        <w:rPr>
          <w:rFonts w:ascii="Times New Roman" w:hAnsi="Times New Roman" w:cs="Times New Roman"/>
          <w:sz w:val="24"/>
          <w:szCs w:val="24"/>
        </w:rPr>
        <w:t xml:space="preserve">severe depression </w:t>
      </w:r>
      <w:r>
        <w:rPr>
          <w:rFonts w:ascii="Times New Roman" w:hAnsi="Times New Roman" w:cs="Times New Roman"/>
          <w:sz w:val="24"/>
          <w:szCs w:val="24"/>
        </w:rPr>
        <w:t xml:space="preserve">and </w:t>
      </w:r>
      <w:r w:rsidRPr="005E74CC">
        <w:rPr>
          <w:rFonts w:ascii="Times New Roman" w:hAnsi="Times New Roman" w:cs="Times New Roman"/>
          <w:sz w:val="24"/>
          <w:szCs w:val="24"/>
        </w:rPr>
        <w:t xml:space="preserve">held </w:t>
      </w:r>
      <w:r>
        <w:rPr>
          <w:rFonts w:ascii="Times New Roman" w:hAnsi="Times New Roman" w:cs="Times New Roman"/>
          <w:sz w:val="24"/>
          <w:szCs w:val="24"/>
        </w:rPr>
        <w:t xml:space="preserve">either </w:t>
      </w:r>
      <w:r w:rsidRPr="005E74CC">
        <w:rPr>
          <w:rFonts w:ascii="Times New Roman" w:hAnsi="Times New Roman" w:cs="Times New Roman"/>
          <w:sz w:val="24"/>
          <w:szCs w:val="24"/>
        </w:rPr>
        <w:t>conspiratorial beliefs</w:t>
      </w:r>
      <w:r>
        <w:rPr>
          <w:rFonts w:ascii="Times New Roman" w:hAnsi="Times New Roman" w:cs="Times New Roman"/>
          <w:sz w:val="24"/>
          <w:szCs w:val="24"/>
        </w:rPr>
        <w:t xml:space="preserve"> and/or a participatory </w:t>
      </w:r>
      <w:r w:rsidR="00B17C8B">
        <w:rPr>
          <w:rFonts w:ascii="Times New Roman" w:hAnsi="Times New Roman" w:cs="Times New Roman"/>
          <w:sz w:val="24"/>
          <w:szCs w:val="24"/>
        </w:rPr>
        <w:t>inclination</w:t>
      </w:r>
      <w:r w:rsidR="000A7032" w:rsidRPr="005E74CC">
        <w:rPr>
          <w:rFonts w:ascii="Times New Roman" w:hAnsi="Times New Roman" w:cs="Times New Roman"/>
          <w:sz w:val="24"/>
          <w:szCs w:val="24"/>
        </w:rPr>
        <w:t>.</w:t>
      </w:r>
      <w:r w:rsidR="00693EC9">
        <w:rPr>
          <w:rFonts w:ascii="Times New Roman" w:hAnsi="Times New Roman" w:cs="Times New Roman"/>
          <w:sz w:val="24"/>
          <w:szCs w:val="24"/>
        </w:rPr>
        <w:t xml:space="preserve"> While w</w:t>
      </w:r>
      <w:r w:rsidR="004C50FC">
        <w:rPr>
          <w:rFonts w:ascii="Times New Roman" w:hAnsi="Times New Roman" w:cs="Times New Roman"/>
          <w:sz w:val="24"/>
          <w:szCs w:val="24"/>
        </w:rPr>
        <w:t>e cannot assume a causal relationship</w:t>
      </w:r>
      <w:r w:rsidR="00693EC9">
        <w:rPr>
          <w:rFonts w:ascii="Times New Roman" w:hAnsi="Times New Roman" w:cs="Times New Roman"/>
          <w:sz w:val="24"/>
          <w:szCs w:val="24"/>
        </w:rPr>
        <w:t>,</w:t>
      </w:r>
      <w:r w:rsidR="004C50FC">
        <w:rPr>
          <w:rFonts w:ascii="Times New Roman" w:hAnsi="Times New Roman" w:cs="Times New Roman"/>
          <w:sz w:val="24"/>
          <w:szCs w:val="24"/>
        </w:rPr>
        <w:t xml:space="preserve"> if there is such a connection</w:t>
      </w:r>
      <w:r w:rsidR="0027768B">
        <w:rPr>
          <w:rFonts w:ascii="Times New Roman" w:hAnsi="Times New Roman" w:cs="Times New Roman"/>
          <w:sz w:val="24"/>
          <w:szCs w:val="24"/>
        </w:rPr>
        <w:t>,</w:t>
      </w:r>
      <w:r w:rsidR="004C50FC">
        <w:rPr>
          <w:rFonts w:ascii="Times New Roman" w:hAnsi="Times New Roman" w:cs="Times New Roman"/>
          <w:sz w:val="24"/>
          <w:szCs w:val="24"/>
        </w:rPr>
        <w:t xml:space="preserve"> it would </w:t>
      </w:r>
      <w:r w:rsidR="00F13919">
        <w:rPr>
          <w:rFonts w:ascii="Times New Roman" w:hAnsi="Times New Roman" w:cs="Times New Roman"/>
          <w:sz w:val="24"/>
          <w:szCs w:val="24"/>
        </w:rPr>
        <w:t xml:space="preserve">suggest </w:t>
      </w:r>
      <w:r w:rsidR="004C50FC">
        <w:rPr>
          <w:rFonts w:ascii="Times New Roman" w:hAnsi="Times New Roman" w:cs="Times New Roman"/>
          <w:sz w:val="24"/>
          <w:szCs w:val="24"/>
        </w:rPr>
        <w:t xml:space="preserve">a </w:t>
      </w:r>
      <w:r w:rsidR="001F38C9">
        <w:rPr>
          <w:rFonts w:ascii="Times New Roman" w:hAnsi="Times New Roman" w:cs="Times New Roman"/>
          <w:sz w:val="24"/>
          <w:szCs w:val="24"/>
        </w:rPr>
        <w:t xml:space="preserve">potentially </w:t>
      </w:r>
      <w:r w:rsidR="004C50FC">
        <w:rPr>
          <w:rFonts w:ascii="Times New Roman" w:hAnsi="Times New Roman" w:cs="Times New Roman"/>
          <w:sz w:val="24"/>
          <w:szCs w:val="24"/>
        </w:rPr>
        <w:t xml:space="preserve">very </w:t>
      </w:r>
      <w:r w:rsidR="001F38C9">
        <w:rPr>
          <w:rFonts w:ascii="Times New Roman" w:hAnsi="Times New Roman" w:cs="Times New Roman"/>
          <w:sz w:val="24"/>
          <w:szCs w:val="24"/>
        </w:rPr>
        <w:t xml:space="preserve">consequential </w:t>
      </w:r>
      <w:r w:rsidR="00D60B6A">
        <w:rPr>
          <w:rFonts w:ascii="Times New Roman" w:hAnsi="Times New Roman" w:cs="Times New Roman"/>
          <w:sz w:val="24"/>
          <w:szCs w:val="24"/>
        </w:rPr>
        <w:t>intervention regarding support for political violence. For instance, in this case, i</w:t>
      </w:r>
      <w:r>
        <w:rPr>
          <w:rFonts w:ascii="Times New Roman" w:hAnsi="Times New Roman" w:cs="Times New Roman"/>
          <w:sz w:val="24"/>
          <w:szCs w:val="24"/>
        </w:rPr>
        <w:t>f depression were reduced among individuals</w:t>
      </w:r>
      <w:r w:rsidR="00D60B6A">
        <w:rPr>
          <w:rFonts w:ascii="Times New Roman" w:hAnsi="Times New Roman" w:cs="Times New Roman"/>
          <w:sz w:val="24"/>
          <w:szCs w:val="24"/>
        </w:rPr>
        <w:t xml:space="preserve"> with conspiratorial beliefs and/or </w:t>
      </w:r>
      <w:r w:rsidR="0027768B">
        <w:rPr>
          <w:rFonts w:ascii="Times New Roman" w:hAnsi="Times New Roman" w:cs="Times New Roman"/>
          <w:sz w:val="24"/>
          <w:szCs w:val="24"/>
        </w:rPr>
        <w:t xml:space="preserve">a </w:t>
      </w:r>
      <w:r w:rsidR="00D60B6A">
        <w:rPr>
          <w:rFonts w:ascii="Times New Roman" w:hAnsi="Times New Roman" w:cs="Times New Roman"/>
          <w:sz w:val="24"/>
          <w:szCs w:val="24"/>
        </w:rPr>
        <w:t xml:space="preserve">participatory </w:t>
      </w:r>
      <w:r w:rsidR="00B17C8B">
        <w:rPr>
          <w:rFonts w:ascii="Times New Roman" w:hAnsi="Times New Roman" w:cs="Times New Roman"/>
          <w:sz w:val="24"/>
          <w:szCs w:val="24"/>
        </w:rPr>
        <w:t>inclination</w:t>
      </w:r>
      <w:r>
        <w:rPr>
          <w:rFonts w:ascii="Times New Roman" w:hAnsi="Times New Roman" w:cs="Times New Roman"/>
          <w:sz w:val="24"/>
          <w:szCs w:val="24"/>
        </w:rPr>
        <w:t>, the</w:t>
      </w:r>
      <w:r w:rsidR="00CD7F21">
        <w:rPr>
          <w:rFonts w:ascii="Times New Roman" w:hAnsi="Times New Roman" w:cs="Times New Roman"/>
          <w:sz w:val="24"/>
          <w:szCs w:val="24"/>
        </w:rPr>
        <w:t xml:space="preserve"> decrease in </w:t>
      </w:r>
      <w:r>
        <w:rPr>
          <w:rFonts w:ascii="Times New Roman" w:hAnsi="Times New Roman" w:cs="Times New Roman"/>
          <w:sz w:val="24"/>
          <w:szCs w:val="24"/>
        </w:rPr>
        <w:t xml:space="preserve">supporting violence </w:t>
      </w:r>
      <w:r w:rsidR="00ED34DC">
        <w:rPr>
          <w:rFonts w:ascii="Times New Roman" w:hAnsi="Times New Roman" w:cs="Times New Roman"/>
          <w:sz w:val="24"/>
          <w:szCs w:val="24"/>
        </w:rPr>
        <w:t xml:space="preserve">based on our </w:t>
      </w:r>
      <w:r w:rsidR="00ED34DC">
        <w:rPr>
          <w:rFonts w:ascii="Times New Roman" w:eastAsia="Times New Roman" w:hAnsi="Times New Roman" w:cs="Times New Roman"/>
          <w:sz w:val="24"/>
          <w:szCs w:val="24"/>
        </w:rPr>
        <w:t>Hypothetical Election Violence outcome</w:t>
      </w:r>
      <w:r w:rsidR="00CD7F21">
        <w:rPr>
          <w:rFonts w:ascii="Times New Roman" w:eastAsia="Times New Roman" w:hAnsi="Times New Roman" w:cs="Times New Roman"/>
          <w:sz w:val="24"/>
          <w:szCs w:val="24"/>
        </w:rPr>
        <w:t xml:space="preserve">s (that are expressed in terms of probabilities) averages </w:t>
      </w:r>
      <w:r w:rsidR="00463385">
        <w:rPr>
          <w:rFonts w:ascii="Times New Roman" w:eastAsia="Times New Roman" w:hAnsi="Times New Roman" w:cs="Times New Roman"/>
          <w:sz w:val="24"/>
          <w:szCs w:val="24"/>
        </w:rPr>
        <w:t>15</w:t>
      </w:r>
      <w:r w:rsidR="00CD7F21">
        <w:rPr>
          <w:rFonts w:ascii="Times New Roman" w:eastAsia="Times New Roman" w:hAnsi="Times New Roman" w:cs="Times New Roman"/>
          <w:sz w:val="24"/>
          <w:szCs w:val="24"/>
        </w:rPr>
        <w:t xml:space="preserve"> percentage points</w:t>
      </w:r>
      <w:r w:rsidR="00463385">
        <w:rPr>
          <w:rFonts w:ascii="Times New Roman" w:eastAsia="Times New Roman" w:hAnsi="Times New Roman" w:cs="Times New Roman"/>
          <w:sz w:val="24"/>
          <w:szCs w:val="24"/>
        </w:rPr>
        <w:t xml:space="preserve"> in November and 14 percentage points in January</w:t>
      </w:r>
      <w:r w:rsidR="0098749F">
        <w:rPr>
          <w:rFonts w:ascii="Times New Roman" w:eastAsia="Times New Roman" w:hAnsi="Times New Roman" w:cs="Times New Roman"/>
          <w:sz w:val="24"/>
          <w:szCs w:val="24"/>
        </w:rPr>
        <w:t xml:space="preserve"> (see</w:t>
      </w:r>
      <w:r w:rsidR="00F80B76">
        <w:rPr>
          <w:rFonts w:ascii="Times New Roman" w:eastAsia="Times New Roman" w:hAnsi="Times New Roman" w:cs="Times New Roman"/>
          <w:sz w:val="24"/>
          <w:szCs w:val="24"/>
        </w:rPr>
        <w:t xml:space="preserve"> </w:t>
      </w:r>
      <w:r w:rsidR="00D20EE5">
        <w:rPr>
          <w:rFonts w:ascii="Times New Roman" w:eastAsia="Times New Roman" w:hAnsi="Times New Roman" w:cs="Times New Roman"/>
          <w:sz w:val="24"/>
          <w:szCs w:val="24"/>
        </w:rPr>
        <w:t>SI</w:t>
      </w:r>
      <w:r w:rsidR="0098749F">
        <w:rPr>
          <w:rFonts w:ascii="Times New Roman" w:eastAsia="Times New Roman" w:hAnsi="Times New Roman" w:cs="Times New Roman"/>
          <w:sz w:val="24"/>
          <w:szCs w:val="24"/>
        </w:rPr>
        <w:t xml:space="preserve"> for details on how we arrived at these estimates)</w:t>
      </w:r>
      <w:r w:rsidR="00CD7F21">
        <w:rPr>
          <w:rFonts w:ascii="Times New Roman" w:hAnsi="Times New Roman" w:cs="Times New Roman"/>
          <w:sz w:val="24"/>
          <w:szCs w:val="24"/>
        </w:rPr>
        <w:t>.</w:t>
      </w:r>
      <w:r w:rsidR="000A7032" w:rsidRPr="005E74CC">
        <w:rPr>
          <w:rFonts w:ascii="Times New Roman" w:hAnsi="Times New Roman" w:cs="Times New Roman"/>
          <w:sz w:val="24"/>
          <w:szCs w:val="24"/>
        </w:rPr>
        <w:t xml:space="preserve"> That </w:t>
      </w:r>
      <w:r w:rsidR="00D60B6A">
        <w:rPr>
          <w:rFonts w:ascii="Times New Roman" w:hAnsi="Times New Roman" w:cs="Times New Roman"/>
          <w:sz w:val="24"/>
          <w:szCs w:val="24"/>
        </w:rPr>
        <w:t>would be</w:t>
      </w:r>
      <w:r w:rsidR="000A7032" w:rsidRPr="005E74CC">
        <w:rPr>
          <w:rFonts w:ascii="Times New Roman" w:hAnsi="Times New Roman" w:cs="Times New Roman"/>
          <w:sz w:val="24"/>
          <w:szCs w:val="24"/>
        </w:rPr>
        <w:t xml:space="preserve"> a notable return. </w:t>
      </w:r>
    </w:p>
    <w:p w14:paraId="58E575BA" w14:textId="0531A61A" w:rsidR="008E01BA" w:rsidRDefault="00AE5D9E" w:rsidP="00CD7F21">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Moreover, recall that we presented our substantive interpretations </w:t>
      </w:r>
      <w:r w:rsidR="00E24FBF">
        <w:rPr>
          <w:rFonts w:ascii="Times New Roman" w:hAnsi="Times New Roman" w:cs="Times New Roman"/>
          <w:sz w:val="24"/>
          <w:szCs w:val="24"/>
        </w:rPr>
        <w:t xml:space="preserve">based </w:t>
      </w:r>
      <w:r w:rsidRPr="005E74CC">
        <w:rPr>
          <w:rFonts w:ascii="Times New Roman" w:hAnsi="Times New Roman" w:cs="Times New Roman"/>
          <w:sz w:val="24"/>
          <w:szCs w:val="24"/>
        </w:rPr>
        <w:t xml:space="preserve">on </w:t>
      </w:r>
      <w:r w:rsidR="005E68C1">
        <w:rPr>
          <w:rFonts w:ascii="Times New Roman" w:hAnsi="Times New Roman" w:cs="Times New Roman"/>
          <w:sz w:val="24"/>
          <w:szCs w:val="24"/>
        </w:rPr>
        <w:t xml:space="preserve">the </w:t>
      </w:r>
      <w:r w:rsidR="006A0F29">
        <w:rPr>
          <w:rFonts w:ascii="Times New Roman" w:hAnsi="Times New Roman" w:cs="Times New Roman"/>
          <w:sz w:val="24"/>
          <w:szCs w:val="24"/>
        </w:rPr>
        <w:t>top deci</w:t>
      </w:r>
      <w:r w:rsidR="002037E0">
        <w:rPr>
          <w:rFonts w:ascii="Times New Roman" w:hAnsi="Times New Roman" w:cs="Times New Roman"/>
          <w:sz w:val="24"/>
          <w:szCs w:val="24"/>
        </w:rPr>
        <w:t>l</w:t>
      </w:r>
      <w:r w:rsidR="006A0F29">
        <w:rPr>
          <w:rFonts w:ascii="Times New Roman" w:hAnsi="Times New Roman" w:cs="Times New Roman"/>
          <w:sz w:val="24"/>
          <w:szCs w:val="24"/>
        </w:rPr>
        <w:t>e</w:t>
      </w:r>
      <w:r w:rsidR="005E68C1">
        <w:rPr>
          <w:rFonts w:ascii="Times New Roman" w:hAnsi="Times New Roman" w:cs="Times New Roman"/>
          <w:sz w:val="24"/>
          <w:szCs w:val="24"/>
        </w:rPr>
        <w:t xml:space="preserve"> of depression, </w:t>
      </w:r>
      <w:r w:rsidR="006A0F29">
        <w:rPr>
          <w:rFonts w:ascii="Times New Roman" w:hAnsi="Times New Roman" w:cs="Times New Roman"/>
          <w:sz w:val="24"/>
          <w:szCs w:val="24"/>
        </w:rPr>
        <w:t>which</w:t>
      </w:r>
      <w:r w:rsidR="00095870">
        <w:rPr>
          <w:rFonts w:ascii="Times New Roman" w:hAnsi="Times New Roman" w:cs="Times New Roman"/>
          <w:sz w:val="24"/>
          <w:szCs w:val="24"/>
        </w:rPr>
        <w:t xml:space="preserve"> roughly</w:t>
      </w:r>
      <w:r w:rsidR="006A0F29">
        <w:rPr>
          <w:rFonts w:ascii="Times New Roman" w:hAnsi="Times New Roman" w:cs="Times New Roman"/>
          <w:sz w:val="24"/>
          <w:szCs w:val="24"/>
        </w:rPr>
        <w:t xml:space="preserve"> </w:t>
      </w:r>
      <w:r w:rsidR="002037E0">
        <w:rPr>
          <w:rFonts w:ascii="Times New Roman" w:hAnsi="Times New Roman" w:cs="Times New Roman"/>
          <w:sz w:val="24"/>
          <w:szCs w:val="24"/>
        </w:rPr>
        <w:t>represents</w:t>
      </w:r>
      <w:r w:rsidR="006A0F29">
        <w:rPr>
          <w:rFonts w:ascii="Times New Roman" w:hAnsi="Times New Roman" w:cs="Times New Roman"/>
          <w:sz w:val="24"/>
          <w:szCs w:val="24"/>
        </w:rPr>
        <w:t xml:space="preserve"> </w:t>
      </w:r>
      <w:r w:rsidRPr="005E74CC">
        <w:rPr>
          <w:rFonts w:ascii="Times New Roman" w:hAnsi="Times New Roman" w:cs="Times New Roman"/>
          <w:sz w:val="24"/>
          <w:szCs w:val="24"/>
        </w:rPr>
        <w:t>severe depression</w:t>
      </w:r>
      <w:r w:rsidR="00E24FBF">
        <w:rPr>
          <w:rFonts w:ascii="Times New Roman" w:hAnsi="Times New Roman" w:cs="Times New Roman"/>
          <w:sz w:val="24"/>
          <w:szCs w:val="24"/>
        </w:rPr>
        <w:t>. Y</w:t>
      </w:r>
      <w:r w:rsidR="00E9367D">
        <w:rPr>
          <w:rFonts w:ascii="Times New Roman" w:hAnsi="Times New Roman" w:cs="Times New Roman"/>
          <w:sz w:val="24"/>
          <w:szCs w:val="24"/>
        </w:rPr>
        <w:t xml:space="preserve">et, </w:t>
      </w:r>
      <w:r w:rsidRPr="005E74CC">
        <w:rPr>
          <w:rFonts w:ascii="Times New Roman" w:hAnsi="Times New Roman" w:cs="Times New Roman"/>
          <w:sz w:val="24"/>
          <w:szCs w:val="24"/>
        </w:rPr>
        <w:t xml:space="preserve">we find in every case </w:t>
      </w:r>
      <w:r w:rsidR="00F5234C">
        <w:rPr>
          <w:rFonts w:ascii="Times New Roman" w:hAnsi="Times New Roman" w:cs="Times New Roman"/>
          <w:sz w:val="24"/>
          <w:szCs w:val="24"/>
        </w:rPr>
        <w:t xml:space="preserve">that </w:t>
      </w:r>
      <w:r>
        <w:rPr>
          <w:rFonts w:ascii="Times New Roman" w:hAnsi="Times New Roman" w:cs="Times New Roman"/>
          <w:sz w:val="24"/>
          <w:szCs w:val="24"/>
        </w:rPr>
        <w:t>the results with</w:t>
      </w:r>
      <w:r w:rsidR="006A0F29">
        <w:rPr>
          <w:rFonts w:ascii="Times New Roman" w:hAnsi="Times New Roman" w:cs="Times New Roman"/>
          <w:sz w:val="24"/>
          <w:szCs w:val="24"/>
        </w:rPr>
        <w:t xml:space="preserve"> </w:t>
      </w:r>
      <w:r>
        <w:rPr>
          <w:rFonts w:ascii="Times New Roman" w:hAnsi="Times New Roman" w:cs="Times New Roman"/>
          <w:sz w:val="24"/>
          <w:szCs w:val="24"/>
        </w:rPr>
        <w:t xml:space="preserve">moderate depression </w:t>
      </w:r>
      <w:r w:rsidR="00A923CE">
        <w:rPr>
          <w:rFonts w:ascii="Times New Roman" w:hAnsi="Times New Roman" w:cs="Times New Roman"/>
          <w:sz w:val="24"/>
          <w:szCs w:val="24"/>
        </w:rPr>
        <w:t xml:space="preserve">(i.e., moving from no depression to moderate depression) </w:t>
      </w:r>
      <w:r>
        <w:rPr>
          <w:rFonts w:ascii="Times New Roman" w:hAnsi="Times New Roman" w:cs="Times New Roman"/>
          <w:sz w:val="24"/>
          <w:szCs w:val="24"/>
        </w:rPr>
        <w:t xml:space="preserve">show statistically and substantively similar results. </w:t>
      </w:r>
      <w:r w:rsidRPr="005E74CC">
        <w:rPr>
          <w:rFonts w:ascii="Times New Roman" w:hAnsi="Times New Roman" w:cs="Times New Roman"/>
          <w:sz w:val="24"/>
          <w:szCs w:val="24"/>
        </w:rPr>
        <w:t xml:space="preserve">For instance, based on the regression models presented in the </w:t>
      </w:r>
      <w:r w:rsidR="00D20EE5">
        <w:rPr>
          <w:rFonts w:ascii="Times New Roman" w:hAnsi="Times New Roman" w:cs="Times New Roman"/>
          <w:sz w:val="24"/>
          <w:szCs w:val="24"/>
        </w:rPr>
        <w:t>SI</w:t>
      </w:r>
      <w:r w:rsidRPr="005E74CC">
        <w:rPr>
          <w:rFonts w:ascii="Times New Roman" w:hAnsi="Times New Roman" w:cs="Times New Roman"/>
          <w:sz w:val="24"/>
          <w:szCs w:val="24"/>
        </w:rPr>
        <w:t xml:space="preserve">, we find (using </w:t>
      </w:r>
      <w:r w:rsidRPr="005E74CC">
        <w:rPr>
          <w:rFonts w:ascii="Times New Roman" w:hAnsi="Times New Roman" w:cs="Times New Roman"/>
          <w:i/>
          <w:sz w:val="24"/>
          <w:szCs w:val="24"/>
        </w:rPr>
        <w:t>Clarify</w:t>
      </w:r>
      <w:r w:rsidRPr="005E74CC">
        <w:rPr>
          <w:rFonts w:ascii="Times New Roman" w:hAnsi="Times New Roman" w:cs="Times New Roman"/>
          <w:sz w:val="24"/>
          <w:szCs w:val="24"/>
        </w:rPr>
        <w:t>) that, all else constant, the increase in support for violence as we move from not depressed to moderately depressed, given conspiracy beliefs and</w:t>
      </w:r>
      <w:r>
        <w:rPr>
          <w:rFonts w:ascii="Times New Roman" w:hAnsi="Times New Roman" w:cs="Times New Roman"/>
          <w:sz w:val="24"/>
          <w:szCs w:val="24"/>
        </w:rPr>
        <w:t xml:space="preserve"> a </w:t>
      </w:r>
      <w:r>
        <w:rPr>
          <w:rFonts w:ascii="Times New Roman" w:hAnsi="Times New Roman" w:cs="Times New Roman"/>
          <w:sz w:val="24"/>
          <w:szCs w:val="24"/>
        </w:rPr>
        <w:lastRenderedPageBreak/>
        <w:t xml:space="preserve">participatory </w:t>
      </w:r>
      <w:r w:rsidR="00B17C8B">
        <w:rPr>
          <w:rFonts w:ascii="Times New Roman" w:hAnsi="Times New Roman" w:cs="Times New Roman"/>
          <w:sz w:val="24"/>
          <w:szCs w:val="24"/>
        </w:rPr>
        <w:t>inclination</w:t>
      </w:r>
      <w:r>
        <w:rPr>
          <w:rFonts w:ascii="Times New Roman" w:hAnsi="Times New Roman" w:cs="Times New Roman"/>
          <w:sz w:val="24"/>
          <w:szCs w:val="24"/>
        </w:rPr>
        <w:t>,</w:t>
      </w:r>
      <w:r w:rsidRPr="005E74CC">
        <w:rPr>
          <w:rFonts w:ascii="Times New Roman" w:hAnsi="Times New Roman" w:cs="Times New Roman"/>
          <w:sz w:val="24"/>
          <w:szCs w:val="24"/>
        </w:rPr>
        <w:t xml:space="preserve"> </w:t>
      </w:r>
      <w:r w:rsidR="00CD7F21">
        <w:rPr>
          <w:rFonts w:ascii="Times New Roman" w:hAnsi="Times New Roman" w:cs="Times New Roman"/>
          <w:sz w:val="24"/>
          <w:szCs w:val="24"/>
        </w:rPr>
        <w:t>i</w:t>
      </w:r>
      <w:r w:rsidR="00B17CAF">
        <w:rPr>
          <w:rFonts w:ascii="Times New Roman" w:hAnsi="Times New Roman" w:cs="Times New Roman"/>
          <w:sz w:val="24"/>
          <w:szCs w:val="24"/>
        </w:rPr>
        <w:t>s 8</w:t>
      </w:r>
      <w:r w:rsidRPr="005E74CC">
        <w:rPr>
          <w:rFonts w:ascii="Times New Roman" w:hAnsi="Times New Roman" w:cs="Times New Roman"/>
          <w:sz w:val="24"/>
          <w:szCs w:val="24"/>
        </w:rPr>
        <w:t xml:space="preserve"> and </w:t>
      </w:r>
      <w:r w:rsidR="00B17CAF">
        <w:rPr>
          <w:rFonts w:ascii="Times New Roman" w:hAnsi="Times New Roman" w:cs="Times New Roman"/>
          <w:sz w:val="24"/>
          <w:szCs w:val="24"/>
        </w:rPr>
        <w:t>17 percentage points</w:t>
      </w:r>
      <w:r w:rsidRPr="005E74CC">
        <w:rPr>
          <w:rFonts w:ascii="Times New Roman" w:hAnsi="Times New Roman" w:cs="Times New Roman"/>
          <w:sz w:val="24"/>
          <w:szCs w:val="24"/>
        </w:rPr>
        <w:t xml:space="preserve">, respectively, for support for </w:t>
      </w:r>
      <w:r w:rsidR="005A6C65">
        <w:rPr>
          <w:rFonts w:ascii="Times New Roman" w:hAnsi="Times New Roman" w:cs="Times New Roman"/>
          <w:sz w:val="24"/>
          <w:szCs w:val="24"/>
        </w:rPr>
        <w:t>Hypothetical Election Violence</w:t>
      </w:r>
      <w:r w:rsidR="00095870">
        <w:rPr>
          <w:rFonts w:ascii="Times New Roman" w:hAnsi="Times New Roman" w:cs="Times New Roman"/>
          <w:sz w:val="24"/>
          <w:szCs w:val="24"/>
        </w:rPr>
        <w:t xml:space="preserve"> in</w:t>
      </w:r>
      <w:r w:rsidRPr="005E74CC">
        <w:rPr>
          <w:rFonts w:ascii="Times New Roman" w:hAnsi="Times New Roman" w:cs="Times New Roman"/>
          <w:sz w:val="24"/>
          <w:szCs w:val="24"/>
        </w:rPr>
        <w:t xml:space="preserve"> November</w:t>
      </w:r>
      <w:r w:rsidR="005E68C1">
        <w:rPr>
          <w:rFonts w:ascii="Times New Roman" w:hAnsi="Times New Roman" w:cs="Times New Roman"/>
          <w:sz w:val="24"/>
          <w:szCs w:val="24"/>
        </w:rPr>
        <w:t xml:space="preserve"> and</w:t>
      </w:r>
      <w:r w:rsidR="005E68C1" w:rsidRPr="005E74CC">
        <w:rPr>
          <w:rFonts w:ascii="Times New Roman" w:hAnsi="Times New Roman" w:cs="Times New Roman"/>
          <w:sz w:val="24"/>
          <w:szCs w:val="24"/>
        </w:rPr>
        <w:t xml:space="preserve"> </w:t>
      </w:r>
      <w:r w:rsidRPr="005E74CC">
        <w:rPr>
          <w:rFonts w:ascii="Times New Roman" w:hAnsi="Times New Roman" w:cs="Times New Roman"/>
          <w:sz w:val="24"/>
          <w:szCs w:val="24"/>
        </w:rPr>
        <w:t xml:space="preserve">January. </w:t>
      </w:r>
    </w:p>
    <w:p w14:paraId="4DCA36F9" w14:textId="01536D1A" w:rsidR="00AE5D9E" w:rsidRPr="005E74CC" w:rsidRDefault="00AE5D9E" w:rsidP="00E629E6">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Thus</w:t>
      </w:r>
      <w:r w:rsidR="0027768B">
        <w:rPr>
          <w:rFonts w:ascii="Times New Roman" w:hAnsi="Times New Roman" w:cs="Times New Roman"/>
          <w:sz w:val="24"/>
          <w:szCs w:val="24"/>
        </w:rPr>
        <w:t xml:space="preserve"> </w:t>
      </w:r>
      <w:r w:rsidR="0027768B" w:rsidRPr="0027768B">
        <w:rPr>
          <w:rFonts w:ascii="Times New Roman" w:hAnsi="Times New Roman" w:cs="Times New Roman"/>
          <w:sz w:val="24"/>
          <w:szCs w:val="24"/>
          <w:lang w:val="en-US"/>
        </w:rPr>
        <w:t>—</w:t>
      </w:r>
      <w:r w:rsidR="0027768B">
        <w:rPr>
          <w:rFonts w:ascii="Times New Roman" w:hAnsi="Times New Roman" w:cs="Times New Roman"/>
          <w:sz w:val="24"/>
          <w:szCs w:val="24"/>
        </w:rPr>
        <w:t xml:space="preserve"> </w:t>
      </w:r>
      <w:r w:rsidR="00D60B6A">
        <w:rPr>
          <w:rFonts w:ascii="Times New Roman" w:hAnsi="Times New Roman" w:cs="Times New Roman"/>
          <w:sz w:val="24"/>
          <w:szCs w:val="24"/>
        </w:rPr>
        <w:t>again</w:t>
      </w:r>
      <w:r w:rsidR="0027768B">
        <w:rPr>
          <w:rFonts w:ascii="Times New Roman" w:hAnsi="Times New Roman" w:cs="Times New Roman"/>
          <w:sz w:val="24"/>
          <w:szCs w:val="24"/>
        </w:rPr>
        <w:t>,</w:t>
      </w:r>
      <w:r w:rsidR="00D60B6A">
        <w:rPr>
          <w:rFonts w:ascii="Times New Roman" w:hAnsi="Times New Roman" w:cs="Times New Roman"/>
          <w:sz w:val="24"/>
          <w:szCs w:val="24"/>
        </w:rPr>
        <w:t xml:space="preserve"> </w:t>
      </w:r>
      <w:r w:rsidR="00D60B6A" w:rsidRPr="00164B05">
        <w:rPr>
          <w:rFonts w:ascii="Times New Roman" w:hAnsi="Times New Roman" w:cs="Times New Roman"/>
          <w:sz w:val="24"/>
          <w:szCs w:val="24"/>
        </w:rPr>
        <w:t>if t</w:t>
      </w:r>
      <w:r w:rsidR="00D60B6A">
        <w:rPr>
          <w:rFonts w:ascii="Times New Roman" w:hAnsi="Times New Roman" w:cs="Times New Roman"/>
          <w:sz w:val="24"/>
          <w:szCs w:val="24"/>
        </w:rPr>
        <w:t>here is a causal relationship</w:t>
      </w:r>
      <w:r w:rsidR="0027768B">
        <w:rPr>
          <w:rFonts w:ascii="Times New Roman" w:hAnsi="Times New Roman" w:cs="Times New Roman"/>
          <w:sz w:val="24"/>
          <w:szCs w:val="24"/>
        </w:rPr>
        <w:t xml:space="preserve"> </w:t>
      </w:r>
      <w:r w:rsidR="0027768B" w:rsidRPr="0027768B">
        <w:rPr>
          <w:rFonts w:ascii="Times New Roman" w:hAnsi="Times New Roman" w:cs="Times New Roman"/>
          <w:sz w:val="24"/>
          <w:szCs w:val="24"/>
          <w:lang w:val="en-US"/>
        </w:rPr>
        <w:t>—</w:t>
      </w:r>
      <w:r w:rsidR="00D60B6A">
        <w:rPr>
          <w:rFonts w:ascii="Times New Roman" w:hAnsi="Times New Roman" w:cs="Times New Roman"/>
          <w:sz w:val="24"/>
          <w:szCs w:val="24"/>
        </w:rPr>
        <w:t xml:space="preserve"> </w:t>
      </w:r>
      <w:r w:rsidRPr="005E74CC">
        <w:rPr>
          <w:rFonts w:ascii="Times New Roman" w:hAnsi="Times New Roman" w:cs="Times New Roman"/>
          <w:sz w:val="24"/>
          <w:szCs w:val="24"/>
        </w:rPr>
        <w:t xml:space="preserve">ameliorating moderate depression would lead to a reduction in support for violence (across our outcome variables) by up to </w:t>
      </w:r>
      <w:r w:rsidR="006A0F29">
        <w:rPr>
          <w:rFonts w:ascii="Times New Roman" w:hAnsi="Times New Roman" w:cs="Times New Roman"/>
          <w:sz w:val="24"/>
          <w:szCs w:val="24"/>
        </w:rPr>
        <w:t>17</w:t>
      </w:r>
      <w:r w:rsidRPr="005E74CC">
        <w:rPr>
          <w:rFonts w:ascii="Times New Roman" w:hAnsi="Times New Roman" w:cs="Times New Roman"/>
          <w:sz w:val="24"/>
          <w:szCs w:val="24"/>
        </w:rPr>
        <w:t xml:space="preserve"> percentage points. </w:t>
      </w:r>
      <w:r w:rsidR="0097097A">
        <w:rPr>
          <w:rFonts w:ascii="Times New Roman" w:hAnsi="Times New Roman" w:cs="Times New Roman"/>
          <w:sz w:val="24"/>
          <w:szCs w:val="24"/>
        </w:rPr>
        <w:t>It also</w:t>
      </w:r>
      <w:r w:rsidRPr="005E74CC">
        <w:rPr>
          <w:rFonts w:ascii="Times New Roman" w:hAnsi="Times New Roman" w:cs="Times New Roman"/>
          <w:sz w:val="24"/>
          <w:szCs w:val="24"/>
        </w:rPr>
        <w:t xml:space="preserve"> adds another 17% to 27% </w:t>
      </w:r>
      <w:r w:rsidR="0027768B">
        <w:rPr>
          <w:rFonts w:ascii="Times New Roman" w:hAnsi="Times New Roman" w:cs="Times New Roman"/>
          <w:sz w:val="24"/>
          <w:szCs w:val="24"/>
        </w:rPr>
        <w:t>to</w:t>
      </w:r>
      <w:r w:rsidRPr="005E74CC">
        <w:rPr>
          <w:rFonts w:ascii="Times New Roman" w:hAnsi="Times New Roman" w:cs="Times New Roman"/>
          <w:sz w:val="24"/>
          <w:szCs w:val="24"/>
        </w:rPr>
        <w:t xml:space="preserve"> the population</w:t>
      </w:r>
      <w:r w:rsidR="0027768B">
        <w:rPr>
          <w:rFonts w:ascii="Times New Roman" w:hAnsi="Times New Roman" w:cs="Times New Roman"/>
          <w:sz w:val="24"/>
          <w:szCs w:val="24"/>
        </w:rPr>
        <w:t xml:space="preserve"> of interest</w:t>
      </w:r>
      <w:r w:rsidRPr="005E74CC">
        <w:rPr>
          <w:rFonts w:ascii="Times New Roman" w:hAnsi="Times New Roman" w:cs="Times New Roman"/>
          <w:sz w:val="24"/>
          <w:szCs w:val="24"/>
        </w:rPr>
        <w:t>.</w:t>
      </w:r>
      <w:r>
        <w:rPr>
          <w:rFonts w:ascii="Times New Roman" w:hAnsi="Times New Roman" w:cs="Times New Roman"/>
          <w:sz w:val="24"/>
          <w:szCs w:val="24"/>
        </w:rPr>
        <w:t xml:space="preserve"> Overall, </w:t>
      </w:r>
      <w:r w:rsidRPr="005E74CC">
        <w:rPr>
          <w:rFonts w:ascii="Times New Roman" w:hAnsi="Times New Roman" w:cs="Times New Roman"/>
          <w:sz w:val="24"/>
          <w:szCs w:val="24"/>
        </w:rPr>
        <w:t>our results suggest that a sizable portion of the population, 25% to 39%, would exhibit substantially less support for political violence, by up to</w:t>
      </w:r>
      <w:r w:rsidR="0024306F">
        <w:rPr>
          <w:rFonts w:ascii="Times New Roman" w:hAnsi="Times New Roman" w:cs="Times New Roman"/>
          <w:sz w:val="24"/>
          <w:szCs w:val="24"/>
        </w:rPr>
        <w:t xml:space="preserve"> 1</w:t>
      </w:r>
      <w:r w:rsidR="00AE1725">
        <w:rPr>
          <w:rFonts w:ascii="Times New Roman" w:hAnsi="Times New Roman" w:cs="Times New Roman"/>
          <w:sz w:val="24"/>
          <w:szCs w:val="24"/>
        </w:rPr>
        <w:t>5</w:t>
      </w:r>
      <w:r w:rsidR="0024306F">
        <w:rPr>
          <w:rFonts w:ascii="Times New Roman" w:hAnsi="Times New Roman" w:cs="Times New Roman"/>
          <w:sz w:val="24"/>
          <w:szCs w:val="24"/>
        </w:rPr>
        <w:t xml:space="preserve"> or </w:t>
      </w:r>
      <w:r w:rsidR="00AE1725">
        <w:rPr>
          <w:rFonts w:ascii="Times New Roman" w:hAnsi="Times New Roman" w:cs="Times New Roman"/>
          <w:sz w:val="24"/>
          <w:szCs w:val="24"/>
        </w:rPr>
        <w:t>17</w:t>
      </w:r>
      <w:r w:rsidRPr="005E74CC">
        <w:rPr>
          <w:rFonts w:ascii="Times New Roman" w:hAnsi="Times New Roman" w:cs="Times New Roman"/>
          <w:sz w:val="24"/>
          <w:szCs w:val="24"/>
        </w:rPr>
        <w:t xml:space="preserve"> percentage points, </w:t>
      </w:r>
      <w:r w:rsidR="00D60B6A">
        <w:rPr>
          <w:rFonts w:ascii="Times New Roman" w:hAnsi="Times New Roman" w:cs="Times New Roman"/>
          <w:sz w:val="24"/>
          <w:szCs w:val="24"/>
        </w:rPr>
        <w:t>if they were not depressed</w:t>
      </w:r>
      <w:r w:rsidR="00E629E6">
        <w:rPr>
          <w:rFonts w:ascii="Times New Roman" w:hAnsi="Times New Roman" w:cs="Times New Roman"/>
          <w:sz w:val="24"/>
          <w:szCs w:val="24"/>
        </w:rPr>
        <w:t xml:space="preserve"> (see </w:t>
      </w:r>
      <w:r w:rsidR="00D20EE5">
        <w:rPr>
          <w:rFonts w:ascii="Times New Roman" w:hAnsi="Times New Roman" w:cs="Times New Roman"/>
          <w:sz w:val="24"/>
          <w:szCs w:val="24"/>
        </w:rPr>
        <w:t>SI</w:t>
      </w:r>
      <w:r w:rsidR="00E629E6">
        <w:rPr>
          <w:rFonts w:ascii="Times New Roman" w:hAnsi="Times New Roman" w:cs="Times New Roman"/>
          <w:sz w:val="24"/>
          <w:szCs w:val="24"/>
        </w:rPr>
        <w:t xml:space="preserve"> for details on these estimates). </w:t>
      </w:r>
      <w:r w:rsidRPr="005E74CC">
        <w:rPr>
          <w:rFonts w:ascii="Times New Roman" w:hAnsi="Times New Roman" w:cs="Times New Roman"/>
          <w:sz w:val="24"/>
          <w:szCs w:val="24"/>
        </w:rPr>
        <w:t xml:space="preserve">In addition to the crucial individual and public health benefits of reducing depression, doing so could also </w:t>
      </w:r>
      <w:r w:rsidRPr="00D60B6A">
        <w:rPr>
          <w:rFonts w:ascii="Times New Roman" w:hAnsi="Times New Roman" w:cs="Times New Roman"/>
          <w:i/>
          <w:iCs/>
          <w:sz w:val="24"/>
          <w:szCs w:val="24"/>
        </w:rPr>
        <w:t>potentially</w:t>
      </w:r>
      <w:r w:rsidRPr="005E74CC">
        <w:rPr>
          <w:rFonts w:ascii="Times New Roman" w:hAnsi="Times New Roman" w:cs="Times New Roman"/>
          <w:sz w:val="24"/>
          <w:szCs w:val="24"/>
        </w:rPr>
        <w:t xml:space="preserve"> </w:t>
      </w:r>
      <w:r w:rsidR="00693EC9">
        <w:rPr>
          <w:rFonts w:ascii="Times New Roman" w:hAnsi="Times New Roman" w:cs="Times New Roman"/>
          <w:sz w:val="24"/>
          <w:szCs w:val="24"/>
        </w:rPr>
        <w:t xml:space="preserve">(emphasized given causal ambiguity) </w:t>
      </w:r>
      <w:r w:rsidR="00D60B6A">
        <w:rPr>
          <w:rFonts w:ascii="Times New Roman" w:hAnsi="Times New Roman" w:cs="Times New Roman"/>
          <w:sz w:val="24"/>
          <w:szCs w:val="24"/>
        </w:rPr>
        <w:t>help</w:t>
      </w:r>
      <w:r w:rsidRPr="005E74CC">
        <w:rPr>
          <w:rFonts w:ascii="Times New Roman" w:hAnsi="Times New Roman" w:cs="Times New Roman"/>
          <w:sz w:val="24"/>
          <w:szCs w:val="24"/>
        </w:rPr>
        <w:t xml:space="preserve"> stabili</w:t>
      </w:r>
      <w:r w:rsidR="00D60B6A">
        <w:rPr>
          <w:rFonts w:ascii="Times New Roman" w:hAnsi="Times New Roman" w:cs="Times New Roman"/>
          <w:sz w:val="24"/>
          <w:szCs w:val="24"/>
        </w:rPr>
        <w:t>ze</w:t>
      </w:r>
      <w:r w:rsidRPr="005E74CC">
        <w:rPr>
          <w:rFonts w:ascii="Times New Roman" w:hAnsi="Times New Roman" w:cs="Times New Roman"/>
          <w:sz w:val="24"/>
          <w:szCs w:val="24"/>
        </w:rPr>
        <w:t xml:space="preserve"> democracy by undermining the normalization of support for violence.</w:t>
      </w:r>
    </w:p>
    <w:p w14:paraId="7EC8C2DD" w14:textId="5609960B" w:rsidR="008E0938" w:rsidRPr="005E74CC" w:rsidRDefault="000A7032" w:rsidP="0026676E">
      <w:pPr>
        <w:pStyle w:val="Heading3"/>
        <w:spacing w:line="480" w:lineRule="auto"/>
        <w:rPr>
          <w:rFonts w:ascii="Times New Roman" w:hAnsi="Times New Roman" w:cs="Times New Roman"/>
        </w:rPr>
      </w:pPr>
      <w:bookmarkStart w:id="3" w:name="_nvqu7a12qaur" w:colFirst="0" w:colLast="0"/>
      <w:bookmarkEnd w:id="3"/>
      <w:r w:rsidRPr="005E74CC">
        <w:rPr>
          <w:rFonts w:ascii="Times New Roman" w:hAnsi="Times New Roman" w:cs="Times New Roman"/>
        </w:rPr>
        <w:t>Robustness Checks</w:t>
      </w:r>
    </w:p>
    <w:p w14:paraId="3B9E220E" w14:textId="34FCB278" w:rsidR="005D2A86" w:rsidRDefault="00B23249" w:rsidP="0026676E">
      <w:pPr>
        <w:spacing w:line="480" w:lineRule="auto"/>
        <w:rPr>
          <w:rFonts w:ascii="Times New Roman" w:hAnsi="Times New Roman" w:cs="Times New Roman"/>
          <w:sz w:val="24"/>
          <w:szCs w:val="24"/>
        </w:rPr>
      </w:pPr>
      <w:r w:rsidRPr="005E74CC">
        <w:rPr>
          <w:rFonts w:ascii="Times New Roman" w:hAnsi="Times New Roman" w:cs="Times New Roman"/>
          <w:sz w:val="24"/>
          <w:szCs w:val="24"/>
        </w:rPr>
        <w:tab/>
        <w:t>While support for political violence generally tends to be symmetrical across the parties, there are exception</w:t>
      </w:r>
      <w:r w:rsidR="00174FF5">
        <w:rPr>
          <w:rFonts w:ascii="Times New Roman" w:hAnsi="Times New Roman" w:cs="Times New Roman"/>
          <w:sz w:val="24"/>
          <w:szCs w:val="24"/>
        </w:rPr>
        <w:t>al</w:t>
      </w:r>
      <w:r w:rsidR="002F4355" w:rsidRPr="005E74CC">
        <w:rPr>
          <w:rFonts w:ascii="Times New Roman" w:hAnsi="Times New Roman" w:cs="Times New Roman"/>
          <w:sz w:val="24"/>
          <w:szCs w:val="24"/>
        </w:rPr>
        <w:t xml:space="preserve"> times </w:t>
      </w:r>
      <w:r w:rsidRPr="005E74CC">
        <w:rPr>
          <w:rFonts w:ascii="Times New Roman" w:hAnsi="Times New Roman" w:cs="Times New Roman"/>
          <w:sz w:val="24"/>
          <w:szCs w:val="24"/>
        </w:rPr>
        <w:t>(Kalmoe and Mason 2022: 46-49)</w:t>
      </w:r>
      <w:r w:rsidR="00EE144D" w:rsidRPr="005E74CC">
        <w:rPr>
          <w:rFonts w:ascii="Times New Roman" w:hAnsi="Times New Roman" w:cs="Times New Roman"/>
          <w:sz w:val="24"/>
          <w:szCs w:val="24"/>
        </w:rPr>
        <w:t xml:space="preserve">. </w:t>
      </w:r>
      <w:r w:rsidR="0094388E">
        <w:rPr>
          <w:rFonts w:ascii="Times New Roman" w:hAnsi="Times New Roman" w:cs="Times New Roman"/>
          <w:sz w:val="24"/>
          <w:szCs w:val="24"/>
        </w:rPr>
        <w:t>Additionally,</w:t>
      </w:r>
      <w:r w:rsidR="00EE144D" w:rsidRPr="005E74CC">
        <w:rPr>
          <w:rFonts w:ascii="Times New Roman" w:hAnsi="Times New Roman" w:cs="Times New Roman"/>
          <w:sz w:val="24"/>
          <w:szCs w:val="24"/>
        </w:rPr>
        <w:t xml:space="preserve"> conspiratorial beliefs tend to be symmetrical (Enders et al. 2022), but</w:t>
      </w:r>
      <w:r w:rsidR="0013797D">
        <w:rPr>
          <w:rFonts w:ascii="Times New Roman" w:hAnsi="Times New Roman" w:cs="Times New Roman"/>
          <w:sz w:val="24"/>
          <w:szCs w:val="24"/>
        </w:rPr>
        <w:t xml:space="preserve"> </w:t>
      </w:r>
      <w:r w:rsidR="00EE144D" w:rsidRPr="005E74CC">
        <w:rPr>
          <w:rFonts w:ascii="Times New Roman" w:hAnsi="Times New Roman" w:cs="Times New Roman"/>
          <w:sz w:val="24"/>
          <w:szCs w:val="24"/>
        </w:rPr>
        <w:t>our COVID-19/election</w:t>
      </w:r>
      <w:r w:rsidR="00472A82">
        <w:rPr>
          <w:rFonts w:ascii="Times New Roman" w:hAnsi="Times New Roman" w:cs="Times New Roman"/>
          <w:sz w:val="24"/>
          <w:szCs w:val="24"/>
        </w:rPr>
        <w:t>-</w:t>
      </w:r>
      <w:r w:rsidR="00EE144D" w:rsidRPr="005E74CC">
        <w:rPr>
          <w:rFonts w:ascii="Times New Roman" w:hAnsi="Times New Roman" w:cs="Times New Roman"/>
          <w:sz w:val="24"/>
          <w:szCs w:val="24"/>
        </w:rPr>
        <w:t>focused conspiracies</w:t>
      </w:r>
      <w:r w:rsidR="0013797D">
        <w:rPr>
          <w:rFonts w:ascii="Times New Roman" w:hAnsi="Times New Roman" w:cs="Times New Roman"/>
          <w:sz w:val="24"/>
          <w:szCs w:val="24"/>
        </w:rPr>
        <w:t xml:space="preserve"> have a Republican leaning</w:t>
      </w:r>
      <w:r w:rsidR="00EE144D" w:rsidRPr="005E74CC">
        <w:rPr>
          <w:rFonts w:ascii="Times New Roman" w:hAnsi="Times New Roman" w:cs="Times New Roman"/>
          <w:sz w:val="24"/>
          <w:szCs w:val="24"/>
        </w:rPr>
        <w:t>.</w:t>
      </w:r>
      <w:r w:rsidR="00924F63" w:rsidRPr="005E74CC">
        <w:rPr>
          <w:rFonts w:ascii="Times New Roman" w:hAnsi="Times New Roman" w:cs="Times New Roman"/>
          <w:sz w:val="24"/>
          <w:szCs w:val="24"/>
        </w:rPr>
        <w:t xml:space="preserve"> </w:t>
      </w:r>
      <w:r w:rsidR="0013797D">
        <w:rPr>
          <w:rFonts w:ascii="Times New Roman" w:hAnsi="Times New Roman" w:cs="Times New Roman"/>
          <w:sz w:val="24"/>
          <w:szCs w:val="24"/>
        </w:rPr>
        <w:t>Indeed</w:t>
      </w:r>
      <w:r w:rsidR="00924F63" w:rsidRPr="005E74CC">
        <w:rPr>
          <w:rFonts w:ascii="Times New Roman" w:hAnsi="Times New Roman" w:cs="Times New Roman"/>
          <w:sz w:val="24"/>
          <w:szCs w:val="24"/>
        </w:rPr>
        <w:t>, President Trump was a clear purveyor of some of these theories (</w:t>
      </w:r>
      <w:r w:rsidR="00F57F77" w:rsidRPr="00F57F77">
        <w:rPr>
          <w:rFonts w:ascii="Times New Roman" w:hAnsi="Times New Roman" w:cs="Times New Roman"/>
          <w:sz w:val="24"/>
          <w:szCs w:val="24"/>
        </w:rPr>
        <w:t xml:space="preserve">Bond </w:t>
      </w:r>
      <w:r w:rsidR="00387D03">
        <w:rPr>
          <w:rFonts w:ascii="Times New Roman" w:hAnsi="Times New Roman" w:cs="Times New Roman"/>
          <w:sz w:val="24"/>
          <w:szCs w:val="24"/>
        </w:rPr>
        <w:t>and Neville-Shepard</w:t>
      </w:r>
      <w:r w:rsidR="00F57F77" w:rsidRPr="00F57F77">
        <w:rPr>
          <w:rFonts w:ascii="Times New Roman" w:hAnsi="Times New Roman" w:cs="Times New Roman"/>
          <w:sz w:val="24"/>
          <w:szCs w:val="24"/>
        </w:rPr>
        <w:t xml:space="preserve"> 2021</w:t>
      </w:r>
      <w:r w:rsidR="00924F63" w:rsidRPr="005E74CC">
        <w:rPr>
          <w:rFonts w:ascii="Times New Roman" w:hAnsi="Times New Roman" w:cs="Times New Roman"/>
          <w:sz w:val="24"/>
          <w:szCs w:val="24"/>
        </w:rPr>
        <w:t>). This all</w:t>
      </w:r>
      <w:r w:rsidR="00174FF5">
        <w:rPr>
          <w:rFonts w:ascii="Times New Roman" w:hAnsi="Times New Roman" w:cs="Times New Roman"/>
          <w:sz w:val="24"/>
          <w:szCs w:val="24"/>
        </w:rPr>
        <w:t xml:space="preserve"> raises the</w:t>
      </w:r>
      <w:r w:rsidR="00924F63" w:rsidRPr="005E74CC">
        <w:rPr>
          <w:rFonts w:ascii="Times New Roman" w:hAnsi="Times New Roman" w:cs="Times New Roman"/>
          <w:sz w:val="24"/>
          <w:szCs w:val="24"/>
        </w:rPr>
        <w:t xml:space="preserve"> question</w:t>
      </w:r>
      <w:r w:rsidR="00174FF5">
        <w:rPr>
          <w:rFonts w:ascii="Times New Roman" w:hAnsi="Times New Roman" w:cs="Times New Roman"/>
          <w:sz w:val="24"/>
          <w:szCs w:val="24"/>
        </w:rPr>
        <w:t xml:space="preserve"> of whether </w:t>
      </w:r>
      <w:r w:rsidR="00924F63" w:rsidRPr="005E74CC">
        <w:rPr>
          <w:rFonts w:ascii="Times New Roman" w:hAnsi="Times New Roman" w:cs="Times New Roman"/>
          <w:sz w:val="24"/>
          <w:szCs w:val="24"/>
        </w:rPr>
        <w:t xml:space="preserve">the results </w:t>
      </w:r>
      <w:r w:rsidR="00174FF5">
        <w:rPr>
          <w:rFonts w:ascii="Times New Roman" w:hAnsi="Times New Roman" w:cs="Times New Roman"/>
          <w:sz w:val="24"/>
          <w:szCs w:val="24"/>
        </w:rPr>
        <w:t xml:space="preserve">are </w:t>
      </w:r>
      <w:r w:rsidR="00924F63" w:rsidRPr="005E74CC">
        <w:rPr>
          <w:rFonts w:ascii="Times New Roman" w:hAnsi="Times New Roman" w:cs="Times New Roman"/>
          <w:sz w:val="24"/>
          <w:szCs w:val="24"/>
        </w:rPr>
        <w:t>robust for Democrats and Republicans and for Trump supporters and non-supporters (</w:t>
      </w:r>
      <w:r w:rsidR="009B492B">
        <w:rPr>
          <w:rFonts w:ascii="Times New Roman" w:hAnsi="Times New Roman" w:cs="Times New Roman"/>
          <w:sz w:val="24"/>
          <w:szCs w:val="24"/>
        </w:rPr>
        <w:t>that is,</w:t>
      </w:r>
      <w:r w:rsidR="00924F63" w:rsidRPr="005E74CC">
        <w:rPr>
          <w:rFonts w:ascii="Times New Roman" w:hAnsi="Times New Roman" w:cs="Times New Roman"/>
          <w:sz w:val="24"/>
          <w:szCs w:val="24"/>
        </w:rPr>
        <w:t xml:space="preserve"> are our results driven by Republicans </w:t>
      </w:r>
      <w:r w:rsidR="009B492B">
        <w:rPr>
          <w:rFonts w:ascii="Times New Roman" w:hAnsi="Times New Roman" w:cs="Times New Roman"/>
          <w:sz w:val="24"/>
          <w:szCs w:val="24"/>
        </w:rPr>
        <w:t>responding to</w:t>
      </w:r>
      <w:r w:rsidR="00924F63" w:rsidRPr="005E74CC">
        <w:rPr>
          <w:rFonts w:ascii="Times New Roman" w:hAnsi="Times New Roman" w:cs="Times New Roman"/>
          <w:sz w:val="24"/>
          <w:szCs w:val="24"/>
        </w:rPr>
        <w:t xml:space="preserve"> Trump</w:t>
      </w:r>
      <w:r w:rsidR="00174FF5">
        <w:rPr>
          <w:rFonts w:ascii="Times New Roman" w:hAnsi="Times New Roman" w:cs="Times New Roman"/>
          <w:sz w:val="24"/>
          <w:szCs w:val="24"/>
        </w:rPr>
        <w:t>?</w:t>
      </w:r>
      <w:r w:rsidR="00924F63" w:rsidRPr="005E74CC">
        <w:rPr>
          <w:rFonts w:ascii="Times New Roman" w:hAnsi="Times New Roman" w:cs="Times New Roman"/>
          <w:sz w:val="24"/>
          <w:szCs w:val="24"/>
        </w:rPr>
        <w:t>)</w:t>
      </w:r>
      <w:r w:rsidR="00174FF5">
        <w:rPr>
          <w:rFonts w:ascii="Times New Roman" w:hAnsi="Times New Roman" w:cs="Times New Roman"/>
          <w:sz w:val="24"/>
          <w:szCs w:val="24"/>
        </w:rPr>
        <w:t>.</w:t>
      </w:r>
      <w:r w:rsidR="00924F63" w:rsidRPr="005E74CC">
        <w:rPr>
          <w:rFonts w:ascii="Times New Roman" w:hAnsi="Times New Roman" w:cs="Times New Roman"/>
          <w:sz w:val="24"/>
          <w:szCs w:val="24"/>
        </w:rPr>
        <w:t xml:space="preserve">  We address th</w:t>
      </w:r>
      <w:r w:rsidR="00174FF5">
        <w:rPr>
          <w:rFonts w:ascii="Times New Roman" w:hAnsi="Times New Roman" w:cs="Times New Roman"/>
          <w:sz w:val="24"/>
          <w:szCs w:val="24"/>
        </w:rPr>
        <w:t>is</w:t>
      </w:r>
      <w:r w:rsidR="00924F63" w:rsidRPr="005E74CC">
        <w:rPr>
          <w:rFonts w:ascii="Times New Roman" w:hAnsi="Times New Roman" w:cs="Times New Roman"/>
          <w:sz w:val="24"/>
          <w:szCs w:val="24"/>
        </w:rPr>
        <w:t xml:space="preserve"> question by replicating our models for each of the four groups</w:t>
      </w:r>
      <w:r w:rsidR="002F4355" w:rsidRPr="005E74CC">
        <w:rPr>
          <w:rFonts w:ascii="Times New Roman" w:hAnsi="Times New Roman" w:cs="Times New Roman"/>
          <w:sz w:val="24"/>
          <w:szCs w:val="24"/>
        </w:rPr>
        <w:t xml:space="preserve"> with our November data</w:t>
      </w:r>
      <w:r w:rsidR="0094388E">
        <w:rPr>
          <w:rFonts w:ascii="Times New Roman" w:hAnsi="Times New Roman" w:cs="Times New Roman"/>
          <w:sz w:val="24"/>
          <w:szCs w:val="24"/>
        </w:rPr>
        <w:t>, where we</w:t>
      </w:r>
      <w:r w:rsidR="00B701A1">
        <w:rPr>
          <w:rFonts w:ascii="Times New Roman" w:hAnsi="Times New Roman" w:cs="Times New Roman"/>
          <w:sz w:val="24"/>
          <w:szCs w:val="24"/>
        </w:rPr>
        <w:t xml:space="preserve"> have </w:t>
      </w:r>
      <w:r w:rsidR="00693EC9">
        <w:rPr>
          <w:rFonts w:ascii="Times New Roman" w:hAnsi="Times New Roman" w:cs="Times New Roman"/>
          <w:sz w:val="24"/>
          <w:szCs w:val="24"/>
        </w:rPr>
        <w:t>sufficient</w:t>
      </w:r>
      <w:r w:rsidR="00B701A1">
        <w:rPr>
          <w:rFonts w:ascii="Times New Roman" w:hAnsi="Times New Roman" w:cs="Times New Roman"/>
          <w:sz w:val="24"/>
          <w:szCs w:val="24"/>
        </w:rPr>
        <w:t xml:space="preserve"> statistical power</w:t>
      </w:r>
      <w:r w:rsidR="00DA5299">
        <w:rPr>
          <w:rFonts w:ascii="Times New Roman" w:hAnsi="Times New Roman" w:cs="Times New Roman"/>
          <w:sz w:val="24"/>
          <w:szCs w:val="24"/>
        </w:rPr>
        <w:t xml:space="preserve"> to look at </w:t>
      </w:r>
      <w:r w:rsidR="00472A82">
        <w:rPr>
          <w:rFonts w:ascii="Times New Roman" w:hAnsi="Times New Roman" w:cs="Times New Roman"/>
          <w:sz w:val="24"/>
          <w:szCs w:val="24"/>
        </w:rPr>
        <w:t>three</w:t>
      </w:r>
      <w:r w:rsidR="00DA5299">
        <w:rPr>
          <w:rFonts w:ascii="Times New Roman" w:hAnsi="Times New Roman" w:cs="Times New Roman"/>
          <w:sz w:val="24"/>
          <w:szCs w:val="24"/>
        </w:rPr>
        <w:t>-way interactions among subgroups.</w:t>
      </w:r>
      <w:r w:rsidR="00042686">
        <w:rPr>
          <w:rStyle w:val="FootnoteReference"/>
          <w:rFonts w:ascii="Times New Roman" w:hAnsi="Times New Roman" w:cs="Times New Roman"/>
          <w:sz w:val="24"/>
          <w:szCs w:val="24"/>
        </w:rPr>
        <w:footnoteReference w:id="16"/>
      </w:r>
      <w:r w:rsidR="00DA5299">
        <w:rPr>
          <w:rFonts w:ascii="Times New Roman" w:hAnsi="Times New Roman" w:cs="Times New Roman"/>
          <w:sz w:val="24"/>
          <w:szCs w:val="24"/>
        </w:rPr>
        <w:t xml:space="preserve"> </w:t>
      </w:r>
    </w:p>
    <w:p w14:paraId="5C1E6A9E" w14:textId="3A62DF5E" w:rsidR="009D1985" w:rsidRDefault="008C66B1" w:rsidP="009D1985">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lastRenderedPageBreak/>
        <w:t>We present the results in Figure</w:t>
      </w:r>
      <w:r w:rsidR="00917D77">
        <w:rPr>
          <w:rFonts w:ascii="Times New Roman" w:hAnsi="Times New Roman" w:cs="Times New Roman"/>
          <w:sz w:val="24"/>
          <w:szCs w:val="24"/>
        </w:rPr>
        <w:t>s</w:t>
      </w:r>
      <w:r w:rsidR="00693EC9">
        <w:rPr>
          <w:rFonts w:ascii="Times New Roman" w:hAnsi="Times New Roman" w:cs="Times New Roman"/>
          <w:sz w:val="24"/>
          <w:szCs w:val="24"/>
        </w:rPr>
        <w:t xml:space="preserve"> 3</w:t>
      </w:r>
      <w:r w:rsidR="00F939BB">
        <w:rPr>
          <w:rFonts w:ascii="Times New Roman" w:hAnsi="Times New Roman" w:cs="Times New Roman"/>
          <w:sz w:val="24"/>
          <w:szCs w:val="24"/>
        </w:rPr>
        <w:t xml:space="preserve"> and 4 for partisan subgroups </w:t>
      </w:r>
      <w:r w:rsidR="00917D77">
        <w:rPr>
          <w:rFonts w:ascii="Times New Roman" w:hAnsi="Times New Roman" w:cs="Times New Roman"/>
          <w:sz w:val="24"/>
          <w:szCs w:val="24"/>
        </w:rPr>
        <w:t xml:space="preserve">and </w:t>
      </w:r>
      <w:r w:rsidR="00F939BB">
        <w:rPr>
          <w:rFonts w:ascii="Times New Roman" w:hAnsi="Times New Roman" w:cs="Times New Roman"/>
          <w:sz w:val="24"/>
          <w:szCs w:val="24"/>
        </w:rPr>
        <w:t>5 and 6 for Trump subgroups</w:t>
      </w:r>
      <w:r w:rsidR="0094388E">
        <w:rPr>
          <w:rFonts w:ascii="Times New Roman" w:hAnsi="Times New Roman" w:cs="Times New Roman"/>
          <w:sz w:val="24"/>
          <w:szCs w:val="24"/>
        </w:rPr>
        <w:t xml:space="preserve"> (drawn from </w:t>
      </w:r>
      <w:r w:rsidR="00D20EE5">
        <w:rPr>
          <w:rFonts w:ascii="Times New Roman" w:hAnsi="Times New Roman" w:cs="Times New Roman"/>
          <w:sz w:val="24"/>
          <w:szCs w:val="24"/>
        </w:rPr>
        <w:t>SI</w:t>
      </w:r>
      <w:r w:rsidR="00D37402">
        <w:rPr>
          <w:rFonts w:ascii="Times New Roman" w:hAnsi="Times New Roman" w:cs="Times New Roman"/>
          <w:sz w:val="24"/>
          <w:szCs w:val="24"/>
        </w:rPr>
        <w:t xml:space="preserve"> </w:t>
      </w:r>
      <w:r w:rsidR="0094388E">
        <w:rPr>
          <w:rFonts w:ascii="Times New Roman" w:hAnsi="Times New Roman" w:cs="Times New Roman"/>
          <w:sz w:val="24"/>
          <w:szCs w:val="24"/>
        </w:rPr>
        <w:t>Tables A.</w:t>
      </w:r>
      <w:r w:rsidR="00C37527">
        <w:rPr>
          <w:rFonts w:ascii="Times New Roman" w:hAnsi="Times New Roman" w:cs="Times New Roman"/>
          <w:sz w:val="24"/>
          <w:szCs w:val="24"/>
        </w:rPr>
        <w:t>5</w:t>
      </w:r>
      <w:r w:rsidR="0094388E">
        <w:rPr>
          <w:rFonts w:ascii="Times New Roman" w:hAnsi="Times New Roman" w:cs="Times New Roman"/>
          <w:sz w:val="24"/>
          <w:szCs w:val="24"/>
        </w:rPr>
        <w:t xml:space="preserve"> and A.</w:t>
      </w:r>
      <w:r w:rsidR="00C37527">
        <w:rPr>
          <w:rFonts w:ascii="Times New Roman" w:hAnsi="Times New Roman" w:cs="Times New Roman"/>
          <w:sz w:val="24"/>
          <w:szCs w:val="24"/>
        </w:rPr>
        <w:t>6</w:t>
      </w:r>
      <w:r w:rsidR="0094388E">
        <w:rPr>
          <w:rFonts w:ascii="Times New Roman" w:hAnsi="Times New Roman" w:cs="Times New Roman"/>
          <w:sz w:val="24"/>
          <w:szCs w:val="24"/>
        </w:rPr>
        <w:t xml:space="preserve"> for Democratic and Republican subgroups, respectively, and Tables A.</w:t>
      </w:r>
      <w:r w:rsidR="00C37527">
        <w:rPr>
          <w:rFonts w:ascii="Times New Roman" w:hAnsi="Times New Roman" w:cs="Times New Roman"/>
          <w:sz w:val="24"/>
          <w:szCs w:val="24"/>
        </w:rPr>
        <w:t>7</w:t>
      </w:r>
      <w:r w:rsidR="0094388E">
        <w:rPr>
          <w:rFonts w:ascii="Times New Roman" w:hAnsi="Times New Roman" w:cs="Times New Roman"/>
          <w:sz w:val="24"/>
          <w:szCs w:val="24"/>
        </w:rPr>
        <w:t xml:space="preserve"> and A.</w:t>
      </w:r>
      <w:r w:rsidR="00C37527">
        <w:rPr>
          <w:rFonts w:ascii="Times New Roman" w:hAnsi="Times New Roman" w:cs="Times New Roman"/>
          <w:sz w:val="24"/>
          <w:szCs w:val="24"/>
        </w:rPr>
        <w:t>8</w:t>
      </w:r>
      <w:r w:rsidR="0094388E">
        <w:rPr>
          <w:rFonts w:ascii="Times New Roman" w:hAnsi="Times New Roman" w:cs="Times New Roman"/>
          <w:sz w:val="24"/>
          <w:szCs w:val="24"/>
        </w:rPr>
        <w:t xml:space="preserve"> for Trump supporters and non-supporters, respectively)</w:t>
      </w:r>
      <w:r w:rsidR="00917D77">
        <w:rPr>
          <w:rFonts w:ascii="Times New Roman" w:hAnsi="Times New Roman" w:cs="Times New Roman"/>
          <w:sz w:val="24"/>
          <w:szCs w:val="24"/>
        </w:rPr>
        <w:t xml:space="preserve">. </w:t>
      </w:r>
      <w:r w:rsidRPr="005E74CC">
        <w:rPr>
          <w:rFonts w:ascii="Times New Roman" w:hAnsi="Times New Roman" w:cs="Times New Roman"/>
          <w:sz w:val="24"/>
          <w:szCs w:val="24"/>
        </w:rPr>
        <w:t xml:space="preserve">They show that the results </w:t>
      </w:r>
      <w:r w:rsidR="0094388E">
        <w:rPr>
          <w:rFonts w:ascii="Times New Roman" w:hAnsi="Times New Roman" w:cs="Times New Roman"/>
          <w:sz w:val="24"/>
          <w:szCs w:val="24"/>
        </w:rPr>
        <w:t xml:space="preserve">clearly </w:t>
      </w:r>
      <w:r w:rsidRPr="005E74CC">
        <w:rPr>
          <w:rFonts w:ascii="Times New Roman" w:hAnsi="Times New Roman" w:cs="Times New Roman"/>
          <w:sz w:val="24"/>
          <w:szCs w:val="24"/>
        </w:rPr>
        <w:t>are robust across parties and Trump support.</w:t>
      </w:r>
      <w:r w:rsidR="00DA5299">
        <w:rPr>
          <w:rFonts w:ascii="Times New Roman" w:hAnsi="Times New Roman" w:cs="Times New Roman"/>
          <w:sz w:val="24"/>
          <w:szCs w:val="24"/>
        </w:rPr>
        <w:t xml:space="preserve"> In every case, for each group, the results are significant at .05 level</w:t>
      </w:r>
      <w:r w:rsidR="009B492B">
        <w:rPr>
          <w:rFonts w:ascii="Times New Roman" w:hAnsi="Times New Roman" w:cs="Times New Roman"/>
          <w:sz w:val="24"/>
          <w:szCs w:val="24"/>
        </w:rPr>
        <w:t xml:space="preserve"> or better</w:t>
      </w:r>
      <w:r w:rsidR="00DA5299">
        <w:rPr>
          <w:rFonts w:ascii="Times New Roman" w:hAnsi="Times New Roman" w:cs="Times New Roman"/>
          <w:sz w:val="24"/>
          <w:szCs w:val="24"/>
        </w:rPr>
        <w:t>.</w:t>
      </w:r>
      <w:r w:rsidRPr="005E74CC">
        <w:rPr>
          <w:rFonts w:ascii="Times New Roman" w:hAnsi="Times New Roman" w:cs="Times New Roman"/>
          <w:sz w:val="24"/>
          <w:szCs w:val="24"/>
        </w:rPr>
        <w:t xml:space="preserve"> Our findings are not driven simply by Republicans or Trump supporters</w:t>
      </w:r>
      <w:r w:rsidR="00D71C56" w:rsidRPr="005E74CC">
        <w:rPr>
          <w:rFonts w:ascii="Times New Roman" w:hAnsi="Times New Roman" w:cs="Times New Roman"/>
          <w:sz w:val="24"/>
          <w:szCs w:val="24"/>
        </w:rPr>
        <w:t xml:space="preserve"> – depression is not standing in for a particularly political orientation.</w:t>
      </w:r>
      <w:r w:rsidR="00B701A1">
        <w:rPr>
          <w:rFonts w:ascii="Times New Roman" w:hAnsi="Times New Roman" w:cs="Times New Roman"/>
          <w:sz w:val="24"/>
          <w:szCs w:val="24"/>
        </w:rPr>
        <w:t xml:space="preserve"> </w:t>
      </w:r>
      <w:r w:rsidR="00DA5299">
        <w:rPr>
          <w:rFonts w:ascii="Times New Roman" w:hAnsi="Times New Roman" w:cs="Times New Roman"/>
          <w:sz w:val="24"/>
          <w:szCs w:val="24"/>
        </w:rPr>
        <w:t>Moreover, we d</w:t>
      </w:r>
      <w:r w:rsidR="00313917">
        <w:rPr>
          <w:rFonts w:ascii="Times New Roman" w:hAnsi="Times New Roman" w:cs="Times New Roman"/>
          <w:sz w:val="24"/>
          <w:szCs w:val="24"/>
        </w:rPr>
        <w:t>id</w:t>
      </w:r>
      <w:r w:rsidR="00DA5299">
        <w:rPr>
          <w:rFonts w:ascii="Times New Roman" w:hAnsi="Times New Roman" w:cs="Times New Roman"/>
          <w:sz w:val="24"/>
          <w:szCs w:val="24"/>
        </w:rPr>
        <w:t xml:space="preserve"> the same analyses for our two January outcome variables. Those results show that, </w:t>
      </w:r>
      <w:r w:rsidR="00472A82">
        <w:rPr>
          <w:rFonts w:ascii="Times New Roman" w:hAnsi="Times New Roman" w:cs="Times New Roman"/>
          <w:sz w:val="24"/>
          <w:szCs w:val="24"/>
        </w:rPr>
        <w:t>apart from</w:t>
      </w:r>
      <w:r w:rsidR="00DA5299">
        <w:rPr>
          <w:rFonts w:ascii="Times New Roman" w:hAnsi="Times New Roman" w:cs="Times New Roman"/>
          <w:sz w:val="24"/>
          <w:szCs w:val="24"/>
        </w:rPr>
        <w:t xml:space="preserve"> the participatory </w:t>
      </w:r>
      <w:r w:rsidR="00B17C8B">
        <w:rPr>
          <w:rFonts w:ascii="Times New Roman" w:hAnsi="Times New Roman" w:cs="Times New Roman"/>
          <w:sz w:val="24"/>
          <w:szCs w:val="24"/>
        </w:rPr>
        <w:t>inclination</w:t>
      </w:r>
      <w:r w:rsidR="00DA5299">
        <w:rPr>
          <w:rFonts w:ascii="Times New Roman" w:hAnsi="Times New Roman" w:cs="Times New Roman"/>
          <w:sz w:val="24"/>
          <w:szCs w:val="24"/>
        </w:rPr>
        <w:t xml:space="preserve"> effect in </w:t>
      </w:r>
      <w:r w:rsidR="004377AD">
        <w:rPr>
          <w:rFonts w:ascii="Times New Roman" w:hAnsi="Times New Roman" w:cs="Times New Roman"/>
          <w:sz w:val="24"/>
          <w:szCs w:val="24"/>
        </w:rPr>
        <w:t>t</w:t>
      </w:r>
      <w:r w:rsidR="00DA5299">
        <w:rPr>
          <w:rFonts w:ascii="Times New Roman" w:hAnsi="Times New Roman" w:cs="Times New Roman"/>
          <w:sz w:val="24"/>
          <w:szCs w:val="24"/>
        </w:rPr>
        <w:t xml:space="preserve">he </w:t>
      </w:r>
      <w:r w:rsidR="004377AD" w:rsidRPr="005E74CC">
        <w:rPr>
          <w:rFonts w:ascii="Times New Roman" w:hAnsi="Times New Roman" w:cs="Times New Roman"/>
          <w:sz w:val="24"/>
          <w:szCs w:val="24"/>
        </w:rPr>
        <w:t xml:space="preserve">January </w:t>
      </w:r>
      <w:r w:rsidR="004377AD">
        <w:rPr>
          <w:rFonts w:ascii="Times New Roman" w:hAnsi="Times New Roman" w:cs="Times New Roman"/>
          <w:sz w:val="24"/>
          <w:szCs w:val="24"/>
        </w:rPr>
        <w:t>Hypothetical Election Violence</w:t>
      </w:r>
      <w:r w:rsidR="004377AD" w:rsidRPr="005E74CC">
        <w:rPr>
          <w:rFonts w:ascii="Times New Roman" w:hAnsi="Times New Roman" w:cs="Times New Roman"/>
          <w:sz w:val="24"/>
          <w:szCs w:val="24"/>
        </w:rPr>
        <w:t xml:space="preserve"> outcome</w:t>
      </w:r>
      <w:r w:rsidR="004377AD">
        <w:rPr>
          <w:rFonts w:ascii="Times New Roman" w:hAnsi="Times New Roman" w:cs="Times New Roman"/>
          <w:sz w:val="24"/>
          <w:szCs w:val="24"/>
        </w:rPr>
        <w:t xml:space="preserve"> </w:t>
      </w:r>
      <w:r w:rsidR="00705842">
        <w:rPr>
          <w:rFonts w:ascii="Times New Roman" w:hAnsi="Times New Roman" w:cs="Times New Roman"/>
          <w:sz w:val="24"/>
          <w:szCs w:val="24"/>
        </w:rPr>
        <w:t>(</w:t>
      </w:r>
      <w:r w:rsidR="00DA5299">
        <w:rPr>
          <w:rFonts w:ascii="Times New Roman" w:hAnsi="Times New Roman" w:cs="Times New Roman"/>
          <w:sz w:val="24"/>
          <w:szCs w:val="24"/>
        </w:rPr>
        <w:t xml:space="preserve">which </w:t>
      </w:r>
      <w:r w:rsidR="00164B05">
        <w:rPr>
          <w:rFonts w:ascii="Times New Roman" w:hAnsi="Times New Roman" w:cs="Times New Roman"/>
          <w:sz w:val="24"/>
          <w:szCs w:val="24"/>
        </w:rPr>
        <w:t>is</w:t>
      </w:r>
      <w:r w:rsidR="00DA5299">
        <w:rPr>
          <w:rFonts w:ascii="Times New Roman" w:hAnsi="Times New Roman" w:cs="Times New Roman"/>
          <w:sz w:val="24"/>
          <w:szCs w:val="24"/>
        </w:rPr>
        <w:t xml:space="preserve"> not significant in our main analyses</w:t>
      </w:r>
      <w:r w:rsidR="00705842">
        <w:rPr>
          <w:rFonts w:ascii="Times New Roman" w:hAnsi="Times New Roman" w:cs="Times New Roman"/>
          <w:sz w:val="24"/>
          <w:szCs w:val="24"/>
        </w:rPr>
        <w:t>)</w:t>
      </w:r>
      <w:r w:rsidR="00DA5299">
        <w:rPr>
          <w:rFonts w:ascii="Times New Roman" w:hAnsi="Times New Roman" w:cs="Times New Roman"/>
          <w:sz w:val="24"/>
          <w:szCs w:val="24"/>
        </w:rPr>
        <w:t xml:space="preserve"> the results </w:t>
      </w:r>
      <w:r w:rsidR="004377AD">
        <w:rPr>
          <w:rFonts w:ascii="Times New Roman" w:hAnsi="Times New Roman" w:cs="Times New Roman"/>
          <w:sz w:val="24"/>
          <w:szCs w:val="24"/>
        </w:rPr>
        <w:t>for all groups are significant or close to it</w:t>
      </w:r>
      <w:r w:rsidR="009B492B">
        <w:rPr>
          <w:rFonts w:ascii="Times New Roman" w:hAnsi="Times New Roman" w:cs="Times New Roman"/>
          <w:sz w:val="24"/>
          <w:szCs w:val="24"/>
        </w:rPr>
        <w:t xml:space="preserve">. Indeed, </w:t>
      </w:r>
      <w:r w:rsidR="004377AD">
        <w:rPr>
          <w:rFonts w:ascii="Times New Roman" w:hAnsi="Times New Roman" w:cs="Times New Roman"/>
          <w:sz w:val="24"/>
          <w:szCs w:val="24"/>
        </w:rPr>
        <w:t xml:space="preserve">in </w:t>
      </w:r>
      <w:r w:rsidR="009B492B">
        <w:rPr>
          <w:rFonts w:ascii="Times New Roman" w:hAnsi="Times New Roman" w:cs="Times New Roman"/>
          <w:sz w:val="24"/>
          <w:szCs w:val="24"/>
        </w:rPr>
        <w:t xml:space="preserve">the few </w:t>
      </w:r>
      <w:r w:rsidR="004377AD">
        <w:rPr>
          <w:rFonts w:ascii="Times New Roman" w:hAnsi="Times New Roman" w:cs="Times New Roman"/>
          <w:sz w:val="24"/>
          <w:szCs w:val="24"/>
        </w:rPr>
        <w:t xml:space="preserve">cases where </w:t>
      </w:r>
      <w:r w:rsidR="009B492B">
        <w:rPr>
          <w:rFonts w:ascii="Times New Roman" w:hAnsi="Times New Roman" w:cs="Times New Roman"/>
          <w:sz w:val="24"/>
          <w:szCs w:val="24"/>
        </w:rPr>
        <w:t xml:space="preserve">a result </w:t>
      </w:r>
      <w:r w:rsidR="004377AD">
        <w:rPr>
          <w:rFonts w:ascii="Times New Roman" w:hAnsi="Times New Roman" w:cs="Times New Roman"/>
          <w:sz w:val="24"/>
          <w:szCs w:val="24"/>
        </w:rPr>
        <w:t>falls short of .05 significance, it stems from low power</w:t>
      </w:r>
      <w:r w:rsidR="00705842">
        <w:rPr>
          <w:rFonts w:ascii="Times New Roman" w:hAnsi="Times New Roman" w:cs="Times New Roman"/>
          <w:sz w:val="24"/>
          <w:szCs w:val="24"/>
        </w:rPr>
        <w:t>,</w:t>
      </w:r>
      <w:r w:rsidR="009B492B">
        <w:rPr>
          <w:rFonts w:ascii="Times New Roman" w:hAnsi="Times New Roman" w:cs="Times New Roman"/>
          <w:sz w:val="24"/>
          <w:szCs w:val="24"/>
        </w:rPr>
        <w:t xml:space="preserve"> yielding </w:t>
      </w:r>
      <w:r w:rsidR="004377AD">
        <w:rPr>
          <w:rFonts w:ascii="Times New Roman" w:hAnsi="Times New Roman" w:cs="Times New Roman"/>
          <w:sz w:val="24"/>
          <w:szCs w:val="24"/>
        </w:rPr>
        <w:t>large standard errors</w:t>
      </w:r>
      <w:r w:rsidR="00D458AB">
        <w:rPr>
          <w:rFonts w:ascii="Times New Roman" w:hAnsi="Times New Roman" w:cs="Times New Roman"/>
          <w:sz w:val="24"/>
          <w:szCs w:val="24"/>
        </w:rPr>
        <w:t xml:space="preserve"> (see the </w:t>
      </w:r>
      <w:r w:rsidR="00D20EE5">
        <w:rPr>
          <w:rFonts w:ascii="Times New Roman" w:hAnsi="Times New Roman" w:cs="Times New Roman"/>
          <w:sz w:val="24"/>
          <w:szCs w:val="24"/>
        </w:rPr>
        <w:t>SI</w:t>
      </w:r>
      <w:r w:rsidR="00D458AB">
        <w:rPr>
          <w:rFonts w:ascii="Times New Roman" w:hAnsi="Times New Roman" w:cs="Times New Roman"/>
          <w:sz w:val="24"/>
          <w:szCs w:val="24"/>
        </w:rPr>
        <w:t>)</w:t>
      </w:r>
      <w:r w:rsidR="004377AD">
        <w:rPr>
          <w:rFonts w:ascii="Times New Roman" w:hAnsi="Times New Roman" w:cs="Times New Roman"/>
          <w:sz w:val="24"/>
          <w:szCs w:val="24"/>
        </w:rPr>
        <w:t>.</w:t>
      </w:r>
      <w:r w:rsidR="00313917">
        <w:rPr>
          <w:rFonts w:ascii="Times New Roman" w:hAnsi="Times New Roman" w:cs="Times New Roman"/>
          <w:sz w:val="24"/>
          <w:szCs w:val="24"/>
        </w:rPr>
        <w:t xml:space="preserve"> </w:t>
      </w:r>
    </w:p>
    <w:p w14:paraId="2071BDDC" w14:textId="210161BE" w:rsidR="00BC4899" w:rsidRPr="00BC4899" w:rsidRDefault="00BC4899" w:rsidP="00BC4899">
      <w:pPr>
        <w:spacing w:line="480" w:lineRule="auto"/>
        <w:ind w:firstLine="720"/>
        <w:jc w:val="center"/>
        <w:rPr>
          <w:rFonts w:ascii="Times New Roman" w:hAnsi="Times New Roman" w:cs="Times New Roman"/>
          <w:b/>
          <w:bCs/>
          <w:i/>
          <w:iCs/>
          <w:sz w:val="24"/>
          <w:szCs w:val="24"/>
        </w:rPr>
      </w:pPr>
      <w:r w:rsidRPr="00BC4899">
        <w:rPr>
          <w:rFonts w:ascii="Times New Roman" w:hAnsi="Times New Roman" w:cs="Times New Roman"/>
          <w:b/>
          <w:bCs/>
          <w:sz w:val="24"/>
          <w:szCs w:val="24"/>
        </w:rPr>
        <w:t>[Insert Figure</w:t>
      </w:r>
      <w:r>
        <w:rPr>
          <w:rFonts w:ascii="Times New Roman" w:hAnsi="Times New Roman" w:cs="Times New Roman"/>
          <w:b/>
          <w:bCs/>
          <w:sz w:val="24"/>
          <w:szCs w:val="24"/>
        </w:rPr>
        <w:t>s</w:t>
      </w:r>
      <w:r w:rsidRPr="00BC4899">
        <w:rPr>
          <w:rFonts w:ascii="Times New Roman" w:hAnsi="Times New Roman" w:cs="Times New Roman"/>
          <w:b/>
          <w:bCs/>
          <w:sz w:val="24"/>
          <w:szCs w:val="24"/>
        </w:rPr>
        <w:t xml:space="preserve"> 3</w:t>
      </w:r>
      <w:r>
        <w:rPr>
          <w:rFonts w:ascii="Times New Roman" w:hAnsi="Times New Roman" w:cs="Times New Roman"/>
          <w:b/>
          <w:bCs/>
          <w:sz w:val="24"/>
          <w:szCs w:val="24"/>
        </w:rPr>
        <w:t>, 4, 5, and 6</w:t>
      </w:r>
      <w:r w:rsidRPr="00BC4899">
        <w:rPr>
          <w:rFonts w:ascii="Times New Roman" w:hAnsi="Times New Roman" w:cs="Times New Roman"/>
          <w:b/>
          <w:bCs/>
          <w:sz w:val="24"/>
          <w:szCs w:val="24"/>
        </w:rPr>
        <w:t xml:space="preserve"> About Here]</w:t>
      </w:r>
    </w:p>
    <w:p w14:paraId="3F82B90E" w14:textId="0D3BCB6F" w:rsidR="00AE092B" w:rsidRPr="005E74CC" w:rsidRDefault="00FF08B4" w:rsidP="00E671FB">
      <w:pPr>
        <w:widowControl w:val="0"/>
        <w:spacing w:line="480" w:lineRule="auto"/>
        <w:ind w:right="-274" w:firstLine="720"/>
        <w:rPr>
          <w:rFonts w:ascii="Times New Roman" w:hAnsi="Times New Roman" w:cs="Times New Roman"/>
          <w:sz w:val="24"/>
          <w:szCs w:val="24"/>
        </w:rPr>
      </w:pPr>
      <w:r w:rsidRPr="005E74CC">
        <w:rPr>
          <w:rFonts w:ascii="Times New Roman" w:hAnsi="Times New Roman" w:cs="Times New Roman"/>
          <w:sz w:val="24"/>
          <w:szCs w:val="24"/>
        </w:rPr>
        <w:t xml:space="preserve">These results give us substantial confidence that our analyses </w:t>
      </w:r>
      <w:r w:rsidR="00E96E87">
        <w:rPr>
          <w:rFonts w:ascii="Times New Roman" w:hAnsi="Times New Roman" w:cs="Times New Roman"/>
          <w:sz w:val="24"/>
          <w:szCs w:val="24"/>
        </w:rPr>
        <w:t>strongly</w:t>
      </w:r>
      <w:r w:rsidRPr="005E74CC">
        <w:rPr>
          <w:rFonts w:ascii="Times New Roman" w:hAnsi="Times New Roman" w:cs="Times New Roman"/>
          <w:sz w:val="24"/>
          <w:szCs w:val="24"/>
        </w:rPr>
        <w:t xml:space="preserve"> support our hypotheses and are not driven by particular partisan subgroups.</w:t>
      </w:r>
      <w:r w:rsidR="00313917">
        <w:rPr>
          <w:rFonts w:ascii="Times New Roman" w:hAnsi="Times New Roman" w:cs="Times New Roman"/>
          <w:sz w:val="24"/>
          <w:szCs w:val="24"/>
        </w:rPr>
        <w:t xml:space="preserve"> </w:t>
      </w:r>
    </w:p>
    <w:p w14:paraId="65A48703" w14:textId="78E86AA7" w:rsidR="00F951E9" w:rsidRPr="00917D77" w:rsidRDefault="00F951E9" w:rsidP="00992E79">
      <w:pPr>
        <w:spacing w:line="480" w:lineRule="auto"/>
        <w:rPr>
          <w:rFonts w:ascii="Times New Roman" w:hAnsi="Times New Roman" w:cs="Times New Roman"/>
          <w:b/>
          <w:i/>
          <w:iCs/>
          <w:sz w:val="24"/>
          <w:szCs w:val="24"/>
        </w:rPr>
      </w:pPr>
      <w:r w:rsidRPr="00917D77">
        <w:rPr>
          <w:rFonts w:ascii="Times New Roman" w:hAnsi="Times New Roman" w:cs="Times New Roman"/>
          <w:b/>
          <w:i/>
          <w:iCs/>
          <w:sz w:val="24"/>
          <w:szCs w:val="24"/>
        </w:rPr>
        <w:t xml:space="preserve">Differential Responses by </w:t>
      </w:r>
      <w:r w:rsidR="00E321CA" w:rsidRPr="00917D77">
        <w:rPr>
          <w:rFonts w:ascii="Times New Roman" w:hAnsi="Times New Roman" w:cs="Times New Roman"/>
          <w:b/>
          <w:i/>
          <w:iCs/>
          <w:sz w:val="24"/>
          <w:szCs w:val="24"/>
        </w:rPr>
        <w:t>Gender</w:t>
      </w:r>
    </w:p>
    <w:p w14:paraId="1C164AA6" w14:textId="12AD172E" w:rsidR="00BE1934" w:rsidRDefault="007B723C" w:rsidP="005A6C6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w:t>
      </w:r>
      <w:r w:rsidR="00FC17FE">
        <w:rPr>
          <w:rFonts w:ascii="Times New Roman" w:hAnsi="Times New Roman" w:cs="Times New Roman"/>
          <w:sz w:val="24"/>
          <w:szCs w:val="24"/>
        </w:rPr>
        <w:t xml:space="preserve">offered a corollary </w:t>
      </w:r>
      <w:r>
        <w:rPr>
          <w:rFonts w:ascii="Times New Roman" w:hAnsi="Times New Roman" w:cs="Times New Roman"/>
          <w:sz w:val="24"/>
          <w:szCs w:val="24"/>
        </w:rPr>
        <w:t xml:space="preserve">that the effects of conspiratorial </w:t>
      </w:r>
      <w:r w:rsidR="00FC520D">
        <w:rPr>
          <w:rFonts w:ascii="Times New Roman" w:hAnsi="Times New Roman" w:cs="Times New Roman"/>
          <w:sz w:val="24"/>
          <w:szCs w:val="24"/>
        </w:rPr>
        <w:t>beliefs</w:t>
      </w:r>
      <w:r>
        <w:rPr>
          <w:rFonts w:ascii="Times New Roman" w:hAnsi="Times New Roman" w:cs="Times New Roman"/>
          <w:sz w:val="24"/>
          <w:szCs w:val="24"/>
        </w:rPr>
        <w:t xml:space="preserve"> and, particularly,  participatory </w:t>
      </w:r>
      <w:r w:rsidR="00B17C8B">
        <w:rPr>
          <w:rFonts w:ascii="Times New Roman" w:hAnsi="Times New Roman" w:cs="Times New Roman"/>
          <w:sz w:val="24"/>
          <w:szCs w:val="24"/>
        </w:rPr>
        <w:t>inclination</w:t>
      </w:r>
      <w:r w:rsidR="00DD64C9">
        <w:rPr>
          <w:rFonts w:ascii="Times New Roman" w:hAnsi="Times New Roman" w:cs="Times New Roman"/>
          <w:sz w:val="24"/>
          <w:szCs w:val="24"/>
        </w:rPr>
        <w:t>s</w:t>
      </w:r>
      <w:r w:rsidR="00A95915">
        <w:rPr>
          <w:rFonts w:ascii="Times New Roman" w:hAnsi="Times New Roman" w:cs="Times New Roman"/>
          <w:sz w:val="24"/>
          <w:szCs w:val="24"/>
        </w:rPr>
        <w:t xml:space="preserve"> </w:t>
      </w:r>
      <w:r w:rsidR="00FC520D">
        <w:rPr>
          <w:rFonts w:ascii="Times New Roman" w:hAnsi="Times New Roman" w:cs="Times New Roman"/>
          <w:sz w:val="24"/>
          <w:szCs w:val="24"/>
        </w:rPr>
        <w:t>might</w:t>
      </w:r>
      <w:r>
        <w:rPr>
          <w:rFonts w:ascii="Times New Roman" w:hAnsi="Times New Roman" w:cs="Times New Roman"/>
          <w:sz w:val="24"/>
          <w:szCs w:val="24"/>
        </w:rPr>
        <w:t xml:space="preserve"> b</w:t>
      </w:r>
      <w:r w:rsidR="00FC520D">
        <w:rPr>
          <w:rFonts w:ascii="Times New Roman" w:hAnsi="Times New Roman" w:cs="Times New Roman"/>
          <w:sz w:val="24"/>
          <w:szCs w:val="24"/>
        </w:rPr>
        <w:t>e stronger among men than women</w:t>
      </w:r>
      <w:r>
        <w:rPr>
          <w:rFonts w:ascii="Times New Roman" w:hAnsi="Times New Roman" w:cs="Times New Roman"/>
          <w:sz w:val="24"/>
          <w:szCs w:val="24"/>
        </w:rPr>
        <w:t xml:space="preserve">. We evaluate this possibility by re-running every model separately for men and women. </w:t>
      </w:r>
      <w:r w:rsidR="00193199">
        <w:rPr>
          <w:rFonts w:ascii="Times New Roman" w:hAnsi="Times New Roman" w:cs="Times New Roman"/>
          <w:sz w:val="24"/>
          <w:szCs w:val="24"/>
        </w:rPr>
        <w:t>As expected</w:t>
      </w:r>
      <w:r>
        <w:rPr>
          <w:rFonts w:ascii="Times New Roman" w:hAnsi="Times New Roman" w:cs="Times New Roman"/>
          <w:sz w:val="24"/>
          <w:szCs w:val="24"/>
        </w:rPr>
        <w:t xml:space="preserve">, </w:t>
      </w:r>
      <w:r w:rsidR="008135AE">
        <w:rPr>
          <w:rFonts w:ascii="Times New Roman" w:hAnsi="Times New Roman" w:cs="Times New Roman"/>
          <w:sz w:val="24"/>
          <w:szCs w:val="24"/>
        </w:rPr>
        <w:t xml:space="preserve">in nearly </w:t>
      </w:r>
      <w:r>
        <w:rPr>
          <w:rFonts w:ascii="Times New Roman" w:hAnsi="Times New Roman" w:cs="Times New Roman"/>
          <w:sz w:val="24"/>
          <w:szCs w:val="24"/>
        </w:rPr>
        <w:t>every case</w:t>
      </w:r>
      <w:r w:rsidR="006A1AC1">
        <w:rPr>
          <w:rFonts w:ascii="Times New Roman" w:hAnsi="Times New Roman" w:cs="Times New Roman"/>
          <w:sz w:val="24"/>
          <w:szCs w:val="24"/>
        </w:rPr>
        <w:t xml:space="preserve"> (for both conspiratorial beliefs and participatory inclinations)</w:t>
      </w:r>
      <w:r w:rsidR="0013797D">
        <w:rPr>
          <w:rFonts w:ascii="Times New Roman" w:hAnsi="Times New Roman" w:cs="Times New Roman"/>
          <w:sz w:val="24"/>
          <w:szCs w:val="24"/>
        </w:rPr>
        <w:t>,</w:t>
      </w:r>
      <w:r>
        <w:rPr>
          <w:rFonts w:ascii="Times New Roman" w:hAnsi="Times New Roman" w:cs="Times New Roman"/>
          <w:sz w:val="24"/>
          <w:szCs w:val="24"/>
        </w:rPr>
        <w:t xml:space="preserve"> the </w:t>
      </w:r>
      <w:r w:rsidR="0013797D">
        <w:rPr>
          <w:rFonts w:ascii="Times New Roman" w:hAnsi="Times New Roman" w:cs="Times New Roman"/>
          <w:sz w:val="24"/>
          <w:szCs w:val="24"/>
        </w:rPr>
        <w:t>relationships</w:t>
      </w:r>
      <w:r>
        <w:rPr>
          <w:rFonts w:ascii="Times New Roman" w:hAnsi="Times New Roman" w:cs="Times New Roman"/>
          <w:sz w:val="24"/>
          <w:szCs w:val="24"/>
        </w:rPr>
        <w:t xml:space="preserve"> are</w:t>
      </w:r>
      <w:r w:rsidR="008135AE">
        <w:rPr>
          <w:rFonts w:ascii="Times New Roman" w:hAnsi="Times New Roman" w:cs="Times New Roman"/>
          <w:sz w:val="24"/>
          <w:szCs w:val="24"/>
        </w:rPr>
        <w:t xml:space="preserve"> larger in magnitude for men than for women, and in many instances</w:t>
      </w:r>
      <w:r w:rsidR="00705842">
        <w:rPr>
          <w:rFonts w:ascii="Times New Roman" w:hAnsi="Times New Roman" w:cs="Times New Roman"/>
          <w:sz w:val="24"/>
          <w:szCs w:val="24"/>
        </w:rPr>
        <w:t>,</w:t>
      </w:r>
      <w:r w:rsidR="008135AE">
        <w:rPr>
          <w:rFonts w:ascii="Times New Roman" w:hAnsi="Times New Roman" w:cs="Times New Roman"/>
          <w:sz w:val="24"/>
          <w:szCs w:val="24"/>
        </w:rPr>
        <w:t xml:space="preserve"> these differences are statistically significant</w:t>
      </w:r>
      <w:r>
        <w:rPr>
          <w:rFonts w:ascii="Times New Roman" w:hAnsi="Times New Roman" w:cs="Times New Roman"/>
          <w:sz w:val="24"/>
          <w:szCs w:val="24"/>
        </w:rPr>
        <w:t>.</w:t>
      </w:r>
    </w:p>
    <w:p w14:paraId="70F90271" w14:textId="509E66AC" w:rsidR="00E26C45" w:rsidRDefault="007B723C" w:rsidP="00E671FB">
      <w:pPr>
        <w:spacing w:line="480" w:lineRule="auto"/>
        <w:ind w:right="-90" w:firstLine="720"/>
        <w:rPr>
          <w:rFonts w:ascii="Times New Roman" w:hAnsi="Times New Roman" w:cs="Times New Roman"/>
          <w:sz w:val="24"/>
          <w:szCs w:val="24"/>
        </w:rPr>
      </w:pPr>
      <w:r>
        <w:rPr>
          <w:rFonts w:ascii="Times New Roman" w:hAnsi="Times New Roman" w:cs="Times New Roman"/>
          <w:sz w:val="24"/>
          <w:szCs w:val="24"/>
        </w:rPr>
        <w:t xml:space="preserve">Of particular note is that </w:t>
      </w:r>
      <w:r w:rsidR="008135AE">
        <w:rPr>
          <w:rFonts w:ascii="Times New Roman" w:hAnsi="Times New Roman" w:cs="Times New Roman"/>
          <w:sz w:val="24"/>
          <w:szCs w:val="24"/>
        </w:rPr>
        <w:t xml:space="preserve">in the </w:t>
      </w:r>
      <w:r>
        <w:rPr>
          <w:rFonts w:ascii="Times New Roman" w:hAnsi="Times New Roman" w:cs="Times New Roman"/>
          <w:sz w:val="24"/>
          <w:szCs w:val="24"/>
        </w:rPr>
        <w:t xml:space="preserve">two cases where we did not find statistical evidence above – </w:t>
      </w:r>
      <w:r w:rsidR="008135AE">
        <w:rPr>
          <w:rFonts w:ascii="Times New Roman" w:hAnsi="Times New Roman" w:cs="Times New Roman"/>
          <w:sz w:val="24"/>
          <w:szCs w:val="24"/>
        </w:rPr>
        <w:t>that is,</w:t>
      </w:r>
      <w:r>
        <w:rPr>
          <w:rFonts w:ascii="Times New Roman" w:hAnsi="Times New Roman" w:cs="Times New Roman"/>
          <w:sz w:val="24"/>
          <w:szCs w:val="24"/>
        </w:rPr>
        <w:t xml:space="preserve"> regarding a participatory </w:t>
      </w:r>
      <w:r w:rsidR="00B17C8B">
        <w:rPr>
          <w:rFonts w:ascii="Times New Roman" w:hAnsi="Times New Roman" w:cs="Times New Roman"/>
          <w:sz w:val="24"/>
          <w:szCs w:val="24"/>
        </w:rPr>
        <w:t>inclination</w:t>
      </w:r>
      <w:r>
        <w:rPr>
          <w:rFonts w:ascii="Times New Roman" w:hAnsi="Times New Roman" w:cs="Times New Roman"/>
          <w:sz w:val="24"/>
          <w:szCs w:val="24"/>
        </w:rPr>
        <w:t xml:space="preserve"> </w:t>
      </w:r>
      <w:r w:rsidR="00FC520D">
        <w:rPr>
          <w:rFonts w:ascii="Times New Roman" w:hAnsi="Times New Roman" w:cs="Times New Roman"/>
          <w:sz w:val="24"/>
          <w:szCs w:val="24"/>
        </w:rPr>
        <w:t>with</w:t>
      </w:r>
      <w:r>
        <w:rPr>
          <w:rFonts w:ascii="Times New Roman" w:hAnsi="Times New Roman" w:cs="Times New Roman"/>
          <w:sz w:val="24"/>
          <w:szCs w:val="24"/>
        </w:rPr>
        <w:t xml:space="preserve"> hypotheses 2 and 3 on the January </w:t>
      </w:r>
      <w:r>
        <w:rPr>
          <w:rFonts w:ascii="Times New Roman" w:hAnsi="Times New Roman" w:cs="Times New Roman"/>
          <w:sz w:val="24"/>
          <w:szCs w:val="24"/>
        </w:rPr>
        <w:lastRenderedPageBreak/>
        <w:t xml:space="preserve">Hypothetical Election Violence outcome – we find that the results </w:t>
      </w:r>
      <w:r>
        <w:rPr>
          <w:rFonts w:ascii="Times New Roman" w:hAnsi="Times New Roman" w:cs="Times New Roman"/>
          <w:i/>
          <w:sz w:val="24"/>
          <w:szCs w:val="24"/>
        </w:rPr>
        <w:t xml:space="preserve">are </w:t>
      </w:r>
      <w:r>
        <w:rPr>
          <w:rFonts w:ascii="Times New Roman" w:hAnsi="Times New Roman" w:cs="Times New Roman"/>
          <w:sz w:val="24"/>
          <w:szCs w:val="24"/>
        </w:rPr>
        <w:t>significant and large</w:t>
      </w:r>
      <w:r w:rsidR="008135AE">
        <w:rPr>
          <w:rFonts w:ascii="Times New Roman" w:hAnsi="Times New Roman" w:cs="Times New Roman"/>
          <w:sz w:val="24"/>
          <w:szCs w:val="24"/>
        </w:rPr>
        <w:t xml:space="preserve"> in magnitude</w:t>
      </w:r>
      <w:r>
        <w:rPr>
          <w:rFonts w:ascii="Times New Roman" w:hAnsi="Times New Roman" w:cs="Times New Roman"/>
          <w:sz w:val="24"/>
          <w:szCs w:val="24"/>
        </w:rPr>
        <w:t xml:space="preserve"> for men but not for women. In Figure</w:t>
      </w:r>
      <w:r w:rsidR="00F939BB">
        <w:rPr>
          <w:rFonts w:ascii="Times New Roman" w:hAnsi="Times New Roman" w:cs="Times New Roman"/>
          <w:sz w:val="24"/>
          <w:szCs w:val="24"/>
        </w:rPr>
        <w:t xml:space="preserve"> 7</w:t>
      </w:r>
      <w:r>
        <w:rPr>
          <w:rFonts w:ascii="Times New Roman" w:hAnsi="Times New Roman" w:cs="Times New Roman"/>
          <w:sz w:val="24"/>
          <w:szCs w:val="24"/>
        </w:rPr>
        <w:t>, we present these results for the January Hypothetical Election Violence outcome for men and women</w:t>
      </w:r>
      <w:r w:rsidR="00FC520D">
        <w:rPr>
          <w:rFonts w:ascii="Times New Roman" w:hAnsi="Times New Roman" w:cs="Times New Roman"/>
          <w:sz w:val="24"/>
          <w:szCs w:val="24"/>
        </w:rPr>
        <w:t>, respectively</w:t>
      </w:r>
      <w:r w:rsidR="00B575DE">
        <w:rPr>
          <w:rFonts w:ascii="Times New Roman" w:hAnsi="Times New Roman" w:cs="Times New Roman"/>
          <w:sz w:val="24"/>
          <w:szCs w:val="24"/>
        </w:rPr>
        <w:t>,</w:t>
      </w:r>
      <w:r>
        <w:rPr>
          <w:rFonts w:ascii="Times New Roman" w:hAnsi="Times New Roman" w:cs="Times New Roman"/>
          <w:sz w:val="24"/>
          <w:szCs w:val="24"/>
        </w:rPr>
        <w:t xml:space="preserve"> for the two</w:t>
      </w:r>
      <w:r w:rsidR="00153F9E">
        <w:rPr>
          <w:rFonts w:ascii="Times New Roman" w:hAnsi="Times New Roman" w:cs="Times New Roman"/>
          <w:sz w:val="24"/>
          <w:szCs w:val="24"/>
        </w:rPr>
        <w:t>-</w:t>
      </w:r>
      <w:r>
        <w:rPr>
          <w:rFonts w:ascii="Times New Roman" w:hAnsi="Times New Roman" w:cs="Times New Roman"/>
          <w:sz w:val="24"/>
          <w:szCs w:val="24"/>
        </w:rPr>
        <w:t>way interactions</w:t>
      </w:r>
      <w:r w:rsidR="00BA5514">
        <w:rPr>
          <w:rFonts w:ascii="Times New Roman" w:hAnsi="Times New Roman" w:cs="Times New Roman"/>
          <w:sz w:val="24"/>
          <w:szCs w:val="24"/>
        </w:rPr>
        <w:t xml:space="preserve">; the </w:t>
      </w:r>
      <w:r w:rsidR="003D6AE7">
        <w:rPr>
          <w:rFonts w:ascii="Times New Roman" w:hAnsi="Times New Roman" w:cs="Times New Roman"/>
          <w:sz w:val="24"/>
          <w:szCs w:val="24"/>
        </w:rPr>
        <w:t>top panel</w:t>
      </w:r>
      <w:r w:rsidR="00BA5514">
        <w:rPr>
          <w:rFonts w:ascii="Times New Roman" w:hAnsi="Times New Roman" w:cs="Times New Roman"/>
          <w:sz w:val="24"/>
          <w:szCs w:val="24"/>
        </w:rPr>
        <w:t xml:space="preserve"> shows results with conspiracy beliefs and the second </w:t>
      </w:r>
      <w:r w:rsidR="003D6AE7">
        <w:rPr>
          <w:rFonts w:ascii="Times New Roman" w:hAnsi="Times New Roman" w:cs="Times New Roman"/>
          <w:sz w:val="24"/>
          <w:szCs w:val="24"/>
        </w:rPr>
        <w:t xml:space="preserve">panel </w:t>
      </w:r>
      <w:r w:rsidR="00BA5514">
        <w:rPr>
          <w:rFonts w:ascii="Times New Roman" w:hAnsi="Times New Roman" w:cs="Times New Roman"/>
          <w:sz w:val="24"/>
          <w:szCs w:val="24"/>
        </w:rPr>
        <w:t xml:space="preserve">shows results for a participatory </w:t>
      </w:r>
      <w:r w:rsidR="00B17C8B">
        <w:rPr>
          <w:rFonts w:ascii="Times New Roman" w:hAnsi="Times New Roman" w:cs="Times New Roman"/>
          <w:sz w:val="24"/>
          <w:szCs w:val="24"/>
        </w:rPr>
        <w:t>inclination</w:t>
      </w:r>
      <w:r w:rsidR="00BA5514">
        <w:rPr>
          <w:rFonts w:ascii="Times New Roman" w:hAnsi="Times New Roman" w:cs="Times New Roman"/>
          <w:sz w:val="24"/>
          <w:szCs w:val="24"/>
        </w:rPr>
        <w:t xml:space="preserve"> (both for men and women). </w:t>
      </w:r>
      <w:r w:rsidR="00E26C45">
        <w:rPr>
          <w:rFonts w:ascii="Times New Roman" w:hAnsi="Times New Roman" w:cs="Times New Roman"/>
          <w:sz w:val="24"/>
          <w:szCs w:val="24"/>
        </w:rPr>
        <w:t>Figure 8</w:t>
      </w:r>
      <w:r w:rsidR="00BA5514">
        <w:rPr>
          <w:rFonts w:ascii="Times New Roman" w:hAnsi="Times New Roman" w:cs="Times New Roman"/>
          <w:sz w:val="24"/>
          <w:szCs w:val="24"/>
        </w:rPr>
        <w:t xml:space="preserve"> shows the results, for men and women, for </w:t>
      </w:r>
      <w:r w:rsidR="008A3B46">
        <w:rPr>
          <w:rFonts w:ascii="Times New Roman" w:hAnsi="Times New Roman" w:cs="Times New Roman"/>
          <w:sz w:val="24"/>
          <w:szCs w:val="24"/>
        </w:rPr>
        <w:t>the three-way interactions</w:t>
      </w:r>
      <w:r w:rsidR="00F41618">
        <w:rPr>
          <w:rFonts w:ascii="Times New Roman" w:hAnsi="Times New Roman" w:cs="Times New Roman"/>
          <w:sz w:val="24"/>
          <w:szCs w:val="24"/>
        </w:rPr>
        <w:t xml:space="preserve">. (The figures are </w:t>
      </w:r>
      <w:r w:rsidR="00E26C45">
        <w:rPr>
          <w:rFonts w:ascii="Times New Roman" w:hAnsi="Times New Roman" w:cs="Times New Roman"/>
          <w:sz w:val="24"/>
          <w:szCs w:val="24"/>
        </w:rPr>
        <w:t>drawn from</w:t>
      </w:r>
      <w:r w:rsidR="00D37402">
        <w:rPr>
          <w:rFonts w:ascii="Times New Roman" w:hAnsi="Times New Roman" w:cs="Times New Roman"/>
          <w:sz w:val="24"/>
          <w:szCs w:val="24"/>
        </w:rPr>
        <w:t xml:space="preserve"> </w:t>
      </w:r>
      <w:r w:rsidR="00D20EE5">
        <w:rPr>
          <w:rFonts w:ascii="Times New Roman" w:hAnsi="Times New Roman" w:cs="Times New Roman"/>
          <w:sz w:val="24"/>
          <w:szCs w:val="24"/>
        </w:rPr>
        <w:t>SI</w:t>
      </w:r>
      <w:r w:rsidR="00E26C45">
        <w:rPr>
          <w:rFonts w:ascii="Times New Roman" w:hAnsi="Times New Roman" w:cs="Times New Roman"/>
          <w:sz w:val="24"/>
          <w:szCs w:val="24"/>
        </w:rPr>
        <w:t xml:space="preserve"> Tables A.</w:t>
      </w:r>
      <w:r w:rsidR="00C37527">
        <w:rPr>
          <w:rFonts w:ascii="Times New Roman" w:hAnsi="Times New Roman" w:cs="Times New Roman"/>
          <w:sz w:val="24"/>
          <w:szCs w:val="24"/>
        </w:rPr>
        <w:t>9</w:t>
      </w:r>
      <w:r w:rsidR="00E26C45">
        <w:rPr>
          <w:rFonts w:ascii="Times New Roman" w:hAnsi="Times New Roman" w:cs="Times New Roman"/>
          <w:sz w:val="24"/>
          <w:szCs w:val="24"/>
        </w:rPr>
        <w:t xml:space="preserve"> and A.</w:t>
      </w:r>
      <w:r w:rsidR="00C37527">
        <w:rPr>
          <w:rFonts w:ascii="Times New Roman" w:hAnsi="Times New Roman" w:cs="Times New Roman"/>
          <w:sz w:val="24"/>
          <w:szCs w:val="24"/>
        </w:rPr>
        <w:t>10</w:t>
      </w:r>
      <w:r w:rsidR="00F41618">
        <w:rPr>
          <w:rFonts w:ascii="Times New Roman" w:hAnsi="Times New Roman" w:cs="Times New Roman"/>
          <w:sz w:val="24"/>
          <w:szCs w:val="24"/>
        </w:rPr>
        <w:t>.)</w:t>
      </w:r>
      <w:r w:rsidR="00E26C45">
        <w:rPr>
          <w:rFonts w:ascii="Times New Roman" w:hAnsi="Times New Roman" w:cs="Times New Roman"/>
          <w:sz w:val="24"/>
          <w:szCs w:val="24"/>
        </w:rPr>
        <w:t xml:space="preserve"> </w:t>
      </w:r>
    </w:p>
    <w:p w14:paraId="5A243A6D" w14:textId="77777777" w:rsidR="000219E2" w:rsidRPr="00BC4899" w:rsidRDefault="000219E2" w:rsidP="000219E2">
      <w:pPr>
        <w:spacing w:line="480" w:lineRule="auto"/>
        <w:ind w:firstLine="720"/>
        <w:jc w:val="center"/>
        <w:rPr>
          <w:rFonts w:ascii="Times New Roman" w:hAnsi="Times New Roman" w:cs="Times New Roman"/>
          <w:b/>
          <w:bCs/>
          <w:sz w:val="24"/>
          <w:szCs w:val="24"/>
        </w:rPr>
      </w:pPr>
      <w:r w:rsidRPr="00BC4899">
        <w:rPr>
          <w:rFonts w:ascii="Times New Roman" w:hAnsi="Times New Roman" w:cs="Times New Roman"/>
          <w:b/>
          <w:bCs/>
          <w:sz w:val="24"/>
          <w:szCs w:val="24"/>
        </w:rPr>
        <w:t>[</w:t>
      </w:r>
      <w:r>
        <w:rPr>
          <w:rFonts w:ascii="Times New Roman" w:hAnsi="Times New Roman" w:cs="Times New Roman"/>
          <w:b/>
          <w:bCs/>
          <w:sz w:val="24"/>
          <w:szCs w:val="24"/>
        </w:rPr>
        <w:t xml:space="preserve">Insert </w:t>
      </w:r>
      <w:r w:rsidRPr="00BC4899">
        <w:rPr>
          <w:rFonts w:ascii="Times New Roman" w:hAnsi="Times New Roman" w:cs="Times New Roman"/>
          <w:b/>
          <w:bCs/>
          <w:sz w:val="24"/>
          <w:szCs w:val="24"/>
        </w:rPr>
        <w:t>Figure</w:t>
      </w:r>
      <w:r>
        <w:rPr>
          <w:rFonts w:ascii="Times New Roman" w:hAnsi="Times New Roman" w:cs="Times New Roman"/>
          <w:b/>
          <w:bCs/>
          <w:sz w:val="24"/>
          <w:szCs w:val="24"/>
        </w:rPr>
        <w:t>s</w:t>
      </w:r>
      <w:r w:rsidRPr="00BC4899">
        <w:rPr>
          <w:rFonts w:ascii="Times New Roman" w:hAnsi="Times New Roman" w:cs="Times New Roman"/>
          <w:b/>
          <w:bCs/>
          <w:sz w:val="24"/>
          <w:szCs w:val="24"/>
        </w:rPr>
        <w:t xml:space="preserve"> 7</w:t>
      </w:r>
      <w:r>
        <w:rPr>
          <w:rFonts w:ascii="Times New Roman" w:hAnsi="Times New Roman" w:cs="Times New Roman"/>
          <w:b/>
          <w:bCs/>
          <w:sz w:val="24"/>
          <w:szCs w:val="24"/>
        </w:rPr>
        <w:t xml:space="preserve"> and 8</w:t>
      </w:r>
      <w:r w:rsidRPr="00BC4899">
        <w:rPr>
          <w:rFonts w:ascii="Times New Roman" w:hAnsi="Times New Roman" w:cs="Times New Roman"/>
          <w:b/>
          <w:bCs/>
          <w:sz w:val="24"/>
          <w:szCs w:val="24"/>
        </w:rPr>
        <w:t xml:space="preserve"> About Here]</w:t>
      </w:r>
    </w:p>
    <w:p w14:paraId="7191A719" w14:textId="28D6A79E" w:rsidR="0014666D" w:rsidRDefault="00FC520D" w:rsidP="008351DC">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0D17EF">
        <w:rPr>
          <w:rFonts w:ascii="Times New Roman" w:hAnsi="Times New Roman" w:cs="Times New Roman"/>
          <w:sz w:val="24"/>
          <w:szCs w:val="24"/>
        </w:rPr>
        <w:t>e see clearly significant res</w:t>
      </w:r>
      <w:r w:rsidR="00B575DE">
        <w:rPr>
          <w:rFonts w:ascii="Times New Roman" w:hAnsi="Times New Roman" w:cs="Times New Roman"/>
          <w:sz w:val="24"/>
          <w:szCs w:val="24"/>
        </w:rPr>
        <w:t xml:space="preserve">ults for men, across all </w:t>
      </w:r>
      <w:r w:rsidR="000D17EF">
        <w:rPr>
          <w:rFonts w:ascii="Times New Roman" w:hAnsi="Times New Roman" w:cs="Times New Roman"/>
          <w:sz w:val="24"/>
          <w:szCs w:val="24"/>
        </w:rPr>
        <w:t>hypotheses (with</w:t>
      </w:r>
      <w:r w:rsidR="00B575DE">
        <w:rPr>
          <w:rFonts w:ascii="Times New Roman" w:hAnsi="Times New Roman" w:cs="Times New Roman"/>
          <w:sz w:val="24"/>
          <w:szCs w:val="24"/>
        </w:rPr>
        <w:t xml:space="preserve"> each comparison point) whereas, for women, the conspiratorial belief hypotheses but </w:t>
      </w:r>
      <w:r w:rsidR="0004378B" w:rsidRPr="004E10E7">
        <w:rPr>
          <w:rFonts w:ascii="Times New Roman" w:hAnsi="Times New Roman" w:cs="Times New Roman"/>
          <w:i/>
          <w:sz w:val="24"/>
          <w:szCs w:val="24"/>
        </w:rPr>
        <w:t>not</w:t>
      </w:r>
      <w:r w:rsidR="0004378B">
        <w:rPr>
          <w:rFonts w:ascii="Times New Roman" w:hAnsi="Times New Roman" w:cs="Times New Roman"/>
          <w:sz w:val="24"/>
          <w:szCs w:val="24"/>
        </w:rPr>
        <w:t xml:space="preserve"> the</w:t>
      </w:r>
      <w:r w:rsidR="00B575DE">
        <w:rPr>
          <w:rFonts w:ascii="Times New Roman" w:hAnsi="Times New Roman" w:cs="Times New Roman"/>
          <w:sz w:val="24"/>
          <w:szCs w:val="24"/>
        </w:rPr>
        <w:t xml:space="preserve"> participatory </w:t>
      </w:r>
      <w:r w:rsidR="00B17C8B">
        <w:rPr>
          <w:rFonts w:ascii="Times New Roman" w:hAnsi="Times New Roman" w:cs="Times New Roman"/>
          <w:sz w:val="24"/>
          <w:szCs w:val="24"/>
        </w:rPr>
        <w:t>inclination</w:t>
      </w:r>
      <w:r w:rsidR="00B575DE">
        <w:rPr>
          <w:rFonts w:ascii="Times New Roman" w:hAnsi="Times New Roman" w:cs="Times New Roman"/>
          <w:sz w:val="24"/>
          <w:szCs w:val="24"/>
        </w:rPr>
        <w:t xml:space="preserve">s hypotheses </w:t>
      </w:r>
      <w:r w:rsidR="0004378B">
        <w:rPr>
          <w:rFonts w:ascii="Times New Roman" w:hAnsi="Times New Roman" w:cs="Times New Roman"/>
          <w:sz w:val="24"/>
          <w:szCs w:val="24"/>
        </w:rPr>
        <w:t>are consistent</w:t>
      </w:r>
      <w:r w:rsidR="000D17EF">
        <w:rPr>
          <w:rFonts w:ascii="Times New Roman" w:hAnsi="Times New Roman" w:cs="Times New Roman"/>
          <w:sz w:val="24"/>
          <w:szCs w:val="24"/>
        </w:rPr>
        <w:t xml:space="preserve">. </w:t>
      </w:r>
      <w:r w:rsidR="001E126C">
        <w:rPr>
          <w:rFonts w:ascii="Times New Roman" w:hAnsi="Times New Roman" w:cs="Times New Roman"/>
          <w:sz w:val="24"/>
          <w:szCs w:val="24"/>
        </w:rPr>
        <w:t>For example, with regard to hypothesis 2, a</w:t>
      </w:r>
      <w:r w:rsidR="000E6A3D">
        <w:rPr>
          <w:rFonts w:ascii="Times New Roman" w:hAnsi="Times New Roman" w:cs="Times New Roman"/>
          <w:sz w:val="24"/>
          <w:szCs w:val="24"/>
        </w:rPr>
        <w:t>mong male respondents</w:t>
      </w:r>
      <w:r w:rsidR="00ED3385">
        <w:rPr>
          <w:rFonts w:ascii="Times New Roman" w:hAnsi="Times New Roman" w:cs="Times New Roman"/>
          <w:sz w:val="24"/>
          <w:szCs w:val="24"/>
        </w:rPr>
        <w:t>,</w:t>
      </w:r>
      <w:r w:rsidR="000E6A3D">
        <w:rPr>
          <w:rFonts w:ascii="Times New Roman" w:hAnsi="Times New Roman" w:cs="Times New Roman"/>
          <w:sz w:val="24"/>
          <w:szCs w:val="24"/>
        </w:rPr>
        <w:t xml:space="preserve"> the probability of supporting Hypothetical Election Violence in January given depression but not </w:t>
      </w:r>
      <w:r w:rsidR="00A95915">
        <w:rPr>
          <w:rFonts w:ascii="Times New Roman" w:hAnsi="Times New Roman" w:cs="Times New Roman"/>
          <w:sz w:val="24"/>
          <w:szCs w:val="24"/>
        </w:rPr>
        <w:t xml:space="preserve">a participatory </w:t>
      </w:r>
      <w:r w:rsidR="00B17C8B">
        <w:rPr>
          <w:rFonts w:ascii="Times New Roman" w:hAnsi="Times New Roman" w:cs="Times New Roman"/>
          <w:sz w:val="24"/>
          <w:szCs w:val="24"/>
        </w:rPr>
        <w:t>inclination</w:t>
      </w:r>
      <w:r w:rsidR="00A95915">
        <w:rPr>
          <w:rFonts w:ascii="Times New Roman" w:hAnsi="Times New Roman" w:cs="Times New Roman"/>
          <w:sz w:val="24"/>
          <w:szCs w:val="24"/>
        </w:rPr>
        <w:t xml:space="preserve"> is only .08</w:t>
      </w:r>
      <w:r w:rsidR="000E6A3D">
        <w:rPr>
          <w:rFonts w:ascii="Times New Roman" w:hAnsi="Times New Roman" w:cs="Times New Roman"/>
          <w:sz w:val="24"/>
          <w:szCs w:val="24"/>
        </w:rPr>
        <w:t xml:space="preserve">. This probability </w:t>
      </w:r>
      <w:r w:rsidR="00A95915">
        <w:rPr>
          <w:rFonts w:ascii="Times New Roman" w:hAnsi="Times New Roman" w:cs="Times New Roman"/>
          <w:sz w:val="24"/>
          <w:szCs w:val="24"/>
        </w:rPr>
        <w:t xml:space="preserve">more than doubles </w:t>
      </w:r>
      <w:r w:rsidR="000E6A3D">
        <w:rPr>
          <w:rFonts w:ascii="Times New Roman" w:hAnsi="Times New Roman" w:cs="Times New Roman"/>
          <w:sz w:val="24"/>
          <w:szCs w:val="24"/>
        </w:rPr>
        <w:t>to</w:t>
      </w:r>
      <w:r w:rsidR="00B575DE">
        <w:rPr>
          <w:rFonts w:ascii="Times New Roman" w:hAnsi="Times New Roman" w:cs="Times New Roman"/>
          <w:sz w:val="24"/>
          <w:szCs w:val="24"/>
        </w:rPr>
        <w:t xml:space="preserve"> a statistically distinct</w:t>
      </w:r>
      <w:r w:rsidR="000E6A3D">
        <w:rPr>
          <w:rFonts w:ascii="Times New Roman" w:hAnsi="Times New Roman" w:cs="Times New Roman"/>
          <w:sz w:val="24"/>
          <w:szCs w:val="24"/>
        </w:rPr>
        <w:t xml:space="preserve"> </w:t>
      </w:r>
      <w:r w:rsidR="001E126C">
        <w:rPr>
          <w:rFonts w:ascii="Times New Roman" w:hAnsi="Times New Roman" w:cs="Times New Roman"/>
          <w:sz w:val="24"/>
          <w:szCs w:val="24"/>
        </w:rPr>
        <w:t>.</w:t>
      </w:r>
      <w:r w:rsidR="00A95915">
        <w:rPr>
          <w:rFonts w:ascii="Times New Roman" w:hAnsi="Times New Roman" w:cs="Times New Roman"/>
          <w:sz w:val="24"/>
          <w:szCs w:val="24"/>
        </w:rPr>
        <w:t>18</w:t>
      </w:r>
      <w:r w:rsidR="000E6A3D">
        <w:rPr>
          <w:rFonts w:ascii="Times New Roman" w:hAnsi="Times New Roman" w:cs="Times New Roman"/>
          <w:sz w:val="24"/>
          <w:szCs w:val="24"/>
        </w:rPr>
        <w:t xml:space="preserve"> </w:t>
      </w:r>
      <w:r w:rsidR="003D6AE7">
        <w:rPr>
          <w:rFonts w:ascii="Times New Roman" w:hAnsi="Times New Roman" w:cs="Times New Roman"/>
          <w:sz w:val="24"/>
          <w:szCs w:val="24"/>
        </w:rPr>
        <w:t>given</w:t>
      </w:r>
      <w:r w:rsidR="000E6A3D">
        <w:rPr>
          <w:rFonts w:ascii="Times New Roman" w:hAnsi="Times New Roman" w:cs="Times New Roman"/>
          <w:sz w:val="24"/>
          <w:szCs w:val="24"/>
        </w:rPr>
        <w:t xml:space="preserve"> both high depression and </w:t>
      </w:r>
      <w:r w:rsidR="00B575DE">
        <w:rPr>
          <w:rFonts w:ascii="Times New Roman" w:hAnsi="Times New Roman" w:cs="Times New Roman"/>
          <w:sz w:val="24"/>
          <w:szCs w:val="24"/>
        </w:rPr>
        <w:t xml:space="preserve">a participatory </w:t>
      </w:r>
      <w:r w:rsidR="00B17C8B">
        <w:rPr>
          <w:rFonts w:ascii="Times New Roman" w:hAnsi="Times New Roman" w:cs="Times New Roman"/>
          <w:sz w:val="24"/>
          <w:szCs w:val="24"/>
        </w:rPr>
        <w:t>inclination</w:t>
      </w:r>
      <w:r w:rsidR="00B575DE">
        <w:rPr>
          <w:rFonts w:ascii="Times New Roman" w:hAnsi="Times New Roman" w:cs="Times New Roman"/>
          <w:sz w:val="24"/>
          <w:szCs w:val="24"/>
        </w:rPr>
        <w:t xml:space="preserve">. </w:t>
      </w:r>
      <w:r w:rsidR="001E126C">
        <w:rPr>
          <w:rFonts w:ascii="Times New Roman" w:hAnsi="Times New Roman" w:cs="Times New Roman"/>
          <w:sz w:val="24"/>
          <w:szCs w:val="24"/>
        </w:rPr>
        <w:t>For women,</w:t>
      </w:r>
      <w:r w:rsidR="00A95915">
        <w:rPr>
          <w:rFonts w:ascii="Times New Roman" w:hAnsi="Times New Roman" w:cs="Times New Roman"/>
          <w:sz w:val="24"/>
          <w:szCs w:val="24"/>
        </w:rPr>
        <w:t xml:space="preserve"> the respective values </w:t>
      </w:r>
      <w:r w:rsidR="00A0673F">
        <w:rPr>
          <w:rFonts w:ascii="Times New Roman" w:hAnsi="Times New Roman" w:cs="Times New Roman"/>
          <w:sz w:val="24"/>
          <w:szCs w:val="24"/>
        </w:rPr>
        <w:t xml:space="preserve">are statistically </w:t>
      </w:r>
      <w:r w:rsidR="003D6AE7">
        <w:rPr>
          <w:rFonts w:ascii="Times New Roman" w:hAnsi="Times New Roman" w:cs="Times New Roman"/>
          <w:sz w:val="24"/>
          <w:szCs w:val="24"/>
        </w:rPr>
        <w:t>in</w:t>
      </w:r>
      <w:r w:rsidR="00A0673F">
        <w:rPr>
          <w:rFonts w:ascii="Times New Roman" w:hAnsi="Times New Roman" w:cs="Times New Roman"/>
          <w:sz w:val="24"/>
          <w:szCs w:val="24"/>
        </w:rPr>
        <w:t>distinguishable:</w:t>
      </w:r>
      <w:r w:rsidR="00A95915">
        <w:rPr>
          <w:rFonts w:ascii="Times New Roman" w:hAnsi="Times New Roman" w:cs="Times New Roman"/>
          <w:sz w:val="24"/>
          <w:szCs w:val="24"/>
        </w:rPr>
        <w:t xml:space="preserve"> .05 and .03.</w:t>
      </w:r>
      <w:r w:rsidR="001E126C">
        <w:rPr>
          <w:rFonts w:ascii="Times New Roman" w:hAnsi="Times New Roman" w:cs="Times New Roman"/>
          <w:sz w:val="24"/>
          <w:szCs w:val="24"/>
        </w:rPr>
        <w:t xml:space="preserve"> </w:t>
      </w:r>
      <w:r w:rsidR="003D6AE7">
        <w:rPr>
          <w:rFonts w:ascii="Times New Roman" w:hAnsi="Times New Roman" w:cs="Times New Roman"/>
          <w:sz w:val="24"/>
          <w:szCs w:val="24"/>
        </w:rPr>
        <w:t>For</w:t>
      </w:r>
      <w:r w:rsidR="001E126C">
        <w:rPr>
          <w:rFonts w:ascii="Times New Roman" w:hAnsi="Times New Roman" w:cs="Times New Roman"/>
          <w:sz w:val="24"/>
          <w:szCs w:val="24"/>
        </w:rPr>
        <w:t xml:space="preserve"> hypothesis 3, a</w:t>
      </w:r>
      <w:r w:rsidR="000E6A3D">
        <w:rPr>
          <w:rFonts w:ascii="Times New Roman" w:hAnsi="Times New Roman" w:cs="Times New Roman"/>
          <w:sz w:val="24"/>
          <w:szCs w:val="24"/>
        </w:rPr>
        <w:t>mong male respondents, the probability of supporting Hypothetical Election Violence in January</w:t>
      </w:r>
      <w:r w:rsidR="00B14966">
        <w:rPr>
          <w:rFonts w:ascii="Times New Roman" w:hAnsi="Times New Roman" w:cs="Times New Roman"/>
          <w:sz w:val="24"/>
          <w:szCs w:val="24"/>
        </w:rPr>
        <w:t>,</w:t>
      </w:r>
      <w:r w:rsidR="000E6A3D">
        <w:rPr>
          <w:rFonts w:ascii="Times New Roman" w:hAnsi="Times New Roman" w:cs="Times New Roman"/>
          <w:sz w:val="24"/>
          <w:szCs w:val="24"/>
        </w:rPr>
        <w:t xml:space="preserve"> given depression, conspiratorial beliefs, and a participatory </w:t>
      </w:r>
      <w:r w:rsidR="00B17C8B">
        <w:rPr>
          <w:rFonts w:ascii="Times New Roman" w:hAnsi="Times New Roman" w:cs="Times New Roman"/>
          <w:sz w:val="24"/>
          <w:szCs w:val="24"/>
        </w:rPr>
        <w:t>inclination</w:t>
      </w:r>
      <w:r w:rsidR="00B14966">
        <w:rPr>
          <w:rFonts w:ascii="Times New Roman" w:hAnsi="Times New Roman" w:cs="Times New Roman"/>
          <w:sz w:val="24"/>
          <w:szCs w:val="24"/>
        </w:rPr>
        <w:t>,</w:t>
      </w:r>
      <w:r w:rsidR="000E6A3D">
        <w:rPr>
          <w:rFonts w:ascii="Times New Roman" w:hAnsi="Times New Roman" w:cs="Times New Roman"/>
          <w:sz w:val="24"/>
          <w:szCs w:val="24"/>
        </w:rPr>
        <w:t xml:space="preserve"> is </w:t>
      </w:r>
      <w:r w:rsidR="001E126C">
        <w:rPr>
          <w:rFonts w:ascii="Times New Roman" w:hAnsi="Times New Roman" w:cs="Times New Roman"/>
          <w:sz w:val="24"/>
          <w:szCs w:val="24"/>
        </w:rPr>
        <w:t>.37. This compares to .18</w:t>
      </w:r>
      <w:r w:rsidR="000E6A3D">
        <w:rPr>
          <w:rFonts w:ascii="Times New Roman" w:hAnsi="Times New Roman" w:cs="Times New Roman"/>
          <w:sz w:val="24"/>
          <w:szCs w:val="24"/>
        </w:rPr>
        <w:t xml:space="preserve"> among male respondents with depression and conspiratorial beliefs without a pa</w:t>
      </w:r>
      <w:r w:rsidR="001E126C">
        <w:rPr>
          <w:rFonts w:ascii="Times New Roman" w:hAnsi="Times New Roman" w:cs="Times New Roman"/>
          <w:sz w:val="24"/>
          <w:szCs w:val="24"/>
        </w:rPr>
        <w:t xml:space="preserve">rticipatory </w:t>
      </w:r>
      <w:r w:rsidR="00B17C8B">
        <w:rPr>
          <w:rFonts w:ascii="Times New Roman" w:hAnsi="Times New Roman" w:cs="Times New Roman"/>
          <w:sz w:val="24"/>
          <w:szCs w:val="24"/>
        </w:rPr>
        <w:t>inclination</w:t>
      </w:r>
      <w:r w:rsidR="001E126C">
        <w:rPr>
          <w:rFonts w:ascii="Times New Roman" w:hAnsi="Times New Roman" w:cs="Times New Roman"/>
          <w:sz w:val="24"/>
          <w:szCs w:val="24"/>
        </w:rPr>
        <w:t>, and</w:t>
      </w:r>
      <w:r w:rsidR="00A95915">
        <w:rPr>
          <w:rFonts w:ascii="Times New Roman" w:hAnsi="Times New Roman" w:cs="Times New Roman"/>
          <w:sz w:val="24"/>
          <w:szCs w:val="24"/>
        </w:rPr>
        <w:t xml:space="preserve"> .05 </w:t>
      </w:r>
      <w:r w:rsidR="001E126C">
        <w:rPr>
          <w:rFonts w:ascii="Times New Roman" w:hAnsi="Times New Roman" w:cs="Times New Roman"/>
          <w:sz w:val="24"/>
          <w:szCs w:val="24"/>
        </w:rPr>
        <w:t xml:space="preserve">among </w:t>
      </w:r>
      <w:r w:rsidR="00A0673F">
        <w:rPr>
          <w:rFonts w:ascii="Times New Roman" w:hAnsi="Times New Roman" w:cs="Times New Roman"/>
          <w:sz w:val="24"/>
          <w:szCs w:val="24"/>
        </w:rPr>
        <w:t xml:space="preserve">male </w:t>
      </w:r>
      <w:r w:rsidR="001E126C">
        <w:rPr>
          <w:rFonts w:ascii="Times New Roman" w:hAnsi="Times New Roman" w:cs="Times New Roman"/>
          <w:sz w:val="24"/>
          <w:szCs w:val="24"/>
        </w:rPr>
        <w:t xml:space="preserve">respondents with depression </w:t>
      </w:r>
      <w:r w:rsidR="00B14966">
        <w:rPr>
          <w:rFonts w:ascii="Times New Roman" w:hAnsi="Times New Roman" w:cs="Times New Roman"/>
          <w:sz w:val="24"/>
          <w:szCs w:val="24"/>
        </w:rPr>
        <w:t xml:space="preserve">and </w:t>
      </w:r>
      <w:r w:rsidR="001E126C">
        <w:rPr>
          <w:rFonts w:ascii="Times New Roman" w:hAnsi="Times New Roman" w:cs="Times New Roman"/>
          <w:sz w:val="24"/>
          <w:szCs w:val="24"/>
        </w:rPr>
        <w:t xml:space="preserve">a participatory </w:t>
      </w:r>
      <w:r w:rsidR="00B17C8B">
        <w:rPr>
          <w:rFonts w:ascii="Times New Roman" w:hAnsi="Times New Roman" w:cs="Times New Roman"/>
          <w:sz w:val="24"/>
          <w:szCs w:val="24"/>
        </w:rPr>
        <w:t>inclination</w:t>
      </w:r>
      <w:r w:rsidR="001E126C">
        <w:rPr>
          <w:rFonts w:ascii="Times New Roman" w:hAnsi="Times New Roman" w:cs="Times New Roman"/>
          <w:sz w:val="24"/>
          <w:szCs w:val="24"/>
        </w:rPr>
        <w:t xml:space="preserve"> without conspiratorial beliefs.</w:t>
      </w:r>
      <w:r w:rsidR="000E6A3D">
        <w:rPr>
          <w:rFonts w:ascii="Times New Roman" w:hAnsi="Times New Roman" w:cs="Times New Roman"/>
          <w:sz w:val="24"/>
          <w:szCs w:val="24"/>
        </w:rPr>
        <w:t xml:space="preserve"> </w:t>
      </w:r>
      <w:r w:rsidR="001E126C">
        <w:rPr>
          <w:rFonts w:ascii="Times New Roman" w:hAnsi="Times New Roman" w:cs="Times New Roman"/>
          <w:sz w:val="24"/>
          <w:szCs w:val="24"/>
        </w:rPr>
        <w:t>These are</w:t>
      </w:r>
      <w:r w:rsidR="00B575DE">
        <w:rPr>
          <w:rFonts w:ascii="Times New Roman" w:hAnsi="Times New Roman" w:cs="Times New Roman"/>
          <w:sz w:val="24"/>
          <w:szCs w:val="24"/>
        </w:rPr>
        <w:t xml:space="preserve"> more than</w:t>
      </w:r>
      <w:r w:rsidR="001E126C">
        <w:rPr>
          <w:rFonts w:ascii="Times New Roman" w:hAnsi="Times New Roman" w:cs="Times New Roman"/>
          <w:sz w:val="24"/>
          <w:szCs w:val="24"/>
        </w:rPr>
        <w:t xml:space="preserve"> </w:t>
      </w:r>
      <w:r w:rsidR="00B575DE">
        <w:rPr>
          <w:rFonts w:ascii="Times New Roman" w:hAnsi="Times New Roman" w:cs="Times New Roman"/>
          <w:sz w:val="24"/>
          <w:szCs w:val="24"/>
        </w:rPr>
        <w:t>twofold</w:t>
      </w:r>
      <w:r w:rsidR="001E126C">
        <w:rPr>
          <w:rFonts w:ascii="Times New Roman" w:hAnsi="Times New Roman" w:cs="Times New Roman"/>
          <w:b/>
          <w:sz w:val="24"/>
          <w:szCs w:val="24"/>
        </w:rPr>
        <w:t xml:space="preserve"> </w:t>
      </w:r>
      <w:r w:rsidR="001E126C">
        <w:rPr>
          <w:rFonts w:ascii="Times New Roman" w:hAnsi="Times New Roman" w:cs="Times New Roman"/>
          <w:sz w:val="24"/>
          <w:szCs w:val="24"/>
        </w:rPr>
        <w:t>and</w:t>
      </w:r>
      <w:r w:rsidR="00B575DE">
        <w:rPr>
          <w:rFonts w:ascii="Times New Roman" w:hAnsi="Times New Roman" w:cs="Times New Roman"/>
          <w:sz w:val="24"/>
          <w:szCs w:val="24"/>
        </w:rPr>
        <w:t xml:space="preserve"> sevenfold</w:t>
      </w:r>
      <w:r w:rsidR="00A0673F">
        <w:rPr>
          <w:rFonts w:ascii="Times New Roman" w:hAnsi="Times New Roman" w:cs="Times New Roman"/>
          <w:sz w:val="24"/>
          <w:szCs w:val="24"/>
        </w:rPr>
        <w:t xml:space="preserve"> </w:t>
      </w:r>
      <w:r w:rsidR="00ED3385">
        <w:rPr>
          <w:rFonts w:ascii="Times New Roman" w:hAnsi="Times New Roman" w:cs="Times New Roman"/>
          <w:sz w:val="24"/>
          <w:szCs w:val="24"/>
        </w:rPr>
        <w:t>(</w:t>
      </w:r>
      <w:r w:rsidR="00A0673F">
        <w:rPr>
          <w:rFonts w:ascii="Times New Roman" w:hAnsi="Times New Roman" w:cs="Times New Roman"/>
          <w:sz w:val="24"/>
          <w:szCs w:val="24"/>
        </w:rPr>
        <w:t>and statistically significant</w:t>
      </w:r>
      <w:r w:rsidR="00ED3385">
        <w:rPr>
          <w:rFonts w:ascii="Times New Roman" w:hAnsi="Times New Roman" w:cs="Times New Roman"/>
          <w:sz w:val="24"/>
          <w:szCs w:val="24"/>
        </w:rPr>
        <w:t>)</w:t>
      </w:r>
      <w:r w:rsidR="00B575DE">
        <w:rPr>
          <w:rFonts w:ascii="Times New Roman" w:hAnsi="Times New Roman" w:cs="Times New Roman"/>
          <w:sz w:val="24"/>
          <w:szCs w:val="24"/>
        </w:rPr>
        <w:t xml:space="preserve"> differences</w:t>
      </w:r>
      <w:r w:rsidR="00BA5514">
        <w:rPr>
          <w:rFonts w:ascii="Times New Roman" w:hAnsi="Times New Roman" w:cs="Times New Roman"/>
          <w:sz w:val="24"/>
          <w:szCs w:val="24"/>
        </w:rPr>
        <w:t xml:space="preserve"> in both cases</w:t>
      </w:r>
      <w:r w:rsidR="001E126C">
        <w:rPr>
          <w:rFonts w:ascii="Times New Roman" w:hAnsi="Times New Roman" w:cs="Times New Roman"/>
          <w:sz w:val="24"/>
          <w:szCs w:val="24"/>
        </w:rPr>
        <w:t xml:space="preserve">. </w:t>
      </w:r>
      <w:r w:rsidR="000E6A3D">
        <w:rPr>
          <w:rFonts w:ascii="Times New Roman" w:hAnsi="Times New Roman" w:cs="Times New Roman"/>
          <w:sz w:val="24"/>
          <w:szCs w:val="24"/>
        </w:rPr>
        <w:t>Among</w:t>
      </w:r>
      <w:r w:rsidR="0014666D">
        <w:rPr>
          <w:rFonts w:ascii="Times New Roman" w:hAnsi="Times New Roman" w:cs="Times New Roman"/>
          <w:sz w:val="24"/>
          <w:szCs w:val="24"/>
        </w:rPr>
        <w:t xml:space="preserve"> female respondents, the focal three</w:t>
      </w:r>
      <w:r w:rsidR="00ED3385">
        <w:rPr>
          <w:rFonts w:ascii="Times New Roman" w:hAnsi="Times New Roman" w:cs="Times New Roman"/>
          <w:sz w:val="24"/>
          <w:szCs w:val="24"/>
        </w:rPr>
        <w:t>-</w:t>
      </w:r>
      <w:r w:rsidR="0014666D">
        <w:rPr>
          <w:rFonts w:ascii="Times New Roman" w:hAnsi="Times New Roman" w:cs="Times New Roman"/>
          <w:sz w:val="24"/>
          <w:szCs w:val="24"/>
        </w:rPr>
        <w:t>variable interaction generates a .08 probability</w:t>
      </w:r>
      <w:r w:rsidR="00B14966">
        <w:rPr>
          <w:rFonts w:ascii="Times New Roman" w:hAnsi="Times New Roman" w:cs="Times New Roman"/>
          <w:sz w:val="24"/>
          <w:szCs w:val="24"/>
        </w:rPr>
        <w:t>,</w:t>
      </w:r>
      <w:r w:rsidR="0014666D">
        <w:rPr>
          <w:rFonts w:ascii="Times New Roman" w:hAnsi="Times New Roman" w:cs="Times New Roman"/>
          <w:sz w:val="24"/>
          <w:szCs w:val="24"/>
        </w:rPr>
        <w:t xml:space="preserve"> while the probability with no participatory </w:t>
      </w:r>
      <w:r w:rsidR="00B17C8B">
        <w:rPr>
          <w:rFonts w:ascii="Times New Roman" w:hAnsi="Times New Roman" w:cs="Times New Roman"/>
          <w:sz w:val="24"/>
          <w:szCs w:val="24"/>
        </w:rPr>
        <w:t>inclination</w:t>
      </w:r>
      <w:r w:rsidR="0014666D">
        <w:rPr>
          <w:rFonts w:ascii="Times New Roman" w:hAnsi="Times New Roman" w:cs="Times New Roman"/>
          <w:sz w:val="24"/>
          <w:szCs w:val="24"/>
        </w:rPr>
        <w:t xml:space="preserve"> is .14 (higher but not statistically distinct from .08). Clearly, then, among men</w:t>
      </w:r>
      <w:r w:rsidR="00B575DE">
        <w:rPr>
          <w:rFonts w:ascii="Times New Roman" w:hAnsi="Times New Roman" w:cs="Times New Roman"/>
          <w:sz w:val="24"/>
          <w:szCs w:val="24"/>
        </w:rPr>
        <w:t>,</w:t>
      </w:r>
      <w:r w:rsidR="0014666D">
        <w:rPr>
          <w:rFonts w:ascii="Times New Roman" w:hAnsi="Times New Roman" w:cs="Times New Roman"/>
          <w:sz w:val="24"/>
          <w:szCs w:val="24"/>
        </w:rPr>
        <w:t xml:space="preserve"> </w:t>
      </w:r>
      <w:r w:rsidR="00A0673F">
        <w:rPr>
          <w:rFonts w:ascii="Times New Roman" w:hAnsi="Times New Roman" w:cs="Times New Roman"/>
          <w:sz w:val="24"/>
          <w:szCs w:val="24"/>
        </w:rPr>
        <w:t xml:space="preserve">but not among </w:t>
      </w:r>
      <w:r w:rsidR="00A0673F">
        <w:rPr>
          <w:rFonts w:ascii="Times New Roman" w:hAnsi="Times New Roman" w:cs="Times New Roman"/>
          <w:sz w:val="24"/>
          <w:szCs w:val="24"/>
        </w:rPr>
        <w:lastRenderedPageBreak/>
        <w:t xml:space="preserve">women, </w:t>
      </w:r>
      <w:r w:rsidR="0014666D">
        <w:rPr>
          <w:rFonts w:ascii="Times New Roman" w:hAnsi="Times New Roman" w:cs="Times New Roman"/>
          <w:sz w:val="24"/>
          <w:szCs w:val="24"/>
        </w:rPr>
        <w:t xml:space="preserve">hypothesis 3 regarding a participatory </w:t>
      </w:r>
      <w:r w:rsidR="00B17C8B">
        <w:rPr>
          <w:rFonts w:ascii="Times New Roman" w:hAnsi="Times New Roman" w:cs="Times New Roman"/>
          <w:sz w:val="24"/>
          <w:szCs w:val="24"/>
        </w:rPr>
        <w:t>inclination</w:t>
      </w:r>
      <w:r w:rsidR="0014666D">
        <w:rPr>
          <w:rFonts w:ascii="Times New Roman" w:hAnsi="Times New Roman" w:cs="Times New Roman"/>
          <w:sz w:val="24"/>
          <w:szCs w:val="24"/>
        </w:rPr>
        <w:t xml:space="preserve"> holds. That said, the conspiratorial belief element of hypothesis 3 holds for men and women</w:t>
      </w:r>
      <w:r w:rsidR="0030546E">
        <w:rPr>
          <w:rFonts w:ascii="Times New Roman" w:hAnsi="Times New Roman" w:cs="Times New Roman"/>
          <w:sz w:val="24"/>
          <w:szCs w:val="24"/>
        </w:rPr>
        <w:t>,</w:t>
      </w:r>
      <w:r w:rsidR="0014666D">
        <w:rPr>
          <w:rFonts w:ascii="Times New Roman" w:hAnsi="Times New Roman" w:cs="Times New Roman"/>
          <w:sz w:val="24"/>
          <w:szCs w:val="24"/>
        </w:rPr>
        <w:t xml:space="preserve"> where the probability sans conspiratorial beliefs </w:t>
      </w:r>
      <w:proofErr w:type="gramStart"/>
      <w:r w:rsidR="00917D77">
        <w:rPr>
          <w:rFonts w:ascii="Times New Roman" w:hAnsi="Times New Roman" w:cs="Times New Roman"/>
          <w:sz w:val="24"/>
          <w:szCs w:val="24"/>
        </w:rPr>
        <w:t>is</w:t>
      </w:r>
      <w:proofErr w:type="gramEnd"/>
      <w:r w:rsidR="00917D77">
        <w:rPr>
          <w:rFonts w:ascii="Times New Roman" w:hAnsi="Times New Roman" w:cs="Times New Roman"/>
          <w:sz w:val="24"/>
          <w:szCs w:val="24"/>
        </w:rPr>
        <w:t xml:space="preserve"> </w:t>
      </w:r>
      <w:r w:rsidR="0014666D">
        <w:rPr>
          <w:rFonts w:ascii="Times New Roman" w:hAnsi="Times New Roman" w:cs="Times New Roman"/>
          <w:sz w:val="24"/>
          <w:szCs w:val="24"/>
        </w:rPr>
        <w:t>a much lower .01</w:t>
      </w:r>
      <w:r w:rsidR="00164B05">
        <w:rPr>
          <w:rFonts w:ascii="Times New Roman" w:hAnsi="Times New Roman" w:cs="Times New Roman"/>
          <w:sz w:val="24"/>
          <w:szCs w:val="24"/>
        </w:rPr>
        <w:t xml:space="preserve"> for women</w:t>
      </w:r>
      <w:r w:rsidR="00B575DE">
        <w:rPr>
          <w:rFonts w:ascii="Times New Roman" w:hAnsi="Times New Roman" w:cs="Times New Roman"/>
          <w:sz w:val="24"/>
          <w:szCs w:val="24"/>
        </w:rPr>
        <w:t xml:space="preserve"> (</w:t>
      </w:r>
      <w:r w:rsidR="00A0673F">
        <w:rPr>
          <w:rFonts w:ascii="Times New Roman" w:hAnsi="Times New Roman" w:cs="Times New Roman"/>
          <w:sz w:val="24"/>
          <w:szCs w:val="24"/>
        </w:rPr>
        <w:t>representing an</w:t>
      </w:r>
      <w:r w:rsidR="00B575DE">
        <w:rPr>
          <w:rFonts w:ascii="Times New Roman" w:hAnsi="Times New Roman" w:cs="Times New Roman"/>
          <w:sz w:val="24"/>
          <w:szCs w:val="24"/>
        </w:rPr>
        <w:t xml:space="preserve"> eightfold difference)</w:t>
      </w:r>
      <w:r w:rsidR="0014666D">
        <w:rPr>
          <w:rFonts w:ascii="Times New Roman" w:hAnsi="Times New Roman" w:cs="Times New Roman"/>
          <w:sz w:val="24"/>
          <w:szCs w:val="24"/>
        </w:rPr>
        <w:t>.</w:t>
      </w:r>
    </w:p>
    <w:p w14:paraId="1937966B" w14:textId="3D29C6C8" w:rsidR="00B82237" w:rsidRPr="00313917" w:rsidRDefault="000D17EF" w:rsidP="005A6C6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thus seems that </w:t>
      </w:r>
      <w:r w:rsidR="00B575DE">
        <w:rPr>
          <w:rFonts w:ascii="Times New Roman" w:hAnsi="Times New Roman" w:cs="Times New Roman"/>
          <w:sz w:val="24"/>
          <w:szCs w:val="24"/>
        </w:rPr>
        <w:t xml:space="preserve">a participatory </w:t>
      </w:r>
      <w:r w:rsidR="00B17C8B">
        <w:rPr>
          <w:rFonts w:ascii="Times New Roman" w:hAnsi="Times New Roman" w:cs="Times New Roman"/>
          <w:sz w:val="24"/>
          <w:szCs w:val="24"/>
        </w:rPr>
        <w:t>inclination</w:t>
      </w:r>
      <w:r w:rsidR="00B575DE">
        <w:rPr>
          <w:rFonts w:ascii="Times New Roman" w:hAnsi="Times New Roman" w:cs="Times New Roman"/>
          <w:sz w:val="24"/>
          <w:szCs w:val="24"/>
        </w:rPr>
        <w:t xml:space="preserve"> provides a consistent means to seek control and counter depression for men, leading to support for violence.</w:t>
      </w:r>
      <w:r w:rsidR="000D4202">
        <w:rPr>
          <w:rFonts w:ascii="Times New Roman" w:hAnsi="Times New Roman" w:cs="Times New Roman"/>
          <w:sz w:val="24"/>
          <w:szCs w:val="24"/>
        </w:rPr>
        <w:t xml:space="preserve"> This is not always the case for women; however, recall that in the other </w:t>
      </w:r>
      <w:r w:rsidR="00F12C09">
        <w:rPr>
          <w:rFonts w:ascii="Times New Roman" w:hAnsi="Times New Roman" w:cs="Times New Roman"/>
          <w:sz w:val="24"/>
          <w:szCs w:val="24"/>
        </w:rPr>
        <w:t xml:space="preserve">four tests with a participatory </w:t>
      </w:r>
      <w:r w:rsidR="00B17C8B">
        <w:rPr>
          <w:rFonts w:ascii="Times New Roman" w:hAnsi="Times New Roman" w:cs="Times New Roman"/>
          <w:sz w:val="24"/>
          <w:szCs w:val="24"/>
        </w:rPr>
        <w:t>inclination</w:t>
      </w:r>
      <w:r w:rsidR="00F12C09">
        <w:rPr>
          <w:rFonts w:ascii="Times New Roman" w:hAnsi="Times New Roman" w:cs="Times New Roman"/>
          <w:sz w:val="24"/>
          <w:szCs w:val="24"/>
        </w:rPr>
        <w:t xml:space="preserve">, </w:t>
      </w:r>
      <w:r w:rsidR="00EC2F89">
        <w:rPr>
          <w:rFonts w:ascii="Times New Roman" w:hAnsi="Times New Roman" w:cs="Times New Roman"/>
          <w:sz w:val="24"/>
          <w:szCs w:val="24"/>
        </w:rPr>
        <w:t xml:space="preserve">we </w:t>
      </w:r>
      <w:r w:rsidR="00EC2F89" w:rsidRPr="00802654">
        <w:rPr>
          <w:rFonts w:ascii="Times New Roman" w:hAnsi="Times New Roman" w:cs="Times New Roman"/>
          <w:i/>
          <w:sz w:val="24"/>
          <w:szCs w:val="24"/>
        </w:rPr>
        <w:t>do</w:t>
      </w:r>
      <w:r w:rsidR="00EC2F89">
        <w:rPr>
          <w:rFonts w:ascii="Times New Roman" w:hAnsi="Times New Roman" w:cs="Times New Roman"/>
          <w:sz w:val="24"/>
          <w:szCs w:val="24"/>
        </w:rPr>
        <w:t xml:space="preserve"> find</w:t>
      </w:r>
      <w:r w:rsidR="00F12C09">
        <w:rPr>
          <w:rFonts w:ascii="Times New Roman" w:hAnsi="Times New Roman" w:cs="Times New Roman"/>
          <w:sz w:val="24"/>
          <w:szCs w:val="24"/>
        </w:rPr>
        <w:t xml:space="preserve"> significant </w:t>
      </w:r>
      <w:r w:rsidR="004E10E7">
        <w:rPr>
          <w:rFonts w:ascii="Times New Roman" w:hAnsi="Times New Roman" w:cs="Times New Roman"/>
          <w:sz w:val="24"/>
          <w:szCs w:val="24"/>
        </w:rPr>
        <w:t xml:space="preserve">or </w:t>
      </w:r>
      <w:r w:rsidR="001F5AF7">
        <w:rPr>
          <w:rFonts w:ascii="Times New Roman" w:hAnsi="Times New Roman" w:cs="Times New Roman"/>
          <w:sz w:val="24"/>
          <w:szCs w:val="24"/>
        </w:rPr>
        <w:t xml:space="preserve">nearly </w:t>
      </w:r>
      <w:r w:rsidR="004E10E7">
        <w:rPr>
          <w:rFonts w:ascii="Times New Roman" w:hAnsi="Times New Roman" w:cs="Times New Roman"/>
          <w:sz w:val="24"/>
          <w:szCs w:val="24"/>
        </w:rPr>
        <w:t xml:space="preserve">significant </w:t>
      </w:r>
      <w:r w:rsidR="00F12C09">
        <w:rPr>
          <w:rFonts w:ascii="Times New Roman" w:hAnsi="Times New Roman" w:cs="Times New Roman"/>
          <w:sz w:val="24"/>
          <w:szCs w:val="24"/>
        </w:rPr>
        <w:t>effects for women</w:t>
      </w:r>
      <w:r w:rsidR="00EC2F89">
        <w:rPr>
          <w:rFonts w:ascii="Times New Roman" w:hAnsi="Times New Roman" w:cs="Times New Roman"/>
          <w:sz w:val="24"/>
          <w:szCs w:val="24"/>
        </w:rPr>
        <w:t xml:space="preserve"> consistent with our hypotheses</w:t>
      </w:r>
      <w:r w:rsidR="00F12C09">
        <w:rPr>
          <w:rFonts w:ascii="Times New Roman" w:hAnsi="Times New Roman" w:cs="Times New Roman"/>
          <w:sz w:val="24"/>
          <w:szCs w:val="24"/>
        </w:rPr>
        <w:t xml:space="preserve"> (and</w:t>
      </w:r>
      <w:r w:rsidR="001F5AF7">
        <w:rPr>
          <w:rFonts w:ascii="Times New Roman" w:hAnsi="Times New Roman" w:cs="Times New Roman"/>
          <w:sz w:val="24"/>
          <w:szCs w:val="24"/>
        </w:rPr>
        <w:t>,</w:t>
      </w:r>
      <w:r w:rsidR="00F12C09">
        <w:rPr>
          <w:rFonts w:ascii="Times New Roman" w:hAnsi="Times New Roman" w:cs="Times New Roman"/>
          <w:sz w:val="24"/>
          <w:szCs w:val="24"/>
        </w:rPr>
        <w:t xml:space="preserve"> of course</w:t>
      </w:r>
      <w:r w:rsidR="001F5AF7">
        <w:rPr>
          <w:rFonts w:ascii="Times New Roman" w:hAnsi="Times New Roman" w:cs="Times New Roman"/>
          <w:sz w:val="24"/>
          <w:szCs w:val="24"/>
        </w:rPr>
        <w:t>,</w:t>
      </w:r>
      <w:r w:rsidR="00F12C09">
        <w:rPr>
          <w:rFonts w:ascii="Times New Roman" w:hAnsi="Times New Roman" w:cs="Times New Roman"/>
          <w:sz w:val="24"/>
          <w:szCs w:val="24"/>
        </w:rPr>
        <w:t xml:space="preserve"> </w:t>
      </w:r>
      <w:r w:rsidR="0030546E">
        <w:rPr>
          <w:rFonts w:ascii="Times New Roman" w:hAnsi="Times New Roman" w:cs="Times New Roman"/>
          <w:sz w:val="24"/>
          <w:szCs w:val="24"/>
        </w:rPr>
        <w:t xml:space="preserve">for </w:t>
      </w:r>
      <w:r w:rsidR="00F12C09">
        <w:rPr>
          <w:rFonts w:ascii="Times New Roman" w:hAnsi="Times New Roman" w:cs="Times New Roman"/>
          <w:sz w:val="24"/>
          <w:szCs w:val="24"/>
        </w:rPr>
        <w:t>men</w:t>
      </w:r>
      <w:r w:rsidR="0030546E">
        <w:rPr>
          <w:rFonts w:ascii="Times New Roman" w:hAnsi="Times New Roman" w:cs="Times New Roman"/>
          <w:sz w:val="24"/>
          <w:szCs w:val="24"/>
        </w:rPr>
        <w:t>,</w:t>
      </w:r>
      <w:r w:rsidR="00F12C09">
        <w:rPr>
          <w:rFonts w:ascii="Times New Roman" w:hAnsi="Times New Roman" w:cs="Times New Roman"/>
          <w:sz w:val="24"/>
          <w:szCs w:val="24"/>
        </w:rPr>
        <w:t xml:space="preserve"> too).</w:t>
      </w:r>
      <w:r w:rsidR="00B575DE">
        <w:rPr>
          <w:rFonts w:ascii="Times New Roman" w:hAnsi="Times New Roman" w:cs="Times New Roman"/>
          <w:sz w:val="24"/>
          <w:szCs w:val="24"/>
        </w:rPr>
        <w:t xml:space="preserve"> </w:t>
      </w:r>
      <w:r w:rsidR="00F12C09">
        <w:rPr>
          <w:rFonts w:ascii="Times New Roman" w:hAnsi="Times New Roman" w:cs="Times New Roman"/>
          <w:sz w:val="24"/>
          <w:szCs w:val="24"/>
        </w:rPr>
        <w:t xml:space="preserve">The participatory </w:t>
      </w:r>
      <w:r w:rsidR="00B17C8B">
        <w:rPr>
          <w:rFonts w:ascii="Times New Roman" w:hAnsi="Times New Roman" w:cs="Times New Roman"/>
          <w:sz w:val="24"/>
          <w:szCs w:val="24"/>
        </w:rPr>
        <w:t>inclination</w:t>
      </w:r>
      <w:r w:rsidR="00F12C09">
        <w:rPr>
          <w:rFonts w:ascii="Times New Roman" w:hAnsi="Times New Roman" w:cs="Times New Roman"/>
          <w:sz w:val="24"/>
          <w:szCs w:val="24"/>
        </w:rPr>
        <w:t xml:space="preserve"> </w:t>
      </w:r>
      <w:r w:rsidR="00153F9E">
        <w:rPr>
          <w:rFonts w:ascii="Times New Roman" w:hAnsi="Times New Roman" w:cs="Times New Roman"/>
          <w:sz w:val="24"/>
          <w:szCs w:val="24"/>
        </w:rPr>
        <w:t xml:space="preserve">outcome </w:t>
      </w:r>
      <w:r w:rsidR="00F12C09">
        <w:rPr>
          <w:rFonts w:ascii="Times New Roman" w:hAnsi="Times New Roman" w:cs="Times New Roman"/>
          <w:sz w:val="24"/>
          <w:szCs w:val="24"/>
        </w:rPr>
        <w:t>with regard to January Hypothetical Election Violence is the outlier for women (in terms of the lack of a relationship). The full results</w:t>
      </w:r>
      <w:r w:rsidR="00313917">
        <w:rPr>
          <w:rFonts w:ascii="Times New Roman" w:hAnsi="Times New Roman" w:cs="Times New Roman"/>
          <w:sz w:val="24"/>
          <w:szCs w:val="24"/>
        </w:rPr>
        <w:t xml:space="preserve"> with all our data and outcomes</w:t>
      </w:r>
      <w:r w:rsidR="00F12C09">
        <w:rPr>
          <w:rFonts w:ascii="Times New Roman" w:hAnsi="Times New Roman" w:cs="Times New Roman"/>
          <w:sz w:val="24"/>
          <w:szCs w:val="24"/>
        </w:rPr>
        <w:t xml:space="preserve"> show </w:t>
      </w:r>
      <w:r w:rsidR="005C2EBC">
        <w:rPr>
          <w:rFonts w:ascii="Times New Roman" w:hAnsi="Times New Roman" w:cs="Times New Roman"/>
          <w:sz w:val="24"/>
          <w:szCs w:val="24"/>
        </w:rPr>
        <w:t xml:space="preserve">that while </w:t>
      </w:r>
      <w:r w:rsidR="00F12C09">
        <w:rPr>
          <w:rFonts w:ascii="Times New Roman" w:hAnsi="Times New Roman" w:cs="Times New Roman"/>
          <w:sz w:val="24"/>
          <w:szCs w:val="24"/>
        </w:rPr>
        <w:t xml:space="preserve">women </w:t>
      </w:r>
      <w:r w:rsidR="005C2EBC">
        <w:rPr>
          <w:rFonts w:ascii="Times New Roman" w:hAnsi="Times New Roman" w:cs="Times New Roman"/>
          <w:sz w:val="24"/>
          <w:szCs w:val="24"/>
        </w:rPr>
        <w:t xml:space="preserve">demonstrate </w:t>
      </w:r>
      <w:r w:rsidR="00F12C09">
        <w:rPr>
          <w:rFonts w:ascii="Times New Roman" w:hAnsi="Times New Roman" w:cs="Times New Roman"/>
          <w:sz w:val="24"/>
          <w:szCs w:val="24"/>
        </w:rPr>
        <w:t>smaller effects than men</w:t>
      </w:r>
      <w:r w:rsidR="005C2EBC">
        <w:rPr>
          <w:rFonts w:ascii="Times New Roman" w:hAnsi="Times New Roman" w:cs="Times New Roman"/>
          <w:sz w:val="24"/>
          <w:szCs w:val="24"/>
        </w:rPr>
        <w:t>, those effects</w:t>
      </w:r>
      <w:r w:rsidR="00F12C09">
        <w:rPr>
          <w:rFonts w:ascii="Times New Roman" w:hAnsi="Times New Roman" w:cs="Times New Roman"/>
          <w:sz w:val="24"/>
          <w:szCs w:val="24"/>
        </w:rPr>
        <w:t xml:space="preserve"> are </w:t>
      </w:r>
      <w:r w:rsidR="005C2EBC">
        <w:rPr>
          <w:rFonts w:ascii="Times New Roman" w:hAnsi="Times New Roman" w:cs="Times New Roman"/>
          <w:sz w:val="24"/>
          <w:szCs w:val="24"/>
        </w:rPr>
        <w:t xml:space="preserve">nonetheless </w:t>
      </w:r>
      <w:r w:rsidR="00F12C09">
        <w:rPr>
          <w:rFonts w:ascii="Times New Roman" w:hAnsi="Times New Roman" w:cs="Times New Roman"/>
          <w:sz w:val="24"/>
          <w:szCs w:val="24"/>
        </w:rPr>
        <w:t>consistently</w:t>
      </w:r>
      <w:r>
        <w:rPr>
          <w:rFonts w:ascii="Times New Roman" w:hAnsi="Times New Roman" w:cs="Times New Roman"/>
          <w:sz w:val="24"/>
          <w:szCs w:val="24"/>
        </w:rPr>
        <w:t xml:space="preserve"> significant or approaching significance for all other outcomes (and variables)</w:t>
      </w:r>
      <w:r w:rsidR="00E34E23">
        <w:rPr>
          <w:rFonts w:ascii="Times New Roman" w:hAnsi="Times New Roman" w:cs="Times New Roman"/>
          <w:sz w:val="24"/>
          <w:szCs w:val="24"/>
        </w:rPr>
        <w:t xml:space="preserve"> (see the </w:t>
      </w:r>
      <w:r w:rsidR="00D20EE5">
        <w:rPr>
          <w:rFonts w:ascii="Times New Roman" w:hAnsi="Times New Roman" w:cs="Times New Roman"/>
          <w:sz w:val="24"/>
          <w:szCs w:val="24"/>
        </w:rPr>
        <w:t>SI</w:t>
      </w:r>
      <w:r w:rsidR="00E34E23">
        <w:rPr>
          <w:rFonts w:ascii="Times New Roman" w:hAnsi="Times New Roman" w:cs="Times New Roman"/>
          <w:sz w:val="24"/>
          <w:szCs w:val="24"/>
        </w:rPr>
        <w:t>)</w:t>
      </w:r>
      <w:r>
        <w:rPr>
          <w:rFonts w:ascii="Times New Roman" w:hAnsi="Times New Roman" w:cs="Times New Roman"/>
          <w:sz w:val="24"/>
          <w:szCs w:val="24"/>
        </w:rPr>
        <w:t>.</w:t>
      </w:r>
    </w:p>
    <w:p w14:paraId="390E2FDE" w14:textId="00C93C14" w:rsidR="007B723C" w:rsidRPr="00136D3B" w:rsidRDefault="00B82237" w:rsidP="00AD4EF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sum, </w:t>
      </w:r>
      <w:r w:rsidR="000B12AE">
        <w:rPr>
          <w:rFonts w:ascii="Times New Roman" w:hAnsi="Times New Roman" w:cs="Times New Roman"/>
          <w:sz w:val="24"/>
          <w:szCs w:val="24"/>
        </w:rPr>
        <w:t xml:space="preserve">we find strong </w:t>
      </w:r>
      <w:r>
        <w:rPr>
          <w:rFonts w:ascii="Times New Roman" w:hAnsi="Times New Roman" w:cs="Times New Roman"/>
          <w:sz w:val="24"/>
          <w:szCs w:val="24"/>
        </w:rPr>
        <w:t xml:space="preserve">support </w:t>
      </w:r>
      <w:r w:rsidR="00DA29C4">
        <w:rPr>
          <w:rFonts w:ascii="Times New Roman" w:hAnsi="Times New Roman" w:cs="Times New Roman"/>
          <w:sz w:val="24"/>
          <w:szCs w:val="24"/>
        </w:rPr>
        <w:t xml:space="preserve">for </w:t>
      </w:r>
      <w:r>
        <w:rPr>
          <w:rFonts w:ascii="Times New Roman" w:hAnsi="Times New Roman" w:cs="Times New Roman"/>
          <w:sz w:val="24"/>
          <w:szCs w:val="24"/>
        </w:rPr>
        <w:t>our hypotheses among all respondents for our tests</w:t>
      </w:r>
      <w:r w:rsidR="00917D77">
        <w:rPr>
          <w:rFonts w:ascii="Times New Roman" w:hAnsi="Times New Roman" w:cs="Times New Roman"/>
          <w:sz w:val="24"/>
          <w:szCs w:val="24"/>
        </w:rPr>
        <w:t xml:space="preserve"> (a total of 12)</w:t>
      </w:r>
      <w:r w:rsidR="0030546E">
        <w:rPr>
          <w:rFonts w:ascii="Times New Roman" w:hAnsi="Times New Roman" w:cs="Times New Roman"/>
          <w:sz w:val="24"/>
          <w:szCs w:val="24"/>
        </w:rPr>
        <w:t>,</w:t>
      </w:r>
      <w:r>
        <w:rPr>
          <w:rFonts w:ascii="Times New Roman" w:hAnsi="Times New Roman" w:cs="Times New Roman"/>
          <w:sz w:val="24"/>
          <w:szCs w:val="24"/>
        </w:rPr>
        <w:t xml:space="preserve"> except </w:t>
      </w:r>
      <w:r w:rsidR="000B12AE">
        <w:rPr>
          <w:rFonts w:ascii="Times New Roman" w:hAnsi="Times New Roman" w:cs="Times New Roman"/>
          <w:sz w:val="24"/>
          <w:szCs w:val="24"/>
        </w:rPr>
        <w:t xml:space="preserve">in </w:t>
      </w:r>
      <w:r>
        <w:rPr>
          <w:rFonts w:ascii="Times New Roman" w:hAnsi="Times New Roman" w:cs="Times New Roman"/>
          <w:sz w:val="24"/>
          <w:szCs w:val="24"/>
        </w:rPr>
        <w:t xml:space="preserve">two </w:t>
      </w:r>
      <w:r w:rsidR="002E083C">
        <w:rPr>
          <w:rFonts w:ascii="Times New Roman" w:hAnsi="Times New Roman" w:cs="Times New Roman"/>
          <w:sz w:val="24"/>
          <w:szCs w:val="24"/>
        </w:rPr>
        <w:t>instances</w:t>
      </w:r>
      <w:r w:rsidR="000B12AE">
        <w:rPr>
          <w:rFonts w:ascii="Times New Roman" w:hAnsi="Times New Roman" w:cs="Times New Roman"/>
          <w:sz w:val="24"/>
          <w:szCs w:val="24"/>
        </w:rPr>
        <w:t xml:space="preserve"> regarding a participatory </w:t>
      </w:r>
      <w:r w:rsidR="00B17C8B">
        <w:rPr>
          <w:rFonts w:ascii="Times New Roman" w:hAnsi="Times New Roman" w:cs="Times New Roman"/>
          <w:sz w:val="24"/>
          <w:szCs w:val="24"/>
        </w:rPr>
        <w:t>inclination</w:t>
      </w:r>
      <w:r>
        <w:rPr>
          <w:rFonts w:ascii="Times New Roman" w:hAnsi="Times New Roman" w:cs="Times New Roman"/>
          <w:sz w:val="24"/>
          <w:szCs w:val="24"/>
        </w:rPr>
        <w:t>. In those two cases and in all other cases, the hyp</w:t>
      </w:r>
      <w:r w:rsidR="000B12AE">
        <w:rPr>
          <w:rFonts w:ascii="Times New Roman" w:hAnsi="Times New Roman" w:cs="Times New Roman"/>
          <w:sz w:val="24"/>
          <w:szCs w:val="24"/>
        </w:rPr>
        <w:t>otheses are supported for men. For</w:t>
      </w:r>
      <w:r>
        <w:rPr>
          <w:rFonts w:ascii="Times New Roman" w:hAnsi="Times New Roman" w:cs="Times New Roman"/>
          <w:sz w:val="24"/>
          <w:szCs w:val="24"/>
        </w:rPr>
        <w:t xml:space="preserve"> women, </w:t>
      </w:r>
      <w:r w:rsidR="000B12AE">
        <w:rPr>
          <w:rFonts w:ascii="Times New Roman" w:hAnsi="Times New Roman" w:cs="Times New Roman"/>
          <w:sz w:val="24"/>
          <w:szCs w:val="24"/>
        </w:rPr>
        <w:t xml:space="preserve">other than the two cases, the hypotheses are supported (or </w:t>
      </w:r>
      <w:r w:rsidR="00EC2F89">
        <w:rPr>
          <w:rFonts w:ascii="Times New Roman" w:hAnsi="Times New Roman" w:cs="Times New Roman"/>
          <w:sz w:val="24"/>
          <w:szCs w:val="24"/>
        </w:rPr>
        <w:t>nearly</w:t>
      </w:r>
      <w:r w:rsidR="000B12AE">
        <w:rPr>
          <w:rFonts w:ascii="Times New Roman" w:hAnsi="Times New Roman" w:cs="Times New Roman"/>
          <w:sz w:val="24"/>
          <w:szCs w:val="24"/>
        </w:rPr>
        <w:t xml:space="preserve"> so)</w:t>
      </w:r>
      <w:r>
        <w:rPr>
          <w:rFonts w:ascii="Times New Roman" w:hAnsi="Times New Roman" w:cs="Times New Roman"/>
          <w:sz w:val="24"/>
          <w:szCs w:val="24"/>
        </w:rPr>
        <w:t xml:space="preserve">. These gender differences </w:t>
      </w:r>
      <w:r w:rsidR="00FC17FE">
        <w:rPr>
          <w:rFonts w:ascii="Times New Roman" w:hAnsi="Times New Roman" w:cs="Times New Roman"/>
          <w:sz w:val="24"/>
          <w:szCs w:val="24"/>
        </w:rPr>
        <w:t>cohere with our gender corollary</w:t>
      </w:r>
      <w:r>
        <w:rPr>
          <w:rFonts w:ascii="Times New Roman" w:hAnsi="Times New Roman" w:cs="Times New Roman"/>
          <w:sz w:val="24"/>
          <w:szCs w:val="24"/>
        </w:rPr>
        <w:t xml:space="preserve"> and also </w:t>
      </w:r>
      <w:r w:rsidR="003C6959">
        <w:rPr>
          <w:rFonts w:ascii="Times New Roman" w:hAnsi="Times New Roman" w:cs="Times New Roman"/>
          <w:sz w:val="24"/>
          <w:szCs w:val="24"/>
        </w:rPr>
        <w:t>raise</w:t>
      </w:r>
      <w:r>
        <w:rPr>
          <w:rFonts w:ascii="Times New Roman" w:hAnsi="Times New Roman" w:cs="Times New Roman"/>
          <w:sz w:val="24"/>
          <w:szCs w:val="24"/>
        </w:rPr>
        <w:t xml:space="preserve"> an </w:t>
      </w:r>
      <w:r w:rsidR="00136D3B">
        <w:rPr>
          <w:rFonts w:ascii="Times New Roman" w:hAnsi="Times New Roman" w:cs="Times New Roman"/>
          <w:sz w:val="24"/>
          <w:szCs w:val="24"/>
        </w:rPr>
        <w:t xml:space="preserve">intriguing question about </w:t>
      </w:r>
      <w:r w:rsidR="000826BE">
        <w:rPr>
          <w:rFonts w:ascii="Times New Roman" w:hAnsi="Times New Roman" w:cs="Times New Roman"/>
          <w:sz w:val="24"/>
          <w:szCs w:val="24"/>
        </w:rPr>
        <w:t>gendered violence (McDermott 2020).</w:t>
      </w:r>
      <w:r w:rsidR="00136D3B">
        <w:rPr>
          <w:rFonts w:ascii="Times New Roman" w:hAnsi="Times New Roman" w:cs="Times New Roman"/>
          <w:sz w:val="24"/>
          <w:szCs w:val="24"/>
        </w:rPr>
        <w:t xml:space="preserve"> That said, to be clear, the overall results </w:t>
      </w:r>
      <w:r w:rsidR="003B36FF">
        <w:rPr>
          <w:rFonts w:ascii="Times New Roman" w:hAnsi="Times New Roman" w:cs="Times New Roman"/>
          <w:sz w:val="24"/>
          <w:szCs w:val="24"/>
        </w:rPr>
        <w:t>offer consistent support for all respondents and should not be read as only applicable to men.</w:t>
      </w:r>
    </w:p>
    <w:p w14:paraId="26FEE600" w14:textId="53CE2613" w:rsidR="008E0938" w:rsidRDefault="000A7032" w:rsidP="00AD4EF8">
      <w:pPr>
        <w:pStyle w:val="Heading2"/>
        <w:spacing w:line="480" w:lineRule="auto"/>
        <w:rPr>
          <w:rFonts w:ascii="Times New Roman" w:hAnsi="Times New Roman" w:cs="Times New Roman"/>
        </w:rPr>
      </w:pPr>
      <w:r w:rsidRPr="005E74CC">
        <w:rPr>
          <w:rFonts w:ascii="Times New Roman" w:hAnsi="Times New Roman" w:cs="Times New Roman"/>
        </w:rPr>
        <w:t>Conclusion</w:t>
      </w:r>
    </w:p>
    <w:p w14:paraId="3969D50E" w14:textId="0939CFEB" w:rsidR="008E0938" w:rsidRDefault="000A7032" w:rsidP="00AD4EF8">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Depression has reached unprecedented </w:t>
      </w:r>
      <w:r w:rsidR="0030546E">
        <w:rPr>
          <w:rFonts w:ascii="Times New Roman" w:hAnsi="Times New Roman" w:cs="Times New Roman"/>
          <w:sz w:val="24"/>
          <w:szCs w:val="24"/>
        </w:rPr>
        <w:t>levels</w:t>
      </w:r>
      <w:r w:rsidR="0030546E" w:rsidRPr="005E74CC">
        <w:rPr>
          <w:rFonts w:ascii="Times New Roman" w:hAnsi="Times New Roman" w:cs="Times New Roman"/>
          <w:sz w:val="24"/>
          <w:szCs w:val="24"/>
        </w:rPr>
        <w:t xml:space="preserve"> </w:t>
      </w:r>
      <w:r w:rsidRPr="005E74CC">
        <w:rPr>
          <w:rFonts w:ascii="Times New Roman" w:hAnsi="Times New Roman" w:cs="Times New Roman"/>
          <w:sz w:val="24"/>
          <w:szCs w:val="24"/>
        </w:rPr>
        <w:t xml:space="preserve">during the COVID-19 pandemic (Perlis et al. 2021). To the extent that depression </w:t>
      </w:r>
      <w:r w:rsidR="00517CDD">
        <w:rPr>
          <w:rFonts w:ascii="Times New Roman" w:hAnsi="Times New Roman" w:cs="Times New Roman"/>
          <w:sz w:val="24"/>
          <w:szCs w:val="24"/>
        </w:rPr>
        <w:t>has important associations with</w:t>
      </w:r>
      <w:r w:rsidRPr="005E74CC">
        <w:rPr>
          <w:rFonts w:ascii="Times New Roman" w:hAnsi="Times New Roman" w:cs="Times New Roman"/>
          <w:sz w:val="24"/>
          <w:szCs w:val="24"/>
        </w:rPr>
        <w:t xml:space="preserve"> political attitudes or behavior, this could </w:t>
      </w:r>
      <w:r w:rsidR="0013797D">
        <w:rPr>
          <w:rFonts w:ascii="Times New Roman" w:hAnsi="Times New Roman" w:cs="Times New Roman"/>
          <w:sz w:val="24"/>
          <w:szCs w:val="24"/>
        </w:rPr>
        <w:t xml:space="preserve">have a </w:t>
      </w:r>
      <w:r w:rsidRPr="005E74CC">
        <w:rPr>
          <w:rFonts w:ascii="Times New Roman" w:hAnsi="Times New Roman" w:cs="Times New Roman"/>
          <w:sz w:val="24"/>
          <w:szCs w:val="24"/>
        </w:rPr>
        <w:t xml:space="preserve">profound </w:t>
      </w:r>
      <w:r w:rsidR="00F57239">
        <w:rPr>
          <w:rFonts w:ascii="Times New Roman" w:hAnsi="Times New Roman" w:cs="Times New Roman"/>
          <w:sz w:val="24"/>
          <w:szCs w:val="24"/>
        </w:rPr>
        <w:t>impact</w:t>
      </w:r>
      <w:r w:rsidR="00F57239" w:rsidRPr="005E74CC">
        <w:rPr>
          <w:rFonts w:ascii="Times New Roman" w:hAnsi="Times New Roman" w:cs="Times New Roman"/>
          <w:sz w:val="24"/>
          <w:szCs w:val="24"/>
        </w:rPr>
        <w:t xml:space="preserve"> </w:t>
      </w:r>
      <w:r w:rsidR="0013797D">
        <w:rPr>
          <w:rFonts w:ascii="Times New Roman" w:hAnsi="Times New Roman" w:cs="Times New Roman"/>
          <w:sz w:val="24"/>
          <w:szCs w:val="24"/>
        </w:rPr>
        <w:t xml:space="preserve">on </w:t>
      </w:r>
      <w:r w:rsidRPr="005E74CC">
        <w:rPr>
          <w:rFonts w:ascii="Times New Roman" w:hAnsi="Times New Roman" w:cs="Times New Roman"/>
          <w:sz w:val="24"/>
          <w:szCs w:val="24"/>
        </w:rPr>
        <w:t xml:space="preserve">American politics going forward. The relative </w:t>
      </w:r>
      <w:r w:rsidRPr="005E74CC">
        <w:rPr>
          <w:rFonts w:ascii="Times New Roman" w:hAnsi="Times New Roman" w:cs="Times New Roman"/>
          <w:sz w:val="24"/>
          <w:szCs w:val="24"/>
        </w:rPr>
        <w:lastRenderedPageBreak/>
        <w:t xml:space="preserve">dearth of research by political scientists into the possible attitudinal or behavioral effects of depression makes it difficult to assess the likely nature or extent of any such </w:t>
      </w:r>
      <w:r w:rsidR="00517CDD">
        <w:rPr>
          <w:rFonts w:ascii="Times New Roman" w:hAnsi="Times New Roman" w:cs="Times New Roman"/>
          <w:sz w:val="24"/>
          <w:szCs w:val="24"/>
        </w:rPr>
        <w:t>relationships</w:t>
      </w:r>
      <w:r w:rsidRPr="005E74CC">
        <w:rPr>
          <w:rFonts w:ascii="Times New Roman" w:hAnsi="Times New Roman" w:cs="Times New Roman"/>
          <w:sz w:val="24"/>
          <w:szCs w:val="24"/>
        </w:rPr>
        <w:t xml:space="preserve">. </w:t>
      </w:r>
      <w:r w:rsidR="00F57239">
        <w:rPr>
          <w:rFonts w:ascii="Times New Roman" w:hAnsi="Times New Roman" w:cs="Times New Roman"/>
          <w:sz w:val="24"/>
          <w:szCs w:val="24"/>
        </w:rPr>
        <w:t>We</w:t>
      </w:r>
      <w:r w:rsidRPr="005E74CC">
        <w:rPr>
          <w:rFonts w:ascii="Times New Roman" w:hAnsi="Times New Roman" w:cs="Times New Roman"/>
          <w:sz w:val="24"/>
          <w:szCs w:val="24"/>
        </w:rPr>
        <w:t xml:space="preserve"> aimed to help extend this nascent literature by assessing the </w:t>
      </w:r>
      <w:r w:rsidR="00517CDD">
        <w:rPr>
          <w:rFonts w:ascii="Times New Roman" w:hAnsi="Times New Roman" w:cs="Times New Roman"/>
          <w:sz w:val="24"/>
          <w:szCs w:val="24"/>
        </w:rPr>
        <w:t>connection between</w:t>
      </w:r>
      <w:r w:rsidRPr="005E74CC">
        <w:rPr>
          <w:rFonts w:ascii="Times New Roman" w:hAnsi="Times New Roman" w:cs="Times New Roman"/>
          <w:sz w:val="24"/>
          <w:szCs w:val="24"/>
        </w:rPr>
        <w:t xml:space="preserve"> depression </w:t>
      </w:r>
      <w:r w:rsidR="00F31E18">
        <w:rPr>
          <w:rFonts w:ascii="Times New Roman" w:hAnsi="Times New Roman" w:cs="Times New Roman"/>
          <w:sz w:val="24"/>
          <w:szCs w:val="24"/>
        </w:rPr>
        <w:t>and</w:t>
      </w:r>
      <w:r w:rsidR="00F31E18" w:rsidRPr="005E74CC">
        <w:rPr>
          <w:rFonts w:ascii="Times New Roman" w:hAnsi="Times New Roman" w:cs="Times New Roman"/>
          <w:sz w:val="24"/>
          <w:szCs w:val="24"/>
        </w:rPr>
        <w:t xml:space="preserve"> </w:t>
      </w:r>
      <w:r w:rsidRPr="005E74CC">
        <w:rPr>
          <w:rFonts w:ascii="Times New Roman" w:hAnsi="Times New Roman" w:cs="Times New Roman"/>
          <w:sz w:val="24"/>
          <w:szCs w:val="24"/>
        </w:rPr>
        <w:t>an aspect of politics with significant implications for democracy: support for political violence.</w:t>
      </w:r>
      <w:r w:rsidR="00517CDD">
        <w:rPr>
          <w:rFonts w:ascii="Times New Roman" w:hAnsi="Times New Roman" w:cs="Times New Roman"/>
          <w:sz w:val="24"/>
          <w:szCs w:val="24"/>
        </w:rPr>
        <w:t xml:space="preserve"> </w:t>
      </w:r>
      <w:r w:rsidR="00DD64C9">
        <w:rPr>
          <w:rFonts w:ascii="Times New Roman" w:hAnsi="Times New Roman" w:cs="Times New Roman"/>
          <w:sz w:val="24"/>
          <w:szCs w:val="24"/>
        </w:rPr>
        <w:t xml:space="preserve">We </w:t>
      </w:r>
      <w:r w:rsidR="00517CDD">
        <w:rPr>
          <w:rFonts w:ascii="Times New Roman" w:hAnsi="Times New Roman" w:cs="Times New Roman"/>
          <w:sz w:val="24"/>
          <w:szCs w:val="24"/>
        </w:rPr>
        <w:t>further introduced another variable of notable discussion and worry – conspiratorial beliefs.</w:t>
      </w:r>
      <w:r w:rsidRPr="005E74CC">
        <w:rPr>
          <w:rFonts w:ascii="Times New Roman" w:hAnsi="Times New Roman" w:cs="Times New Roman"/>
          <w:sz w:val="24"/>
          <w:szCs w:val="24"/>
        </w:rPr>
        <w:t xml:space="preserve"> The climate of polarization in the U</w:t>
      </w:r>
      <w:r w:rsidR="0013797D">
        <w:rPr>
          <w:rFonts w:ascii="Times New Roman" w:hAnsi="Times New Roman" w:cs="Times New Roman"/>
          <w:sz w:val="24"/>
          <w:szCs w:val="24"/>
        </w:rPr>
        <w:t>.</w:t>
      </w:r>
      <w:r w:rsidRPr="005E74CC">
        <w:rPr>
          <w:rFonts w:ascii="Times New Roman" w:hAnsi="Times New Roman" w:cs="Times New Roman"/>
          <w:sz w:val="24"/>
          <w:szCs w:val="24"/>
        </w:rPr>
        <w:t>S</w:t>
      </w:r>
      <w:r w:rsidR="0013797D">
        <w:rPr>
          <w:rFonts w:ascii="Times New Roman" w:hAnsi="Times New Roman" w:cs="Times New Roman"/>
          <w:sz w:val="24"/>
          <w:szCs w:val="24"/>
        </w:rPr>
        <w:t>.</w:t>
      </w:r>
      <w:r w:rsidRPr="005E74CC">
        <w:rPr>
          <w:rFonts w:ascii="Times New Roman" w:hAnsi="Times New Roman" w:cs="Times New Roman"/>
          <w:sz w:val="24"/>
          <w:szCs w:val="24"/>
        </w:rPr>
        <w:t xml:space="preserve"> in recent years arguably renders the confluence of rampant pandemic-induced depression</w:t>
      </w:r>
      <w:r w:rsidR="00517CDD">
        <w:rPr>
          <w:rFonts w:ascii="Times New Roman" w:hAnsi="Times New Roman" w:cs="Times New Roman"/>
          <w:sz w:val="24"/>
          <w:szCs w:val="24"/>
        </w:rPr>
        <w:t xml:space="preserve"> </w:t>
      </w:r>
      <w:r w:rsidRPr="005E74CC">
        <w:rPr>
          <w:rFonts w:ascii="Times New Roman" w:hAnsi="Times New Roman" w:cs="Times New Roman"/>
          <w:sz w:val="24"/>
          <w:szCs w:val="24"/>
        </w:rPr>
        <w:t>with dropping support for democratic institutions</w:t>
      </w:r>
      <w:r w:rsidR="00517CDD">
        <w:rPr>
          <w:rFonts w:ascii="Times New Roman" w:hAnsi="Times New Roman" w:cs="Times New Roman"/>
          <w:sz w:val="24"/>
          <w:szCs w:val="24"/>
        </w:rPr>
        <w:t xml:space="preserve"> </w:t>
      </w:r>
      <w:r w:rsidRPr="005E74CC">
        <w:rPr>
          <w:rFonts w:ascii="Times New Roman" w:hAnsi="Times New Roman" w:cs="Times New Roman"/>
          <w:sz w:val="24"/>
          <w:szCs w:val="24"/>
        </w:rPr>
        <w:t xml:space="preserve">particularly </w:t>
      </w:r>
      <w:r w:rsidR="00517CDD" w:rsidRPr="005E74CC">
        <w:rPr>
          <w:rFonts w:ascii="Times New Roman" w:hAnsi="Times New Roman" w:cs="Times New Roman"/>
          <w:sz w:val="24"/>
          <w:szCs w:val="24"/>
        </w:rPr>
        <w:t>worrisome and</w:t>
      </w:r>
      <w:r w:rsidRPr="005E74CC">
        <w:rPr>
          <w:rFonts w:ascii="Times New Roman" w:hAnsi="Times New Roman" w:cs="Times New Roman"/>
          <w:sz w:val="24"/>
          <w:szCs w:val="24"/>
        </w:rPr>
        <w:t xml:space="preserve"> makes this an area of research with potentially </w:t>
      </w:r>
      <w:r w:rsidR="00517CDD">
        <w:rPr>
          <w:rFonts w:ascii="Times New Roman" w:hAnsi="Times New Roman" w:cs="Times New Roman"/>
          <w:sz w:val="24"/>
          <w:szCs w:val="24"/>
        </w:rPr>
        <w:t>substantial im</w:t>
      </w:r>
      <w:r w:rsidRPr="005E74CC">
        <w:rPr>
          <w:rFonts w:ascii="Times New Roman" w:hAnsi="Times New Roman" w:cs="Times New Roman"/>
          <w:sz w:val="24"/>
          <w:szCs w:val="24"/>
        </w:rPr>
        <w:t>plications. The seeming explosion of misinformation surrounding both the pandemic and the 2020 election</w:t>
      </w:r>
      <w:r w:rsidR="000E0DF4">
        <w:rPr>
          <w:rFonts w:ascii="Times New Roman" w:hAnsi="Times New Roman" w:cs="Times New Roman"/>
          <w:sz w:val="24"/>
          <w:szCs w:val="24"/>
        </w:rPr>
        <w:t xml:space="preserve"> </w:t>
      </w:r>
      <w:r w:rsidR="000E0DF4" w:rsidRPr="000E0DF4">
        <w:rPr>
          <w:rFonts w:ascii="Times New Roman" w:hAnsi="Times New Roman" w:cs="Times New Roman"/>
          <w:sz w:val="24"/>
          <w:szCs w:val="24"/>
        </w:rPr>
        <w:t>–</w:t>
      </w:r>
      <w:r w:rsidRPr="005E74CC">
        <w:rPr>
          <w:rFonts w:ascii="Times New Roman" w:hAnsi="Times New Roman" w:cs="Times New Roman"/>
          <w:sz w:val="24"/>
          <w:szCs w:val="24"/>
        </w:rPr>
        <w:t xml:space="preserve"> </w:t>
      </w:r>
      <w:r w:rsidR="002E083C">
        <w:rPr>
          <w:rFonts w:ascii="Times New Roman" w:hAnsi="Times New Roman" w:cs="Times New Roman"/>
          <w:sz w:val="24"/>
          <w:szCs w:val="24"/>
        </w:rPr>
        <w:t>and the</w:t>
      </w:r>
      <w:r w:rsidRPr="005E74CC">
        <w:rPr>
          <w:rFonts w:ascii="Times New Roman" w:hAnsi="Times New Roman" w:cs="Times New Roman"/>
          <w:sz w:val="24"/>
          <w:szCs w:val="24"/>
        </w:rPr>
        <w:t xml:space="preserve"> resulting</w:t>
      </w:r>
      <w:r w:rsidR="00F31E18">
        <w:rPr>
          <w:rFonts w:ascii="Times New Roman" w:hAnsi="Times New Roman" w:cs="Times New Roman"/>
          <w:sz w:val="24"/>
          <w:szCs w:val="24"/>
        </w:rPr>
        <w:t xml:space="preserve"> </w:t>
      </w:r>
      <w:r w:rsidRPr="005E74CC">
        <w:rPr>
          <w:rFonts w:ascii="Times New Roman" w:hAnsi="Times New Roman" w:cs="Times New Roman"/>
          <w:sz w:val="24"/>
          <w:szCs w:val="24"/>
        </w:rPr>
        <w:t>widespread conspiracy beliefs among voters</w:t>
      </w:r>
      <w:r w:rsidR="000E0DF4">
        <w:rPr>
          <w:rFonts w:ascii="Times New Roman" w:hAnsi="Times New Roman" w:cs="Times New Roman"/>
          <w:sz w:val="24"/>
          <w:szCs w:val="24"/>
        </w:rPr>
        <w:t xml:space="preserve"> </w:t>
      </w:r>
      <w:r w:rsidR="000E0DF4" w:rsidRPr="000E0DF4">
        <w:rPr>
          <w:rFonts w:ascii="Times New Roman" w:hAnsi="Times New Roman" w:cs="Times New Roman"/>
          <w:sz w:val="24"/>
          <w:szCs w:val="24"/>
        </w:rPr>
        <w:t>–</w:t>
      </w:r>
      <w:r w:rsidRPr="005E74CC">
        <w:rPr>
          <w:rFonts w:ascii="Times New Roman" w:hAnsi="Times New Roman" w:cs="Times New Roman"/>
          <w:sz w:val="24"/>
          <w:szCs w:val="24"/>
        </w:rPr>
        <w:t xml:space="preserve"> heightens the sense of crisis surrounding </w:t>
      </w:r>
      <w:r w:rsidR="00F57239">
        <w:rPr>
          <w:rFonts w:ascii="Times New Roman" w:hAnsi="Times New Roman" w:cs="Times New Roman"/>
          <w:sz w:val="24"/>
          <w:szCs w:val="24"/>
        </w:rPr>
        <w:t xml:space="preserve">contemporary </w:t>
      </w:r>
      <w:r w:rsidRPr="005E74CC">
        <w:rPr>
          <w:rFonts w:ascii="Times New Roman" w:hAnsi="Times New Roman" w:cs="Times New Roman"/>
          <w:sz w:val="24"/>
          <w:szCs w:val="24"/>
        </w:rPr>
        <w:t xml:space="preserve">American politics. </w:t>
      </w:r>
      <w:r w:rsidR="00F57239">
        <w:rPr>
          <w:rFonts w:ascii="Times New Roman" w:hAnsi="Times New Roman" w:cs="Times New Roman"/>
          <w:sz w:val="24"/>
          <w:szCs w:val="24"/>
        </w:rPr>
        <w:t>F</w:t>
      </w:r>
      <w:r w:rsidRPr="005E74CC">
        <w:rPr>
          <w:rFonts w:ascii="Times New Roman" w:hAnsi="Times New Roman" w:cs="Times New Roman"/>
          <w:sz w:val="24"/>
          <w:szCs w:val="24"/>
        </w:rPr>
        <w:t>or these reasons</w:t>
      </w:r>
      <w:r w:rsidR="00F57239">
        <w:rPr>
          <w:rFonts w:ascii="Times New Roman" w:hAnsi="Times New Roman" w:cs="Times New Roman"/>
          <w:sz w:val="24"/>
          <w:szCs w:val="24"/>
        </w:rPr>
        <w:t>,</w:t>
      </w:r>
      <w:r w:rsidRPr="005E74CC">
        <w:rPr>
          <w:rFonts w:ascii="Times New Roman" w:hAnsi="Times New Roman" w:cs="Times New Roman"/>
          <w:sz w:val="24"/>
          <w:szCs w:val="24"/>
        </w:rPr>
        <w:t xml:space="preserve"> citizens, pundits, and scholars have expressed increasing concern about democratic backsliding. Indeed, the Economists Intelligence Unit rated the U</w:t>
      </w:r>
      <w:r w:rsidR="00DD64C9">
        <w:rPr>
          <w:rFonts w:ascii="Times New Roman" w:hAnsi="Times New Roman" w:cs="Times New Roman"/>
          <w:sz w:val="24"/>
          <w:szCs w:val="24"/>
        </w:rPr>
        <w:t>.</w:t>
      </w:r>
      <w:r w:rsidRPr="005E74CC">
        <w:rPr>
          <w:rFonts w:ascii="Times New Roman" w:hAnsi="Times New Roman" w:cs="Times New Roman"/>
          <w:sz w:val="24"/>
          <w:szCs w:val="24"/>
        </w:rPr>
        <w:t>S</w:t>
      </w:r>
      <w:r w:rsidR="00DD64C9">
        <w:rPr>
          <w:rFonts w:ascii="Times New Roman" w:hAnsi="Times New Roman" w:cs="Times New Roman"/>
          <w:sz w:val="24"/>
          <w:szCs w:val="24"/>
        </w:rPr>
        <w:t>.</w:t>
      </w:r>
      <w:r w:rsidRPr="005E74CC">
        <w:rPr>
          <w:rFonts w:ascii="Times New Roman" w:hAnsi="Times New Roman" w:cs="Times New Roman"/>
          <w:sz w:val="24"/>
          <w:szCs w:val="24"/>
        </w:rPr>
        <w:t xml:space="preserve"> a “flawed democracy” in 2021 (</w:t>
      </w:r>
      <w:proofErr w:type="spellStart"/>
      <w:r w:rsidRPr="005E74CC">
        <w:rPr>
          <w:rFonts w:ascii="Times New Roman" w:hAnsi="Times New Roman" w:cs="Times New Roman"/>
          <w:sz w:val="24"/>
          <w:szCs w:val="24"/>
        </w:rPr>
        <w:t>Castronuovo</w:t>
      </w:r>
      <w:proofErr w:type="spellEnd"/>
      <w:r w:rsidRPr="005E74CC">
        <w:rPr>
          <w:rFonts w:ascii="Times New Roman" w:hAnsi="Times New Roman" w:cs="Times New Roman"/>
          <w:sz w:val="24"/>
          <w:szCs w:val="24"/>
        </w:rPr>
        <w:t xml:space="preserve"> 2021).</w:t>
      </w:r>
    </w:p>
    <w:p w14:paraId="01606CBD" w14:textId="40E945E2" w:rsidR="00D60B6A" w:rsidRDefault="000A7032" w:rsidP="00A56884">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t xml:space="preserve">We found clear evidence that conspiracy beliefs </w:t>
      </w:r>
      <w:r w:rsidR="00F57239">
        <w:rPr>
          <w:rFonts w:ascii="Times New Roman" w:hAnsi="Times New Roman" w:cs="Times New Roman"/>
          <w:sz w:val="24"/>
          <w:szCs w:val="24"/>
        </w:rPr>
        <w:t>shape</w:t>
      </w:r>
      <w:r w:rsidR="00517CDD">
        <w:rPr>
          <w:rFonts w:ascii="Times New Roman" w:hAnsi="Times New Roman" w:cs="Times New Roman"/>
          <w:sz w:val="24"/>
          <w:szCs w:val="24"/>
        </w:rPr>
        <w:t xml:space="preserve"> the connection </w:t>
      </w:r>
      <w:r w:rsidR="00797024">
        <w:rPr>
          <w:rFonts w:ascii="Times New Roman" w:hAnsi="Times New Roman" w:cs="Times New Roman"/>
          <w:sz w:val="24"/>
          <w:szCs w:val="24"/>
        </w:rPr>
        <w:t xml:space="preserve">to </w:t>
      </w:r>
      <w:r w:rsidRPr="005E74CC">
        <w:rPr>
          <w:rFonts w:ascii="Times New Roman" w:hAnsi="Times New Roman" w:cs="Times New Roman"/>
          <w:sz w:val="24"/>
          <w:szCs w:val="24"/>
        </w:rPr>
        <w:t>political violence in depressed individuals. This result holds up regardless of whether we are talking about</w:t>
      </w:r>
      <w:r w:rsidR="00475063" w:rsidRPr="005E74CC">
        <w:rPr>
          <w:rFonts w:ascii="Times New Roman" w:hAnsi="Times New Roman" w:cs="Times New Roman"/>
          <w:sz w:val="24"/>
          <w:szCs w:val="24"/>
        </w:rPr>
        <w:t xml:space="preserve"> support for</w:t>
      </w:r>
      <w:r w:rsidRPr="005E74CC">
        <w:rPr>
          <w:rFonts w:ascii="Times New Roman" w:hAnsi="Times New Roman" w:cs="Times New Roman"/>
          <w:sz w:val="24"/>
          <w:szCs w:val="24"/>
        </w:rPr>
        <w:t xml:space="preserve"> </w:t>
      </w:r>
      <w:r w:rsidR="005A6C65">
        <w:rPr>
          <w:rFonts w:ascii="Times New Roman" w:hAnsi="Times New Roman" w:cs="Times New Roman"/>
          <w:sz w:val="24"/>
          <w:szCs w:val="24"/>
        </w:rPr>
        <w:t>Hypothetical Election Violence</w:t>
      </w:r>
      <w:r w:rsidR="00914C4D">
        <w:rPr>
          <w:rFonts w:ascii="Times New Roman" w:hAnsi="Times New Roman" w:cs="Times New Roman"/>
          <w:sz w:val="24"/>
          <w:szCs w:val="24"/>
        </w:rPr>
        <w:t xml:space="preserve"> or</w:t>
      </w:r>
      <w:r w:rsidRPr="005E74CC">
        <w:rPr>
          <w:rFonts w:ascii="Times New Roman" w:hAnsi="Times New Roman" w:cs="Times New Roman"/>
          <w:sz w:val="24"/>
          <w:szCs w:val="24"/>
        </w:rPr>
        <w:t xml:space="preserve"> </w:t>
      </w:r>
      <w:r w:rsidR="00475063" w:rsidRPr="005E74CC">
        <w:rPr>
          <w:rFonts w:ascii="Times New Roman" w:hAnsi="Times New Roman" w:cs="Times New Roman"/>
          <w:sz w:val="24"/>
          <w:szCs w:val="24"/>
        </w:rPr>
        <w:t xml:space="preserve">support for </w:t>
      </w:r>
      <w:r w:rsidRPr="005E74CC">
        <w:rPr>
          <w:rFonts w:ascii="Times New Roman" w:hAnsi="Times New Roman" w:cs="Times New Roman"/>
          <w:sz w:val="24"/>
          <w:szCs w:val="24"/>
        </w:rPr>
        <w:t xml:space="preserve">the actual violence that took place </w:t>
      </w:r>
      <w:r w:rsidR="000E0DF4">
        <w:rPr>
          <w:rFonts w:ascii="Times New Roman" w:hAnsi="Times New Roman" w:cs="Times New Roman"/>
          <w:sz w:val="24"/>
          <w:szCs w:val="24"/>
        </w:rPr>
        <w:t xml:space="preserve">on </w:t>
      </w:r>
      <w:r w:rsidRPr="005E74CC">
        <w:rPr>
          <w:rFonts w:ascii="Times New Roman" w:hAnsi="Times New Roman" w:cs="Times New Roman"/>
          <w:sz w:val="24"/>
          <w:szCs w:val="24"/>
        </w:rPr>
        <w:t>January 6</w:t>
      </w:r>
      <w:r w:rsidRPr="005E74CC">
        <w:rPr>
          <w:rFonts w:ascii="Times New Roman" w:hAnsi="Times New Roman" w:cs="Times New Roman"/>
          <w:sz w:val="24"/>
          <w:szCs w:val="24"/>
          <w:vertAlign w:val="superscript"/>
        </w:rPr>
        <w:t>th</w:t>
      </w:r>
      <w:r w:rsidRPr="005E74CC">
        <w:rPr>
          <w:rFonts w:ascii="Times New Roman" w:hAnsi="Times New Roman" w:cs="Times New Roman"/>
          <w:sz w:val="24"/>
          <w:szCs w:val="24"/>
        </w:rPr>
        <w:t xml:space="preserve"> at the Capitol.</w:t>
      </w:r>
      <w:r w:rsidR="00914C4D">
        <w:rPr>
          <w:rFonts w:ascii="Times New Roman" w:hAnsi="Times New Roman" w:cs="Times New Roman"/>
          <w:sz w:val="24"/>
          <w:szCs w:val="24"/>
        </w:rPr>
        <w:t xml:space="preserve"> We also found support for the proposition that participatory </w:t>
      </w:r>
      <w:r w:rsidR="00B17C8B">
        <w:rPr>
          <w:rFonts w:ascii="Times New Roman" w:hAnsi="Times New Roman" w:cs="Times New Roman"/>
          <w:sz w:val="24"/>
          <w:szCs w:val="24"/>
        </w:rPr>
        <w:t>inclination</w:t>
      </w:r>
      <w:r w:rsidR="00914C4D">
        <w:rPr>
          <w:rFonts w:ascii="Times New Roman" w:hAnsi="Times New Roman" w:cs="Times New Roman"/>
          <w:sz w:val="24"/>
          <w:szCs w:val="24"/>
        </w:rPr>
        <w:t>s matter</w:t>
      </w:r>
      <w:r w:rsidR="000826BE">
        <w:rPr>
          <w:rFonts w:ascii="Times New Roman" w:hAnsi="Times New Roman" w:cs="Times New Roman"/>
          <w:sz w:val="24"/>
          <w:szCs w:val="24"/>
        </w:rPr>
        <w:t xml:space="preserve">, always for men and </w:t>
      </w:r>
      <w:r w:rsidR="00F57239">
        <w:rPr>
          <w:rFonts w:ascii="Times New Roman" w:hAnsi="Times New Roman" w:cs="Times New Roman"/>
          <w:sz w:val="24"/>
          <w:szCs w:val="24"/>
        </w:rPr>
        <w:t>nearly always</w:t>
      </w:r>
      <w:r w:rsidR="000826BE">
        <w:rPr>
          <w:rFonts w:ascii="Times New Roman" w:hAnsi="Times New Roman" w:cs="Times New Roman"/>
          <w:sz w:val="24"/>
          <w:szCs w:val="24"/>
        </w:rPr>
        <w:t xml:space="preserve"> for women</w:t>
      </w:r>
      <w:r w:rsidR="00914C4D">
        <w:rPr>
          <w:rFonts w:ascii="Times New Roman" w:hAnsi="Times New Roman" w:cs="Times New Roman"/>
          <w:sz w:val="24"/>
          <w:szCs w:val="24"/>
        </w:rPr>
        <w:t>.</w:t>
      </w:r>
      <w:r w:rsidRPr="005E74CC">
        <w:rPr>
          <w:rFonts w:ascii="Times New Roman" w:hAnsi="Times New Roman" w:cs="Times New Roman"/>
          <w:sz w:val="24"/>
          <w:szCs w:val="24"/>
        </w:rPr>
        <w:t xml:space="preserve"> While our data come from a particular confluence of events</w:t>
      </w:r>
      <w:r w:rsidR="003C4883">
        <w:rPr>
          <w:rFonts w:ascii="Times New Roman" w:hAnsi="Times New Roman" w:cs="Times New Roman"/>
          <w:sz w:val="24"/>
          <w:szCs w:val="24"/>
        </w:rPr>
        <w:t xml:space="preserve"> – </w:t>
      </w:r>
      <w:r w:rsidRPr="005E74CC">
        <w:rPr>
          <w:rFonts w:ascii="Times New Roman" w:hAnsi="Times New Roman" w:cs="Times New Roman"/>
          <w:sz w:val="24"/>
          <w:szCs w:val="24"/>
        </w:rPr>
        <w:t>COVID-19, the 2020 election, and the January 6</w:t>
      </w:r>
      <w:r w:rsidRPr="005E74CC">
        <w:rPr>
          <w:rFonts w:ascii="Times New Roman" w:hAnsi="Times New Roman" w:cs="Times New Roman"/>
          <w:sz w:val="24"/>
          <w:szCs w:val="24"/>
          <w:vertAlign w:val="superscript"/>
        </w:rPr>
        <w:t>th</w:t>
      </w:r>
      <w:r w:rsidRPr="005E74CC">
        <w:rPr>
          <w:rFonts w:ascii="Times New Roman" w:hAnsi="Times New Roman" w:cs="Times New Roman"/>
          <w:sz w:val="24"/>
          <w:szCs w:val="24"/>
        </w:rPr>
        <w:t xml:space="preserve"> insurrection</w:t>
      </w:r>
      <w:r w:rsidR="003C4883">
        <w:rPr>
          <w:rFonts w:ascii="Times New Roman" w:hAnsi="Times New Roman" w:cs="Times New Roman"/>
          <w:sz w:val="24"/>
          <w:szCs w:val="24"/>
        </w:rPr>
        <w:t xml:space="preserve"> – </w:t>
      </w:r>
      <w:r w:rsidRPr="005E74CC">
        <w:rPr>
          <w:rFonts w:ascii="Times New Roman" w:hAnsi="Times New Roman" w:cs="Times New Roman"/>
          <w:sz w:val="24"/>
          <w:szCs w:val="24"/>
        </w:rPr>
        <w:t xml:space="preserve">we suspect that the hypotheses generated from our theoretical framework </w:t>
      </w:r>
      <w:r w:rsidR="004A3CCC" w:rsidRPr="005E74CC">
        <w:rPr>
          <w:rFonts w:ascii="Times New Roman" w:hAnsi="Times New Roman" w:cs="Times New Roman"/>
          <w:sz w:val="24"/>
          <w:szCs w:val="24"/>
        </w:rPr>
        <w:t xml:space="preserve">generally </w:t>
      </w:r>
      <w:r w:rsidRPr="005E74CC">
        <w:rPr>
          <w:rFonts w:ascii="Times New Roman" w:hAnsi="Times New Roman" w:cs="Times New Roman"/>
          <w:sz w:val="24"/>
          <w:szCs w:val="24"/>
        </w:rPr>
        <w:t>hold and encourage further tests in other settings.</w:t>
      </w:r>
      <w:r w:rsidR="00DD64C9">
        <w:rPr>
          <w:rFonts w:ascii="Times New Roman" w:hAnsi="Times New Roman" w:cs="Times New Roman"/>
          <w:sz w:val="24"/>
          <w:szCs w:val="24"/>
        </w:rPr>
        <w:t xml:space="preserve"> This </w:t>
      </w:r>
      <w:r w:rsidR="00324CDC">
        <w:rPr>
          <w:rFonts w:ascii="Times New Roman" w:hAnsi="Times New Roman" w:cs="Times New Roman"/>
          <w:sz w:val="24"/>
          <w:szCs w:val="24"/>
        </w:rPr>
        <w:t>might</w:t>
      </w:r>
      <w:r w:rsidR="00DD64C9">
        <w:rPr>
          <w:rFonts w:ascii="Times New Roman" w:hAnsi="Times New Roman" w:cs="Times New Roman"/>
          <w:sz w:val="24"/>
          <w:szCs w:val="24"/>
        </w:rPr>
        <w:t xml:space="preserve"> include experimental tests that could, if ethically done, vary depression, conspiracy beliefs, and/or participatory inclinations.</w:t>
      </w:r>
      <w:r w:rsidR="00D60B6A">
        <w:rPr>
          <w:rFonts w:ascii="Times New Roman" w:hAnsi="Times New Roman" w:cs="Times New Roman"/>
          <w:sz w:val="24"/>
          <w:szCs w:val="24"/>
        </w:rPr>
        <w:t xml:space="preserve"> </w:t>
      </w:r>
    </w:p>
    <w:p w14:paraId="2A75132E" w14:textId="39E5A90B" w:rsidR="009C717B" w:rsidRDefault="000A7032" w:rsidP="00A56884">
      <w:pPr>
        <w:spacing w:line="480" w:lineRule="auto"/>
        <w:ind w:firstLine="720"/>
        <w:rPr>
          <w:rFonts w:ascii="Times New Roman" w:hAnsi="Times New Roman" w:cs="Times New Roman"/>
          <w:sz w:val="24"/>
          <w:szCs w:val="24"/>
        </w:rPr>
      </w:pPr>
      <w:r w:rsidRPr="005E74CC">
        <w:rPr>
          <w:rFonts w:ascii="Times New Roman" w:hAnsi="Times New Roman" w:cs="Times New Roman"/>
          <w:sz w:val="24"/>
          <w:szCs w:val="24"/>
        </w:rPr>
        <w:lastRenderedPageBreak/>
        <w:t xml:space="preserve"> </w:t>
      </w:r>
      <w:r w:rsidR="00DD64C9">
        <w:rPr>
          <w:rFonts w:ascii="Times New Roman" w:hAnsi="Times New Roman" w:cs="Times New Roman"/>
          <w:sz w:val="24"/>
          <w:szCs w:val="24"/>
        </w:rPr>
        <w:t>I</w:t>
      </w:r>
      <w:r w:rsidRPr="005E74CC">
        <w:rPr>
          <w:rFonts w:ascii="Times New Roman" w:hAnsi="Times New Roman" w:cs="Times New Roman"/>
          <w:sz w:val="24"/>
          <w:szCs w:val="24"/>
        </w:rPr>
        <w:t xml:space="preserve">t </w:t>
      </w:r>
      <w:r w:rsidR="00DD64C9">
        <w:rPr>
          <w:rFonts w:ascii="Times New Roman" w:hAnsi="Times New Roman" w:cs="Times New Roman"/>
          <w:sz w:val="24"/>
          <w:szCs w:val="24"/>
        </w:rPr>
        <w:t xml:space="preserve">also </w:t>
      </w:r>
      <w:r w:rsidRPr="005E74CC">
        <w:rPr>
          <w:rFonts w:ascii="Times New Roman" w:hAnsi="Times New Roman" w:cs="Times New Roman"/>
          <w:sz w:val="24"/>
          <w:szCs w:val="24"/>
        </w:rPr>
        <w:t>would be useful to directly test the psychological processes we posit. For example, we suggest that</w:t>
      </w:r>
      <w:r w:rsidR="00914C4D">
        <w:rPr>
          <w:rFonts w:ascii="Times New Roman" w:hAnsi="Times New Roman" w:cs="Times New Roman"/>
          <w:sz w:val="24"/>
          <w:szCs w:val="24"/>
        </w:rPr>
        <w:t xml:space="preserve"> the </w:t>
      </w:r>
      <w:r w:rsidR="002E083C">
        <w:rPr>
          <w:rFonts w:ascii="Times New Roman" w:hAnsi="Times New Roman" w:cs="Times New Roman"/>
          <w:sz w:val="24"/>
          <w:szCs w:val="24"/>
        </w:rPr>
        <w:t>underlying</w:t>
      </w:r>
      <w:r w:rsidR="00914C4D">
        <w:rPr>
          <w:rFonts w:ascii="Times New Roman" w:hAnsi="Times New Roman" w:cs="Times New Roman"/>
          <w:sz w:val="24"/>
          <w:szCs w:val="24"/>
        </w:rPr>
        <w:t xml:space="preserve"> psychological process involves people who suffer fr</w:t>
      </w:r>
      <w:r w:rsidR="000E0DF4">
        <w:rPr>
          <w:rFonts w:ascii="Times New Roman" w:hAnsi="Times New Roman" w:cs="Times New Roman"/>
          <w:sz w:val="24"/>
          <w:szCs w:val="24"/>
        </w:rPr>
        <w:t>om</w:t>
      </w:r>
      <w:r w:rsidR="00914C4D">
        <w:rPr>
          <w:rFonts w:ascii="Times New Roman" w:hAnsi="Times New Roman" w:cs="Times New Roman"/>
          <w:sz w:val="24"/>
          <w:szCs w:val="24"/>
        </w:rPr>
        <w:t xml:space="preserve"> depression seeking a sense of control. I</w:t>
      </w:r>
      <w:r w:rsidR="00D60B6A">
        <w:rPr>
          <w:rFonts w:ascii="Times New Roman" w:hAnsi="Times New Roman" w:cs="Times New Roman"/>
          <w:sz w:val="24"/>
          <w:szCs w:val="24"/>
        </w:rPr>
        <w:t>t</w:t>
      </w:r>
      <w:r w:rsidR="00914C4D">
        <w:rPr>
          <w:rFonts w:ascii="Times New Roman" w:hAnsi="Times New Roman" w:cs="Times New Roman"/>
          <w:sz w:val="24"/>
          <w:szCs w:val="24"/>
        </w:rPr>
        <w:t xml:space="preserve"> would be useful to explicitly probe the role of control.</w:t>
      </w:r>
      <w:r w:rsidR="00DD64C9">
        <w:rPr>
          <w:rFonts w:ascii="Times New Roman" w:hAnsi="Times New Roman" w:cs="Times New Roman"/>
          <w:sz w:val="24"/>
          <w:szCs w:val="24"/>
        </w:rPr>
        <w:t xml:space="preserve"> Additionally</w:t>
      </w:r>
      <w:r w:rsidRPr="005E74CC">
        <w:rPr>
          <w:rFonts w:ascii="Times New Roman" w:hAnsi="Times New Roman" w:cs="Times New Roman"/>
          <w:sz w:val="24"/>
          <w:szCs w:val="24"/>
        </w:rPr>
        <w:t xml:space="preserve">, it will be important to explore the relative </w:t>
      </w:r>
      <w:r w:rsidR="0013797D">
        <w:rPr>
          <w:rFonts w:ascii="Times New Roman" w:hAnsi="Times New Roman" w:cs="Times New Roman"/>
          <w:sz w:val="24"/>
          <w:szCs w:val="24"/>
        </w:rPr>
        <w:t>relationship with</w:t>
      </w:r>
      <w:r w:rsidR="0013797D" w:rsidRPr="005E74CC">
        <w:rPr>
          <w:rFonts w:ascii="Times New Roman" w:hAnsi="Times New Roman" w:cs="Times New Roman"/>
          <w:sz w:val="24"/>
          <w:szCs w:val="24"/>
        </w:rPr>
        <w:t xml:space="preserve"> </w:t>
      </w:r>
      <w:r w:rsidRPr="005E74CC">
        <w:rPr>
          <w:rFonts w:ascii="Times New Roman" w:hAnsi="Times New Roman" w:cs="Times New Roman"/>
          <w:sz w:val="24"/>
          <w:szCs w:val="24"/>
        </w:rPr>
        <w:t xml:space="preserve">moderated depression </w:t>
      </w:r>
      <w:r w:rsidR="0013797D">
        <w:rPr>
          <w:rFonts w:ascii="Times New Roman" w:hAnsi="Times New Roman" w:cs="Times New Roman"/>
          <w:sz w:val="24"/>
          <w:szCs w:val="24"/>
        </w:rPr>
        <w:t>versus</w:t>
      </w:r>
      <w:r w:rsidR="0013797D" w:rsidRPr="005E74CC">
        <w:rPr>
          <w:rFonts w:ascii="Times New Roman" w:hAnsi="Times New Roman" w:cs="Times New Roman"/>
          <w:sz w:val="24"/>
          <w:szCs w:val="24"/>
        </w:rPr>
        <w:t xml:space="preserve"> </w:t>
      </w:r>
      <w:r w:rsidRPr="005E74CC">
        <w:rPr>
          <w:rFonts w:ascii="Times New Roman" w:hAnsi="Times New Roman" w:cs="Times New Roman"/>
          <w:sz w:val="24"/>
          <w:szCs w:val="24"/>
        </w:rPr>
        <w:t xml:space="preserve">other factors. </w:t>
      </w:r>
      <w:r w:rsidR="009C717B" w:rsidRPr="005E74CC">
        <w:rPr>
          <w:rFonts w:ascii="Times New Roman" w:hAnsi="Times New Roman" w:cs="Times New Roman"/>
          <w:sz w:val="24"/>
          <w:szCs w:val="24"/>
        </w:rPr>
        <w:t>We also encourage more work to explore distinct measures</w:t>
      </w:r>
      <w:r w:rsidR="00914C4D">
        <w:rPr>
          <w:rFonts w:ascii="Times New Roman" w:hAnsi="Times New Roman" w:cs="Times New Roman"/>
          <w:sz w:val="24"/>
          <w:szCs w:val="24"/>
        </w:rPr>
        <w:t xml:space="preserve"> </w:t>
      </w:r>
      <w:r w:rsidR="0013797D">
        <w:rPr>
          <w:rFonts w:ascii="Times New Roman" w:hAnsi="Times New Roman" w:cs="Times New Roman"/>
          <w:sz w:val="24"/>
          <w:szCs w:val="24"/>
        </w:rPr>
        <w:t>(e.g., other conspiracy beliefs)</w:t>
      </w:r>
      <w:r w:rsidR="000E0DF4">
        <w:rPr>
          <w:rFonts w:ascii="Times New Roman" w:hAnsi="Times New Roman" w:cs="Times New Roman"/>
          <w:sz w:val="24"/>
          <w:szCs w:val="24"/>
        </w:rPr>
        <w:t>.</w:t>
      </w:r>
      <w:r w:rsidR="00914C4D">
        <w:rPr>
          <w:rFonts w:ascii="Times New Roman" w:hAnsi="Times New Roman" w:cs="Times New Roman"/>
          <w:sz w:val="24"/>
          <w:szCs w:val="24"/>
        </w:rPr>
        <w:t xml:space="preserve"> </w:t>
      </w:r>
      <w:r w:rsidR="000E0DF4">
        <w:rPr>
          <w:rFonts w:ascii="Times New Roman" w:hAnsi="Times New Roman" w:cs="Times New Roman"/>
          <w:sz w:val="24"/>
          <w:szCs w:val="24"/>
        </w:rPr>
        <w:t>A</w:t>
      </w:r>
      <w:r w:rsidR="009C717B" w:rsidRPr="005E74CC">
        <w:rPr>
          <w:rFonts w:ascii="Times New Roman" w:hAnsi="Times New Roman" w:cs="Times New Roman"/>
          <w:sz w:val="24"/>
          <w:szCs w:val="24"/>
        </w:rPr>
        <w:t>s explained, we are confident that our measure</w:t>
      </w:r>
      <w:r w:rsidR="007B18BC">
        <w:rPr>
          <w:rFonts w:ascii="Times New Roman" w:hAnsi="Times New Roman" w:cs="Times New Roman"/>
          <w:sz w:val="24"/>
          <w:szCs w:val="24"/>
        </w:rPr>
        <w:t>s</w:t>
      </w:r>
      <w:r w:rsidR="009C717B" w:rsidRPr="005E74CC">
        <w:rPr>
          <w:rFonts w:ascii="Times New Roman" w:hAnsi="Times New Roman" w:cs="Times New Roman"/>
          <w:sz w:val="24"/>
          <w:szCs w:val="24"/>
        </w:rPr>
        <w:t xml:space="preserve"> generaliz</w:t>
      </w:r>
      <w:r w:rsidR="000826BE">
        <w:rPr>
          <w:rFonts w:ascii="Times New Roman" w:hAnsi="Times New Roman" w:cs="Times New Roman"/>
          <w:sz w:val="24"/>
          <w:szCs w:val="24"/>
        </w:rPr>
        <w:t>e</w:t>
      </w:r>
      <w:r w:rsidR="00F57239">
        <w:rPr>
          <w:rFonts w:ascii="Times New Roman" w:hAnsi="Times New Roman" w:cs="Times New Roman"/>
          <w:sz w:val="24"/>
          <w:szCs w:val="24"/>
        </w:rPr>
        <w:t>. H</w:t>
      </w:r>
      <w:r w:rsidR="009C717B" w:rsidRPr="005E74CC">
        <w:rPr>
          <w:rFonts w:ascii="Times New Roman" w:hAnsi="Times New Roman" w:cs="Times New Roman"/>
          <w:sz w:val="24"/>
          <w:szCs w:val="24"/>
        </w:rPr>
        <w:t>owever, confirmation of our expectation</w:t>
      </w:r>
      <w:r w:rsidR="0013797D">
        <w:rPr>
          <w:rFonts w:ascii="Times New Roman" w:hAnsi="Times New Roman" w:cs="Times New Roman"/>
          <w:sz w:val="24"/>
          <w:szCs w:val="24"/>
        </w:rPr>
        <w:t>s</w:t>
      </w:r>
      <w:r w:rsidR="009C717B" w:rsidRPr="005E74CC">
        <w:rPr>
          <w:rFonts w:ascii="Times New Roman" w:hAnsi="Times New Roman" w:cs="Times New Roman"/>
          <w:sz w:val="24"/>
          <w:szCs w:val="24"/>
        </w:rPr>
        <w:t xml:space="preserve"> is important to </w:t>
      </w:r>
      <w:r w:rsidR="00484634" w:rsidRPr="005E74CC">
        <w:rPr>
          <w:rFonts w:ascii="Times New Roman" w:hAnsi="Times New Roman" w:cs="Times New Roman"/>
          <w:sz w:val="24"/>
          <w:szCs w:val="24"/>
        </w:rPr>
        <w:t>ensure external validity of the measures</w:t>
      </w:r>
      <w:r w:rsidR="008D21D7">
        <w:rPr>
          <w:rFonts w:ascii="Times New Roman" w:hAnsi="Times New Roman" w:cs="Times New Roman"/>
          <w:sz w:val="24"/>
          <w:szCs w:val="24"/>
        </w:rPr>
        <w:t xml:space="preserve"> (Druckman 2022)</w:t>
      </w:r>
      <w:r w:rsidR="009C717B" w:rsidRPr="005E74CC">
        <w:rPr>
          <w:rFonts w:ascii="Times New Roman" w:hAnsi="Times New Roman" w:cs="Times New Roman"/>
          <w:sz w:val="24"/>
          <w:szCs w:val="24"/>
        </w:rPr>
        <w:t>.</w:t>
      </w:r>
      <w:r w:rsidR="000826BE">
        <w:rPr>
          <w:rFonts w:ascii="Times New Roman" w:hAnsi="Times New Roman" w:cs="Times New Roman"/>
          <w:sz w:val="24"/>
          <w:szCs w:val="24"/>
        </w:rPr>
        <w:t xml:space="preserve"> We also find gender differences consistent with </w:t>
      </w:r>
      <w:r w:rsidR="000D7BD0">
        <w:rPr>
          <w:rFonts w:ascii="Times New Roman" w:hAnsi="Times New Roman" w:cs="Times New Roman"/>
          <w:sz w:val="24"/>
          <w:szCs w:val="24"/>
        </w:rPr>
        <w:t>the types of patterns</w:t>
      </w:r>
      <w:r w:rsidR="000826BE">
        <w:rPr>
          <w:rFonts w:ascii="Times New Roman" w:hAnsi="Times New Roman" w:cs="Times New Roman"/>
          <w:sz w:val="24"/>
          <w:szCs w:val="24"/>
        </w:rPr>
        <w:t xml:space="preserve"> prior work suggests</w:t>
      </w:r>
      <w:r w:rsidR="007B18BC">
        <w:rPr>
          <w:rFonts w:ascii="Times New Roman" w:hAnsi="Times New Roman" w:cs="Times New Roman"/>
          <w:sz w:val="24"/>
          <w:szCs w:val="24"/>
        </w:rPr>
        <w:t>. B</w:t>
      </w:r>
      <w:r w:rsidR="000826BE">
        <w:rPr>
          <w:rFonts w:ascii="Times New Roman" w:hAnsi="Times New Roman" w:cs="Times New Roman"/>
          <w:sz w:val="24"/>
          <w:szCs w:val="24"/>
        </w:rPr>
        <w:t>ut more work is needed to explore the gendered nature of violence (McDermott 2020).</w:t>
      </w:r>
      <w:r w:rsidR="009C717B" w:rsidRPr="005E74CC">
        <w:rPr>
          <w:rFonts w:ascii="Times New Roman" w:hAnsi="Times New Roman" w:cs="Times New Roman"/>
          <w:sz w:val="24"/>
          <w:szCs w:val="24"/>
        </w:rPr>
        <w:t xml:space="preserve"> </w:t>
      </w:r>
    </w:p>
    <w:p w14:paraId="454E8606" w14:textId="01495684" w:rsidR="008E0938" w:rsidRDefault="00DD64C9" w:rsidP="009C717B">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0A7032" w:rsidRPr="005E74CC">
        <w:rPr>
          <w:rFonts w:ascii="Times New Roman" w:hAnsi="Times New Roman" w:cs="Times New Roman"/>
          <w:sz w:val="24"/>
          <w:szCs w:val="24"/>
        </w:rPr>
        <w:t xml:space="preserve">e focused on depression </w:t>
      </w:r>
      <w:r w:rsidR="00324CDC">
        <w:rPr>
          <w:rFonts w:ascii="Times New Roman" w:hAnsi="Times New Roman" w:cs="Times New Roman"/>
          <w:sz w:val="24"/>
          <w:szCs w:val="24"/>
        </w:rPr>
        <w:t xml:space="preserve">because it is </w:t>
      </w:r>
      <w:r w:rsidR="000A7032" w:rsidRPr="005E74CC">
        <w:rPr>
          <w:rFonts w:ascii="Times New Roman" w:hAnsi="Times New Roman" w:cs="Times New Roman"/>
          <w:sz w:val="24"/>
          <w:szCs w:val="24"/>
        </w:rPr>
        <w:t>a prevalent mental health condition for which interventions can matter.</w:t>
      </w:r>
      <w:r w:rsidR="004A3CCC" w:rsidRPr="005E74CC">
        <w:rPr>
          <w:rFonts w:ascii="Times New Roman" w:hAnsi="Times New Roman" w:cs="Times New Roman"/>
          <w:sz w:val="24"/>
          <w:szCs w:val="24"/>
        </w:rPr>
        <w:t xml:space="preserve"> </w:t>
      </w:r>
      <w:r w:rsidR="00E333C0">
        <w:rPr>
          <w:rFonts w:ascii="Times New Roman" w:hAnsi="Times New Roman" w:cs="Times New Roman"/>
          <w:sz w:val="24"/>
          <w:szCs w:val="24"/>
        </w:rPr>
        <w:t>O</w:t>
      </w:r>
      <w:r w:rsidR="00651D48" w:rsidRPr="005E74CC">
        <w:rPr>
          <w:rFonts w:ascii="Times New Roman" w:hAnsi="Times New Roman" w:cs="Times New Roman"/>
          <w:sz w:val="24"/>
          <w:szCs w:val="24"/>
        </w:rPr>
        <w:t>ur results suggest that reducing depression could</w:t>
      </w:r>
      <w:r w:rsidR="003C4883">
        <w:rPr>
          <w:rFonts w:ascii="Times New Roman" w:hAnsi="Times New Roman" w:cs="Times New Roman"/>
          <w:sz w:val="24"/>
          <w:szCs w:val="24"/>
        </w:rPr>
        <w:t xml:space="preserve">, if causally related, </w:t>
      </w:r>
      <w:r w:rsidR="00651D48" w:rsidRPr="005E74CC">
        <w:rPr>
          <w:rFonts w:ascii="Times New Roman" w:hAnsi="Times New Roman" w:cs="Times New Roman"/>
          <w:sz w:val="24"/>
          <w:szCs w:val="24"/>
        </w:rPr>
        <w:t>ameliorate support for violence</w:t>
      </w:r>
      <w:r w:rsidR="0035498A">
        <w:rPr>
          <w:rFonts w:ascii="Times New Roman" w:hAnsi="Times New Roman" w:cs="Times New Roman"/>
          <w:sz w:val="24"/>
          <w:szCs w:val="24"/>
        </w:rPr>
        <w:t xml:space="preserve"> among the severely depressed by roughly 14 or 15 percentage points among large percentages of the population (e.g., 8% or 12%)</w:t>
      </w:r>
      <w:r w:rsidR="00651D48" w:rsidRPr="005E74CC">
        <w:rPr>
          <w:rFonts w:ascii="Times New Roman" w:hAnsi="Times New Roman" w:cs="Times New Roman"/>
          <w:sz w:val="24"/>
          <w:szCs w:val="24"/>
        </w:rPr>
        <w:t xml:space="preserve">. </w:t>
      </w:r>
      <w:r w:rsidR="00164B05">
        <w:rPr>
          <w:rFonts w:ascii="Times New Roman" w:hAnsi="Times New Roman" w:cs="Times New Roman"/>
          <w:sz w:val="24"/>
          <w:szCs w:val="24"/>
        </w:rPr>
        <w:t>T</w:t>
      </w:r>
      <w:r w:rsidR="00651D48" w:rsidRPr="005E74CC">
        <w:rPr>
          <w:rFonts w:ascii="Times New Roman" w:hAnsi="Times New Roman" w:cs="Times New Roman"/>
          <w:sz w:val="24"/>
          <w:szCs w:val="24"/>
        </w:rPr>
        <w:t>his l</w:t>
      </w:r>
      <w:r w:rsidR="000A7032" w:rsidRPr="005E74CC">
        <w:rPr>
          <w:rFonts w:ascii="Times New Roman" w:hAnsi="Times New Roman" w:cs="Times New Roman"/>
          <w:sz w:val="24"/>
          <w:szCs w:val="24"/>
        </w:rPr>
        <w:t>eads to another question about the antecedents of depression, as it can stem from bipolar disorder, seasonal affective disorder, cyclothymic disorder, psychosocial factors</w:t>
      </w:r>
      <w:r w:rsidR="007615B9">
        <w:rPr>
          <w:rFonts w:ascii="Times New Roman" w:hAnsi="Times New Roman" w:cs="Times New Roman"/>
          <w:sz w:val="24"/>
          <w:szCs w:val="24"/>
        </w:rPr>
        <w:t>,</w:t>
      </w:r>
      <w:r w:rsidR="000A7032" w:rsidRPr="005E74CC">
        <w:rPr>
          <w:rFonts w:ascii="Times New Roman" w:hAnsi="Times New Roman" w:cs="Times New Roman"/>
          <w:sz w:val="24"/>
          <w:szCs w:val="24"/>
        </w:rPr>
        <w:t xml:space="preserve"> etc. Understanding </w:t>
      </w:r>
      <w:r w:rsidR="007615B9">
        <w:rPr>
          <w:rFonts w:ascii="Times New Roman" w:hAnsi="Times New Roman" w:cs="Times New Roman"/>
          <w:sz w:val="24"/>
          <w:szCs w:val="24"/>
        </w:rPr>
        <w:t>the</w:t>
      </w:r>
      <w:r w:rsidR="000A7032" w:rsidRPr="005E74CC">
        <w:rPr>
          <w:rFonts w:ascii="Times New Roman" w:hAnsi="Times New Roman" w:cs="Times New Roman"/>
          <w:sz w:val="24"/>
          <w:szCs w:val="24"/>
        </w:rPr>
        <w:t xml:space="preserve"> origins is obviously crucial when discussing treatments.</w:t>
      </w:r>
      <w:r>
        <w:rPr>
          <w:rFonts w:ascii="Times New Roman" w:hAnsi="Times New Roman" w:cs="Times New Roman"/>
          <w:sz w:val="24"/>
          <w:szCs w:val="24"/>
        </w:rPr>
        <w:t xml:space="preserve"> O</w:t>
      </w:r>
      <w:r w:rsidR="00E629E6">
        <w:rPr>
          <w:rFonts w:ascii="Times New Roman" w:hAnsi="Times New Roman" w:cs="Times New Roman"/>
          <w:sz w:val="24"/>
          <w:szCs w:val="24"/>
        </w:rPr>
        <w:t xml:space="preserve">f course, we </w:t>
      </w:r>
      <w:r w:rsidR="0050570F">
        <w:rPr>
          <w:rFonts w:ascii="Times New Roman" w:hAnsi="Times New Roman" w:cs="Times New Roman"/>
          <w:sz w:val="24"/>
          <w:szCs w:val="24"/>
        </w:rPr>
        <w:t>cannot</w:t>
      </w:r>
      <w:r w:rsidR="00E629E6">
        <w:rPr>
          <w:rFonts w:ascii="Times New Roman" w:hAnsi="Times New Roman" w:cs="Times New Roman"/>
          <w:sz w:val="24"/>
          <w:szCs w:val="24"/>
        </w:rPr>
        <w:t xml:space="preserve"> </w:t>
      </w:r>
      <w:r w:rsidR="0050570F">
        <w:rPr>
          <w:rFonts w:ascii="Times New Roman" w:hAnsi="Times New Roman" w:cs="Times New Roman"/>
          <w:sz w:val="24"/>
          <w:szCs w:val="24"/>
        </w:rPr>
        <w:t>make</w:t>
      </w:r>
      <w:r w:rsidR="00E629E6">
        <w:rPr>
          <w:rFonts w:ascii="Times New Roman" w:hAnsi="Times New Roman" w:cs="Times New Roman"/>
          <w:sz w:val="24"/>
          <w:szCs w:val="24"/>
        </w:rPr>
        <w:t xml:space="preserve"> </w:t>
      </w:r>
      <w:r w:rsidR="0050570F">
        <w:rPr>
          <w:rFonts w:ascii="Times New Roman" w:hAnsi="Times New Roman" w:cs="Times New Roman"/>
          <w:sz w:val="24"/>
          <w:szCs w:val="24"/>
        </w:rPr>
        <w:t xml:space="preserve">definitive </w:t>
      </w:r>
      <w:r w:rsidR="00E629E6">
        <w:rPr>
          <w:rFonts w:ascii="Times New Roman" w:hAnsi="Times New Roman" w:cs="Times New Roman"/>
          <w:sz w:val="24"/>
          <w:szCs w:val="24"/>
        </w:rPr>
        <w:t>causal statements about the effects of interventions; more direct work is needed here such as assessing whether interventions themselves impact support for violence given other conditions.</w:t>
      </w:r>
    </w:p>
    <w:p w14:paraId="589A168C" w14:textId="06938CB8" w:rsidR="008E0938" w:rsidRPr="005E74CC" w:rsidRDefault="00E629E6" w:rsidP="00CF0D0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Furthermore, </w:t>
      </w:r>
      <w:r w:rsidR="00CF0D0B" w:rsidRPr="005E74CC">
        <w:rPr>
          <w:rFonts w:ascii="Times New Roman" w:hAnsi="Times New Roman" w:cs="Times New Roman"/>
          <w:sz w:val="24"/>
          <w:szCs w:val="24"/>
        </w:rPr>
        <w:t xml:space="preserve">depression often correlates </w:t>
      </w:r>
      <w:r w:rsidR="007615B9">
        <w:rPr>
          <w:rFonts w:ascii="Times New Roman" w:hAnsi="Times New Roman" w:cs="Times New Roman"/>
          <w:sz w:val="24"/>
          <w:szCs w:val="24"/>
        </w:rPr>
        <w:t xml:space="preserve">positively </w:t>
      </w:r>
      <w:r w:rsidR="00CF0D0B" w:rsidRPr="005E74CC">
        <w:rPr>
          <w:rFonts w:ascii="Times New Roman" w:hAnsi="Times New Roman" w:cs="Times New Roman"/>
          <w:sz w:val="24"/>
          <w:szCs w:val="24"/>
        </w:rPr>
        <w:t xml:space="preserve">with conspiratorial beliefs </w:t>
      </w:r>
      <w:r w:rsidR="00AF3ACB">
        <w:rPr>
          <w:rFonts w:ascii="Times New Roman" w:hAnsi="Times New Roman" w:cs="Times New Roman"/>
          <w:sz w:val="24"/>
          <w:szCs w:val="24"/>
        </w:rPr>
        <w:t>(</w:t>
      </w:r>
      <w:r w:rsidR="00AF3ACB" w:rsidRPr="00AF3ACB">
        <w:rPr>
          <w:rFonts w:ascii="Times New Roman" w:hAnsi="Times New Roman" w:cs="Times New Roman"/>
          <w:sz w:val="24"/>
          <w:szCs w:val="24"/>
        </w:rPr>
        <w:t>Jolley and Paterson 2020</w:t>
      </w:r>
      <w:r w:rsidR="001C2293">
        <w:rPr>
          <w:rFonts w:ascii="Times New Roman" w:hAnsi="Times New Roman" w:cs="Times New Roman"/>
          <w:sz w:val="24"/>
          <w:szCs w:val="24"/>
        </w:rPr>
        <w:t>;</w:t>
      </w:r>
      <w:r w:rsidR="00CF0D0B" w:rsidRPr="005E74CC">
        <w:rPr>
          <w:rFonts w:ascii="Times New Roman" w:hAnsi="Times New Roman" w:cs="Times New Roman"/>
          <w:sz w:val="24"/>
          <w:szCs w:val="24"/>
        </w:rPr>
        <w:t xml:space="preserve"> </w:t>
      </w:r>
      <w:proofErr w:type="spellStart"/>
      <w:r w:rsidR="00CF0D0B" w:rsidRPr="005E74CC">
        <w:rPr>
          <w:rFonts w:ascii="Times New Roman" w:hAnsi="Times New Roman" w:cs="Times New Roman"/>
          <w:sz w:val="24"/>
          <w:szCs w:val="24"/>
        </w:rPr>
        <w:t>Levinsson</w:t>
      </w:r>
      <w:proofErr w:type="spellEnd"/>
      <w:r w:rsidR="00CF0D0B" w:rsidRPr="005E74CC">
        <w:rPr>
          <w:rFonts w:ascii="Times New Roman" w:hAnsi="Times New Roman" w:cs="Times New Roman"/>
          <w:sz w:val="24"/>
          <w:szCs w:val="24"/>
        </w:rPr>
        <w:t xml:space="preserve"> et al. 2021) and negatively with participation (</w:t>
      </w:r>
      <w:r w:rsidR="001C2293" w:rsidRPr="005E74CC">
        <w:rPr>
          <w:rFonts w:ascii="Times New Roman" w:hAnsi="Times New Roman" w:cs="Times New Roman"/>
          <w:sz w:val="24"/>
          <w:szCs w:val="24"/>
        </w:rPr>
        <w:t>Landwehr and Ojeda 2021</w:t>
      </w:r>
      <w:r w:rsidR="001C2293">
        <w:rPr>
          <w:rFonts w:ascii="Times New Roman" w:hAnsi="Times New Roman" w:cs="Times New Roman"/>
          <w:sz w:val="24"/>
          <w:szCs w:val="24"/>
        </w:rPr>
        <w:t xml:space="preserve">; </w:t>
      </w:r>
      <w:r w:rsidR="00CF0D0B" w:rsidRPr="005E74CC">
        <w:rPr>
          <w:rFonts w:ascii="Times New Roman" w:hAnsi="Times New Roman" w:cs="Times New Roman"/>
          <w:sz w:val="24"/>
          <w:szCs w:val="24"/>
        </w:rPr>
        <w:t>Ojeda 2015). Thus, if interventions to address depression were successful, it would concomitantly vitiate one of the moderators while possibly increasing another</w:t>
      </w:r>
      <w:r w:rsidR="00164B05">
        <w:rPr>
          <w:rFonts w:ascii="Times New Roman" w:hAnsi="Times New Roman" w:cs="Times New Roman"/>
          <w:sz w:val="24"/>
          <w:szCs w:val="24"/>
        </w:rPr>
        <w:t xml:space="preserve"> (both in salubrious </w:t>
      </w:r>
      <w:r w:rsidR="00164B05">
        <w:rPr>
          <w:rFonts w:ascii="Times New Roman" w:hAnsi="Times New Roman" w:cs="Times New Roman"/>
          <w:sz w:val="24"/>
          <w:szCs w:val="24"/>
        </w:rPr>
        <w:lastRenderedPageBreak/>
        <w:t>directions)</w:t>
      </w:r>
      <w:r w:rsidR="00CF0D0B" w:rsidRPr="005E74CC">
        <w:rPr>
          <w:rFonts w:ascii="Times New Roman" w:hAnsi="Times New Roman" w:cs="Times New Roman"/>
          <w:sz w:val="24"/>
          <w:szCs w:val="24"/>
        </w:rPr>
        <w:t>. How this plays out is a crucial question for future work</w:t>
      </w:r>
      <w:r w:rsidR="007615B9">
        <w:rPr>
          <w:rFonts w:ascii="Times New Roman" w:hAnsi="Times New Roman" w:cs="Times New Roman"/>
          <w:sz w:val="24"/>
          <w:szCs w:val="24"/>
        </w:rPr>
        <w:t xml:space="preserve"> and</w:t>
      </w:r>
      <w:r w:rsidR="00CF0D0B" w:rsidRPr="005E74CC">
        <w:rPr>
          <w:rFonts w:ascii="Times New Roman" w:hAnsi="Times New Roman" w:cs="Times New Roman"/>
          <w:sz w:val="24"/>
          <w:szCs w:val="24"/>
        </w:rPr>
        <w:t xml:space="preserve"> one that would require over-time data that gauges all of these </w:t>
      </w:r>
      <w:r w:rsidR="00792A3B">
        <w:rPr>
          <w:rFonts w:ascii="Times New Roman" w:hAnsi="Times New Roman" w:cs="Times New Roman"/>
          <w:sz w:val="24"/>
          <w:szCs w:val="24"/>
        </w:rPr>
        <w:t>factors</w:t>
      </w:r>
      <w:r w:rsidR="00CF0D0B" w:rsidRPr="005E74CC">
        <w:rPr>
          <w:rFonts w:ascii="Times New Roman" w:hAnsi="Times New Roman" w:cs="Times New Roman"/>
          <w:sz w:val="24"/>
          <w:szCs w:val="24"/>
        </w:rPr>
        <w:t>, likely for a long period of time</w:t>
      </w:r>
      <w:r w:rsidR="00801B34" w:rsidRPr="005E74CC">
        <w:rPr>
          <w:rFonts w:ascii="Times New Roman" w:hAnsi="Times New Roman" w:cs="Times New Roman"/>
          <w:sz w:val="24"/>
          <w:szCs w:val="24"/>
        </w:rPr>
        <w:t xml:space="preserve"> (e.g., looking at the life course of someone who suffers from depression </w:t>
      </w:r>
      <w:r w:rsidR="00792A3B">
        <w:rPr>
          <w:rFonts w:ascii="Times New Roman" w:hAnsi="Times New Roman" w:cs="Times New Roman"/>
          <w:sz w:val="24"/>
          <w:szCs w:val="24"/>
        </w:rPr>
        <w:t xml:space="preserve">at </w:t>
      </w:r>
      <w:r w:rsidR="00801B34" w:rsidRPr="005E74CC">
        <w:rPr>
          <w:rFonts w:ascii="Times New Roman" w:hAnsi="Times New Roman" w:cs="Times New Roman"/>
          <w:sz w:val="24"/>
          <w:szCs w:val="24"/>
        </w:rPr>
        <w:t>a given point)</w:t>
      </w:r>
      <w:r w:rsidR="00CF0D0B" w:rsidRPr="005E74CC">
        <w:rPr>
          <w:rFonts w:ascii="Times New Roman" w:hAnsi="Times New Roman" w:cs="Times New Roman"/>
          <w:sz w:val="24"/>
          <w:szCs w:val="24"/>
        </w:rPr>
        <w:t xml:space="preserve">. We view our study as </w:t>
      </w:r>
      <w:r w:rsidR="00801B34" w:rsidRPr="005E74CC">
        <w:rPr>
          <w:rFonts w:ascii="Times New Roman" w:hAnsi="Times New Roman" w:cs="Times New Roman"/>
          <w:sz w:val="24"/>
          <w:szCs w:val="24"/>
        </w:rPr>
        <w:t xml:space="preserve">a necessary step in </w:t>
      </w:r>
      <w:r w:rsidR="00CF0D0B" w:rsidRPr="005E74CC">
        <w:rPr>
          <w:rFonts w:ascii="Times New Roman" w:hAnsi="Times New Roman" w:cs="Times New Roman"/>
          <w:sz w:val="24"/>
          <w:szCs w:val="24"/>
        </w:rPr>
        <w:t xml:space="preserve">setting the stage for such an effort. </w:t>
      </w:r>
      <w:r w:rsidR="000A7032" w:rsidRPr="005E74CC">
        <w:rPr>
          <w:rFonts w:ascii="Times New Roman" w:hAnsi="Times New Roman" w:cs="Times New Roman"/>
          <w:sz w:val="24"/>
          <w:szCs w:val="24"/>
        </w:rPr>
        <w:t xml:space="preserve">Regardless, our results add urgency to efforts to address mental health and </w:t>
      </w:r>
      <w:r w:rsidR="00CF0D0B" w:rsidRPr="005E74CC">
        <w:rPr>
          <w:rFonts w:ascii="Times New Roman" w:hAnsi="Times New Roman" w:cs="Times New Roman"/>
          <w:sz w:val="24"/>
          <w:szCs w:val="24"/>
        </w:rPr>
        <w:t>conspiracy beliefs</w:t>
      </w:r>
      <w:r w:rsidR="000A7032" w:rsidRPr="005E74CC">
        <w:rPr>
          <w:rFonts w:ascii="Times New Roman" w:hAnsi="Times New Roman" w:cs="Times New Roman"/>
          <w:sz w:val="24"/>
          <w:szCs w:val="24"/>
        </w:rPr>
        <w:t xml:space="preserve">: their mix has crucial, and potentially worrisome, democratic implications. </w:t>
      </w:r>
      <w:r w:rsidR="00F36A3E">
        <w:rPr>
          <w:rFonts w:ascii="Times New Roman" w:hAnsi="Times New Roman" w:cs="Times New Roman"/>
          <w:sz w:val="24"/>
          <w:szCs w:val="24"/>
        </w:rPr>
        <w:t>They</w:t>
      </w:r>
      <w:r w:rsidR="000A7032" w:rsidRPr="005E74CC">
        <w:rPr>
          <w:rFonts w:ascii="Times New Roman" w:hAnsi="Times New Roman" w:cs="Times New Roman"/>
          <w:sz w:val="24"/>
          <w:szCs w:val="24"/>
        </w:rPr>
        <w:t xml:space="preserve"> also provide clarity into the relationship between mental health and </w:t>
      </w:r>
      <w:r w:rsidR="00A508AE" w:rsidRPr="005E74CC">
        <w:rPr>
          <w:rFonts w:ascii="Times New Roman" w:hAnsi="Times New Roman" w:cs="Times New Roman"/>
          <w:sz w:val="24"/>
          <w:szCs w:val="24"/>
        </w:rPr>
        <w:t xml:space="preserve">support for </w:t>
      </w:r>
      <w:r w:rsidR="000A7032" w:rsidRPr="005E74CC">
        <w:rPr>
          <w:rFonts w:ascii="Times New Roman" w:hAnsi="Times New Roman" w:cs="Times New Roman"/>
          <w:sz w:val="24"/>
          <w:szCs w:val="24"/>
        </w:rPr>
        <w:t xml:space="preserve">violence insofar as we have identified conditions under which depression </w:t>
      </w:r>
      <w:r w:rsidR="0013797D">
        <w:rPr>
          <w:rFonts w:ascii="Times New Roman" w:hAnsi="Times New Roman" w:cs="Times New Roman"/>
          <w:sz w:val="24"/>
          <w:szCs w:val="24"/>
        </w:rPr>
        <w:t>matters</w:t>
      </w:r>
      <w:r w:rsidR="000A7032" w:rsidRPr="005E74CC">
        <w:rPr>
          <w:rFonts w:ascii="Times New Roman" w:hAnsi="Times New Roman" w:cs="Times New Roman"/>
          <w:sz w:val="24"/>
          <w:szCs w:val="24"/>
        </w:rPr>
        <w:t>.</w:t>
      </w:r>
    </w:p>
    <w:p w14:paraId="09AC0895" w14:textId="17030C22" w:rsidR="008E0938" w:rsidRPr="005E74CC" w:rsidRDefault="000A7032" w:rsidP="00025ABD">
      <w:pPr>
        <w:spacing w:line="480" w:lineRule="auto"/>
        <w:ind w:firstLine="720"/>
        <w:rPr>
          <w:rFonts w:ascii="Times New Roman" w:hAnsi="Times New Roman" w:cs="Times New Roman"/>
          <w:b/>
          <w:sz w:val="24"/>
          <w:szCs w:val="24"/>
        </w:rPr>
      </w:pPr>
      <w:r w:rsidRPr="005E74CC">
        <w:rPr>
          <w:rFonts w:ascii="Times New Roman" w:hAnsi="Times New Roman" w:cs="Times New Roman"/>
          <w:sz w:val="24"/>
          <w:szCs w:val="24"/>
        </w:rPr>
        <w:t>We emphasize, finally, that individuals suffering from depression are not themselves a risk to society. For one, depression on its own does not increase support for violence</w:t>
      </w:r>
      <w:r w:rsidR="00621DF6">
        <w:rPr>
          <w:rFonts w:ascii="Times New Roman" w:hAnsi="Times New Roman" w:cs="Times New Roman"/>
          <w:sz w:val="24"/>
          <w:szCs w:val="24"/>
        </w:rPr>
        <w:t>.</w:t>
      </w:r>
      <w:r w:rsidRPr="005E74CC">
        <w:rPr>
          <w:rFonts w:ascii="Times New Roman" w:hAnsi="Times New Roman" w:cs="Times New Roman"/>
          <w:sz w:val="24"/>
          <w:szCs w:val="24"/>
        </w:rPr>
        <w:t xml:space="preserve"> </w:t>
      </w:r>
      <w:r w:rsidR="00621DF6">
        <w:rPr>
          <w:rFonts w:ascii="Times New Roman" w:hAnsi="Times New Roman" w:cs="Times New Roman"/>
          <w:sz w:val="24"/>
          <w:szCs w:val="24"/>
        </w:rPr>
        <w:t>M</w:t>
      </w:r>
      <w:r w:rsidR="00621DF6" w:rsidRPr="005E74CC">
        <w:rPr>
          <w:rFonts w:ascii="Times New Roman" w:hAnsi="Times New Roman" w:cs="Times New Roman"/>
          <w:sz w:val="24"/>
          <w:szCs w:val="24"/>
        </w:rPr>
        <w:t>oreover</w:t>
      </w:r>
      <w:r w:rsidRPr="005E74CC">
        <w:rPr>
          <w:rFonts w:ascii="Times New Roman" w:hAnsi="Times New Roman" w:cs="Times New Roman"/>
          <w:sz w:val="24"/>
          <w:szCs w:val="24"/>
        </w:rPr>
        <w:t xml:space="preserve">, people with mental health disorders should be seen as suffering from illnesses not of their own making. We seek to highlight that policymakers and public health officials should prioritize a major policy response to the epidemic of depression, not only to limit the social and economic costs but also to mitigate the potential exacerbation of the crisis facing American democracy. The nation’s democratic institutions were under great stress and confronting widespread skepticism even prior to the COVID-19 pandemic and the resulting wave of depression. Our data clearly </w:t>
      </w:r>
      <w:r w:rsidR="00B8051D">
        <w:rPr>
          <w:rFonts w:ascii="Times New Roman" w:hAnsi="Times New Roman" w:cs="Times New Roman"/>
          <w:sz w:val="24"/>
          <w:szCs w:val="24"/>
        </w:rPr>
        <w:t>suggest</w:t>
      </w:r>
      <w:r w:rsidRPr="005E74CC">
        <w:rPr>
          <w:rFonts w:ascii="Times New Roman" w:hAnsi="Times New Roman" w:cs="Times New Roman"/>
          <w:sz w:val="24"/>
          <w:szCs w:val="24"/>
        </w:rPr>
        <w:t xml:space="preserve"> that by facilitating the legitimation of political violence, mass depression represents yet another potential crisis point for democracy, one we ignore at our peril.</w:t>
      </w:r>
      <w:r w:rsidRPr="005E74CC">
        <w:rPr>
          <w:rFonts w:ascii="Times New Roman" w:hAnsi="Times New Roman" w:cs="Times New Roman"/>
          <w:sz w:val="24"/>
          <w:szCs w:val="24"/>
        </w:rPr>
        <w:br w:type="page"/>
      </w:r>
    </w:p>
    <w:p w14:paraId="27D2027D" w14:textId="7AE14C80" w:rsidR="008E0938" w:rsidRDefault="000A7032" w:rsidP="00A56884">
      <w:pPr>
        <w:pStyle w:val="Heading2"/>
        <w:spacing w:line="480" w:lineRule="auto"/>
        <w:rPr>
          <w:rFonts w:ascii="Times New Roman" w:hAnsi="Times New Roman" w:cs="Times New Roman"/>
        </w:rPr>
      </w:pPr>
      <w:bookmarkStart w:id="4" w:name="_jxhgjumtntn5" w:colFirst="0" w:colLast="0"/>
      <w:bookmarkEnd w:id="4"/>
      <w:r w:rsidRPr="005E74CC">
        <w:rPr>
          <w:rFonts w:ascii="Times New Roman" w:hAnsi="Times New Roman" w:cs="Times New Roman"/>
        </w:rPr>
        <w:lastRenderedPageBreak/>
        <w:t>References</w:t>
      </w:r>
    </w:p>
    <w:p w14:paraId="390D9E1C"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Aldrich, John H., </w:t>
      </w:r>
      <w:r>
        <w:rPr>
          <w:rFonts w:ascii="Times New Roman" w:hAnsi="Times New Roman" w:cs="Times New Roman"/>
          <w:sz w:val="24"/>
          <w:szCs w:val="24"/>
        </w:rPr>
        <w:t>Jacob M. Montgomery, and Wendy Wood</w:t>
      </w:r>
      <w:r w:rsidRPr="00221110">
        <w:rPr>
          <w:rFonts w:ascii="Times New Roman" w:hAnsi="Times New Roman" w:cs="Times New Roman"/>
          <w:sz w:val="24"/>
          <w:szCs w:val="24"/>
        </w:rPr>
        <w:t xml:space="preserve">. 2011. “Turnout as a Habit.” </w:t>
      </w:r>
      <w:r w:rsidRPr="00221110">
        <w:rPr>
          <w:rFonts w:ascii="Times New Roman" w:hAnsi="Times New Roman" w:cs="Times New Roman"/>
          <w:i/>
          <w:iCs/>
          <w:sz w:val="24"/>
          <w:szCs w:val="24"/>
        </w:rPr>
        <w:t>Political Behavior</w:t>
      </w:r>
      <w:r w:rsidRPr="00221110">
        <w:rPr>
          <w:rFonts w:ascii="Times New Roman" w:hAnsi="Times New Roman" w:cs="Times New Roman"/>
          <w:sz w:val="24"/>
          <w:szCs w:val="24"/>
        </w:rPr>
        <w:t xml:space="preserve"> 33</w:t>
      </w:r>
      <w:r>
        <w:rPr>
          <w:rFonts w:ascii="Times New Roman" w:hAnsi="Times New Roman" w:cs="Times New Roman"/>
          <w:sz w:val="24"/>
          <w:szCs w:val="24"/>
        </w:rPr>
        <w:t xml:space="preserve"> </w:t>
      </w:r>
      <w:r w:rsidRPr="00221110">
        <w:rPr>
          <w:rFonts w:ascii="Times New Roman" w:hAnsi="Times New Roman" w:cs="Times New Roman"/>
          <w:sz w:val="24"/>
          <w:szCs w:val="24"/>
        </w:rPr>
        <w:t>(4): 535–63.</w:t>
      </w:r>
    </w:p>
    <w:p w14:paraId="5A777B9A"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Arroll</w:t>
      </w:r>
      <w:proofErr w:type="spellEnd"/>
      <w:r w:rsidRPr="005E74CC">
        <w:rPr>
          <w:rFonts w:ascii="Times New Roman" w:hAnsi="Times New Roman" w:cs="Times New Roman"/>
          <w:sz w:val="24"/>
          <w:szCs w:val="24"/>
        </w:rPr>
        <w:t xml:space="preserve">, Bruce, </w:t>
      </w:r>
      <w:r>
        <w:rPr>
          <w:rFonts w:ascii="Times New Roman" w:hAnsi="Times New Roman" w:cs="Times New Roman"/>
          <w:sz w:val="24"/>
          <w:szCs w:val="24"/>
        </w:rPr>
        <w:t xml:space="preserve">Felicity Goodyear-Smith, Susan </w:t>
      </w:r>
      <w:proofErr w:type="spellStart"/>
      <w:r>
        <w:rPr>
          <w:rFonts w:ascii="Times New Roman" w:hAnsi="Times New Roman" w:cs="Times New Roman"/>
          <w:sz w:val="24"/>
          <w:szCs w:val="24"/>
        </w:rPr>
        <w:t>Crengle</w:t>
      </w:r>
      <w:proofErr w:type="spellEnd"/>
      <w:r>
        <w:rPr>
          <w:rFonts w:ascii="Times New Roman" w:hAnsi="Times New Roman" w:cs="Times New Roman"/>
          <w:sz w:val="24"/>
          <w:szCs w:val="24"/>
        </w:rPr>
        <w:t xml:space="preserve">, Jane Gunn, </w:t>
      </w:r>
      <w:proofErr w:type="spellStart"/>
      <w:r>
        <w:rPr>
          <w:rFonts w:ascii="Times New Roman" w:hAnsi="Times New Roman" w:cs="Times New Roman"/>
          <w:sz w:val="24"/>
          <w:szCs w:val="24"/>
        </w:rPr>
        <w:t>Ngaire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Kerse</w:t>
      </w:r>
      <w:proofErr w:type="spellEnd"/>
      <w:r>
        <w:rPr>
          <w:rFonts w:ascii="Times New Roman" w:hAnsi="Times New Roman" w:cs="Times New Roman"/>
          <w:sz w:val="24"/>
          <w:szCs w:val="24"/>
        </w:rPr>
        <w:t xml:space="preserve">, Tana Fishman, Karen </w:t>
      </w:r>
      <w:proofErr w:type="spellStart"/>
      <w:r>
        <w:rPr>
          <w:rFonts w:ascii="Times New Roman" w:hAnsi="Times New Roman" w:cs="Times New Roman"/>
          <w:sz w:val="24"/>
          <w:szCs w:val="24"/>
        </w:rPr>
        <w:t>Falloon</w:t>
      </w:r>
      <w:proofErr w:type="spellEnd"/>
      <w:r>
        <w:rPr>
          <w:rFonts w:ascii="Times New Roman" w:hAnsi="Times New Roman" w:cs="Times New Roman"/>
          <w:sz w:val="24"/>
          <w:szCs w:val="24"/>
        </w:rPr>
        <w:t>, and Simon Hatcher.</w:t>
      </w:r>
      <w:r w:rsidRPr="005E74CC">
        <w:rPr>
          <w:rFonts w:ascii="Times New Roman" w:hAnsi="Times New Roman" w:cs="Times New Roman"/>
          <w:sz w:val="24"/>
          <w:szCs w:val="24"/>
        </w:rPr>
        <w:t xml:space="preserve"> 2010. “Validation of PHQ-2 and PHQ-9 to Screen for Major Depression in the Primary Care Population.” </w:t>
      </w:r>
      <w:r w:rsidRPr="005E74CC">
        <w:rPr>
          <w:rFonts w:ascii="Times New Roman" w:hAnsi="Times New Roman" w:cs="Times New Roman"/>
          <w:i/>
          <w:sz w:val="24"/>
          <w:szCs w:val="24"/>
        </w:rPr>
        <w:t>The Annals of Family Medicine</w:t>
      </w:r>
      <w:r w:rsidRPr="005E74CC">
        <w:rPr>
          <w:rFonts w:ascii="Times New Roman" w:hAnsi="Times New Roman" w:cs="Times New Roman"/>
          <w:sz w:val="24"/>
          <w:szCs w:val="24"/>
        </w:rPr>
        <w:t xml:space="preserve"> 8: 348–53.</w:t>
      </w:r>
    </w:p>
    <w:p w14:paraId="34CD9E35" w14:textId="77777777" w:rsidR="00E53C1D" w:rsidRPr="009641EA"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9641EA">
        <w:rPr>
          <w:rFonts w:ascii="Times New Roman" w:hAnsi="Times New Roman" w:cs="Times New Roman"/>
          <w:sz w:val="24"/>
          <w:szCs w:val="24"/>
        </w:rPr>
        <w:t xml:space="preserve">Bandura, Albert. 2000. “Exercise of Human Agency Through Collective Efficacy.” </w:t>
      </w:r>
      <w:r w:rsidRPr="009641EA">
        <w:rPr>
          <w:rFonts w:ascii="Times New Roman" w:hAnsi="Times New Roman" w:cs="Times New Roman"/>
          <w:i/>
          <w:iCs/>
          <w:sz w:val="24"/>
          <w:szCs w:val="24"/>
        </w:rPr>
        <w:t xml:space="preserve">Current Directions in Psychological Science </w:t>
      </w:r>
      <w:r w:rsidRPr="009641EA">
        <w:rPr>
          <w:rFonts w:ascii="Times New Roman" w:hAnsi="Times New Roman" w:cs="Times New Roman"/>
          <w:sz w:val="24"/>
          <w:szCs w:val="24"/>
        </w:rPr>
        <w:t>9(3): 75–78.</w:t>
      </w:r>
    </w:p>
    <w:p w14:paraId="4F3B3A3C"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221110">
        <w:rPr>
          <w:rFonts w:ascii="Times New Roman" w:hAnsi="Times New Roman" w:cs="Times New Roman"/>
          <w:sz w:val="24"/>
          <w:szCs w:val="24"/>
        </w:rPr>
        <w:t>Bartusevičius</w:t>
      </w:r>
      <w:proofErr w:type="spellEnd"/>
      <w:r w:rsidRPr="00221110">
        <w:rPr>
          <w:rFonts w:ascii="Times New Roman" w:hAnsi="Times New Roman" w:cs="Times New Roman"/>
          <w:sz w:val="24"/>
          <w:szCs w:val="24"/>
        </w:rPr>
        <w:t xml:space="preserve">, </w:t>
      </w:r>
      <w:proofErr w:type="spellStart"/>
      <w:r w:rsidRPr="00221110">
        <w:rPr>
          <w:rFonts w:ascii="Times New Roman" w:hAnsi="Times New Roman" w:cs="Times New Roman"/>
          <w:sz w:val="24"/>
          <w:szCs w:val="24"/>
        </w:rPr>
        <w:t>Henrikas</w:t>
      </w:r>
      <w:proofErr w:type="spellEnd"/>
      <w:r w:rsidRPr="00221110">
        <w:rPr>
          <w:rFonts w:ascii="Times New Roman" w:hAnsi="Times New Roman" w:cs="Times New Roman"/>
          <w:sz w:val="24"/>
          <w:szCs w:val="24"/>
        </w:rPr>
        <w:t>,</w:t>
      </w:r>
      <w:r>
        <w:rPr>
          <w:rFonts w:ascii="Times New Roman" w:hAnsi="Times New Roman" w:cs="Times New Roman"/>
          <w:sz w:val="24"/>
          <w:szCs w:val="24"/>
        </w:rPr>
        <w:t xml:space="preserve"> Alexander </w:t>
      </w:r>
      <w:proofErr w:type="spellStart"/>
      <w:r>
        <w:rPr>
          <w:rFonts w:ascii="Times New Roman" w:hAnsi="Times New Roman" w:cs="Times New Roman"/>
          <w:sz w:val="24"/>
          <w:szCs w:val="24"/>
        </w:rPr>
        <w:t>Bor</w:t>
      </w:r>
      <w:proofErr w:type="spellEnd"/>
      <w:r>
        <w:rPr>
          <w:rFonts w:ascii="Times New Roman" w:hAnsi="Times New Roman" w:cs="Times New Roman"/>
          <w:sz w:val="24"/>
          <w:szCs w:val="24"/>
        </w:rPr>
        <w:t xml:space="preserve">, Frederik </w:t>
      </w:r>
      <w:proofErr w:type="spellStart"/>
      <w:r>
        <w:rPr>
          <w:rFonts w:ascii="Times New Roman" w:hAnsi="Times New Roman" w:cs="Times New Roman"/>
          <w:sz w:val="24"/>
          <w:szCs w:val="24"/>
        </w:rPr>
        <w:t>Jørgensen</w:t>
      </w:r>
      <w:proofErr w:type="spellEnd"/>
      <w:r>
        <w:rPr>
          <w:rFonts w:ascii="Times New Roman" w:hAnsi="Times New Roman" w:cs="Times New Roman"/>
          <w:sz w:val="24"/>
          <w:szCs w:val="24"/>
        </w:rPr>
        <w:t>, and Michael Bang Petersen</w:t>
      </w:r>
      <w:r w:rsidRPr="00221110">
        <w:rPr>
          <w:rFonts w:ascii="Times New Roman" w:hAnsi="Times New Roman" w:cs="Times New Roman"/>
          <w:sz w:val="24"/>
          <w:szCs w:val="24"/>
        </w:rPr>
        <w:t xml:space="preserve">. 2021. “The Psychological Burden of the COVID-19 Pandemic Is Associated with </w:t>
      </w:r>
      <w:proofErr w:type="spellStart"/>
      <w:r w:rsidRPr="00221110">
        <w:rPr>
          <w:rFonts w:ascii="Times New Roman" w:hAnsi="Times New Roman" w:cs="Times New Roman"/>
          <w:sz w:val="24"/>
          <w:szCs w:val="24"/>
        </w:rPr>
        <w:t>Antisystemic</w:t>
      </w:r>
      <w:proofErr w:type="spellEnd"/>
      <w:r w:rsidRPr="00221110">
        <w:rPr>
          <w:rFonts w:ascii="Times New Roman" w:hAnsi="Times New Roman" w:cs="Times New Roman"/>
          <w:sz w:val="24"/>
          <w:szCs w:val="24"/>
        </w:rPr>
        <w:t xml:space="preserve"> Attitudes and Political Violence</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 xml:space="preserve">Psychological Science </w:t>
      </w:r>
      <w:r w:rsidRPr="00221110">
        <w:rPr>
          <w:rFonts w:ascii="Times New Roman" w:hAnsi="Times New Roman" w:cs="Times New Roman"/>
          <w:sz w:val="24"/>
          <w:szCs w:val="24"/>
        </w:rPr>
        <w:t>32(9)</w:t>
      </w:r>
      <w:r>
        <w:rPr>
          <w:rFonts w:ascii="Times New Roman" w:hAnsi="Times New Roman" w:cs="Times New Roman"/>
          <w:sz w:val="24"/>
          <w:szCs w:val="24"/>
        </w:rPr>
        <w:t>:</w:t>
      </w:r>
      <w:r w:rsidRPr="00221110">
        <w:rPr>
          <w:rFonts w:ascii="Times New Roman" w:hAnsi="Times New Roman" w:cs="Times New Roman"/>
          <w:sz w:val="24"/>
          <w:szCs w:val="24"/>
        </w:rPr>
        <w:t xml:space="preserve"> 1391</w:t>
      </w:r>
      <w:r>
        <w:rPr>
          <w:rFonts w:ascii="Times New Roman" w:hAnsi="Times New Roman" w:cs="Times New Roman"/>
          <w:sz w:val="24"/>
          <w:szCs w:val="24"/>
        </w:rPr>
        <w:t>-</w:t>
      </w:r>
      <w:r w:rsidRPr="00221110">
        <w:rPr>
          <w:rFonts w:ascii="Times New Roman" w:hAnsi="Times New Roman" w:cs="Times New Roman"/>
          <w:sz w:val="24"/>
          <w:szCs w:val="24"/>
        </w:rPr>
        <w:t xml:space="preserve">1403. </w:t>
      </w:r>
    </w:p>
    <w:p w14:paraId="2E35E79D"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Bermeo</w:t>
      </w:r>
      <w:proofErr w:type="spellEnd"/>
      <w:r w:rsidRPr="005E74CC">
        <w:rPr>
          <w:rFonts w:ascii="Times New Roman" w:hAnsi="Times New Roman" w:cs="Times New Roman"/>
          <w:sz w:val="24"/>
          <w:szCs w:val="24"/>
        </w:rPr>
        <w:t xml:space="preserve">, Nancy. 2016. “On Democratic Backsliding.” </w:t>
      </w:r>
      <w:r w:rsidRPr="005E74CC">
        <w:rPr>
          <w:rFonts w:ascii="Times New Roman" w:hAnsi="Times New Roman" w:cs="Times New Roman"/>
          <w:i/>
          <w:sz w:val="24"/>
          <w:szCs w:val="24"/>
        </w:rPr>
        <w:t>Journal of Democracy</w:t>
      </w:r>
      <w:r w:rsidRPr="005E74CC">
        <w:rPr>
          <w:rFonts w:ascii="Times New Roman" w:hAnsi="Times New Roman" w:cs="Times New Roman"/>
          <w:sz w:val="24"/>
          <w:szCs w:val="24"/>
        </w:rPr>
        <w:t xml:space="preserve"> 27: 5–19. </w:t>
      </w:r>
    </w:p>
    <w:p w14:paraId="65034760"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Bernardi, Luca. 2021. “Depression and Political Predispositions.” </w:t>
      </w:r>
      <w:r w:rsidRPr="005E74CC">
        <w:rPr>
          <w:rFonts w:ascii="Times New Roman" w:hAnsi="Times New Roman" w:cs="Times New Roman"/>
          <w:i/>
          <w:sz w:val="24"/>
          <w:szCs w:val="24"/>
        </w:rPr>
        <w:t>Party Politics</w:t>
      </w:r>
      <w:r w:rsidRPr="005E74CC">
        <w:rPr>
          <w:rFonts w:ascii="Times New Roman" w:hAnsi="Times New Roman" w:cs="Times New Roman"/>
          <w:sz w:val="24"/>
          <w:szCs w:val="24"/>
        </w:rPr>
        <w:t xml:space="preserve"> 27: 1132–43.</w:t>
      </w:r>
    </w:p>
    <w:p w14:paraId="49D629CE"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A939B3">
        <w:rPr>
          <w:rFonts w:ascii="Times New Roman" w:hAnsi="Times New Roman" w:cs="Times New Roman"/>
          <w:sz w:val="24"/>
          <w:szCs w:val="24"/>
        </w:rPr>
        <w:t xml:space="preserve">Bond, </w:t>
      </w:r>
      <w:proofErr w:type="spellStart"/>
      <w:r w:rsidRPr="00A939B3">
        <w:rPr>
          <w:rFonts w:ascii="Times New Roman" w:hAnsi="Times New Roman" w:cs="Times New Roman"/>
          <w:sz w:val="24"/>
          <w:szCs w:val="24"/>
        </w:rPr>
        <w:t>Bayleigh</w:t>
      </w:r>
      <w:proofErr w:type="spellEnd"/>
      <w:r w:rsidRPr="00A939B3">
        <w:rPr>
          <w:rFonts w:ascii="Times New Roman" w:hAnsi="Times New Roman" w:cs="Times New Roman"/>
          <w:sz w:val="24"/>
          <w:szCs w:val="24"/>
        </w:rPr>
        <w:t xml:space="preserve"> Elaine, and Ryan Neville-Shepard. 2021.</w:t>
      </w:r>
      <w:r>
        <w:rPr>
          <w:rFonts w:ascii="Times New Roman" w:hAnsi="Times New Roman" w:cs="Times New Roman"/>
          <w:sz w:val="24"/>
          <w:szCs w:val="24"/>
        </w:rPr>
        <w:t xml:space="preserve"> “</w:t>
      </w:r>
      <w:r w:rsidRPr="00A939B3">
        <w:rPr>
          <w:rFonts w:ascii="Times New Roman" w:hAnsi="Times New Roman" w:cs="Times New Roman"/>
          <w:sz w:val="24"/>
          <w:szCs w:val="24"/>
        </w:rPr>
        <w:t>The Rise of Presidential Eschatology.</w:t>
      </w:r>
      <w:r>
        <w:rPr>
          <w:rFonts w:ascii="Times New Roman" w:hAnsi="Times New Roman" w:cs="Times New Roman"/>
          <w:sz w:val="24"/>
          <w:szCs w:val="24"/>
        </w:rPr>
        <w:t>”</w:t>
      </w:r>
      <w:r w:rsidRPr="00A939B3">
        <w:rPr>
          <w:rFonts w:ascii="Times New Roman" w:hAnsi="Times New Roman" w:cs="Times New Roman"/>
          <w:sz w:val="24"/>
          <w:szCs w:val="24"/>
        </w:rPr>
        <w:t xml:space="preserve"> </w:t>
      </w:r>
      <w:r w:rsidRPr="00A939B3">
        <w:rPr>
          <w:rFonts w:ascii="Times New Roman" w:hAnsi="Times New Roman" w:cs="Times New Roman"/>
          <w:i/>
          <w:iCs/>
          <w:sz w:val="24"/>
          <w:szCs w:val="24"/>
        </w:rPr>
        <w:t xml:space="preserve">American Behavioral Scientist. </w:t>
      </w:r>
      <w:hyperlink r:id="rId15" w:history="1">
        <w:r w:rsidRPr="00A939B3">
          <w:rPr>
            <w:rStyle w:val="Hyperlink"/>
            <w:rFonts w:ascii="Times New Roman" w:hAnsi="Times New Roman" w:cs="Times New Roman"/>
            <w:color w:val="0070C0"/>
            <w:sz w:val="24"/>
            <w:szCs w:val="24"/>
            <w:shd w:val="clear" w:color="auto" w:fill="FFFFFF"/>
          </w:rPr>
          <w:t>https://doi.org/10.1177/0002764221104655</w:t>
        </w:r>
      </w:hyperlink>
    </w:p>
    <w:p w14:paraId="380EAE4F" w14:textId="5833E15E"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Bos, Angela L., </w:t>
      </w:r>
      <w:r>
        <w:rPr>
          <w:rFonts w:ascii="Times New Roman" w:hAnsi="Times New Roman" w:cs="Times New Roman"/>
          <w:sz w:val="24"/>
          <w:szCs w:val="24"/>
        </w:rPr>
        <w:t xml:space="preserve">Jill S. Greenlee, </w:t>
      </w:r>
      <w:proofErr w:type="spellStart"/>
      <w:r>
        <w:rPr>
          <w:rFonts w:ascii="Times New Roman" w:hAnsi="Times New Roman" w:cs="Times New Roman"/>
          <w:sz w:val="24"/>
          <w:szCs w:val="24"/>
        </w:rPr>
        <w:t>Mirya</w:t>
      </w:r>
      <w:proofErr w:type="spellEnd"/>
      <w:r>
        <w:rPr>
          <w:rFonts w:ascii="Times New Roman" w:hAnsi="Times New Roman" w:cs="Times New Roman"/>
          <w:sz w:val="24"/>
          <w:szCs w:val="24"/>
        </w:rPr>
        <w:t xml:space="preserve"> R. Holman, Zoe M. Oxley, and J. Celeste Lay</w:t>
      </w:r>
      <w:r w:rsidRPr="00221110">
        <w:rPr>
          <w:rFonts w:ascii="Times New Roman" w:hAnsi="Times New Roman" w:cs="Times New Roman"/>
          <w:sz w:val="24"/>
          <w:szCs w:val="24"/>
        </w:rPr>
        <w:t xml:space="preserve">. 2022. </w:t>
      </w:r>
      <w:r>
        <w:rPr>
          <w:rFonts w:ascii="Times New Roman" w:hAnsi="Times New Roman" w:cs="Times New Roman"/>
          <w:sz w:val="24"/>
          <w:szCs w:val="24"/>
        </w:rPr>
        <w:t>“</w:t>
      </w:r>
      <w:r w:rsidRPr="00221110">
        <w:rPr>
          <w:rFonts w:ascii="Times New Roman" w:hAnsi="Times New Roman" w:cs="Times New Roman"/>
          <w:sz w:val="24"/>
          <w:szCs w:val="24"/>
        </w:rPr>
        <w:t>This One’s for the Boys.</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American Political Science Review</w:t>
      </w:r>
      <w:r w:rsidRPr="00221110">
        <w:rPr>
          <w:rFonts w:ascii="Times New Roman" w:hAnsi="Times New Roman" w:cs="Times New Roman"/>
          <w:sz w:val="24"/>
          <w:szCs w:val="24"/>
        </w:rPr>
        <w:t xml:space="preserve"> 116(2): 484-501.</w:t>
      </w:r>
    </w:p>
    <w:p w14:paraId="2641EAD0" w14:textId="4E5EF9DF"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Bright Line Watch. 2021. “American Democracy at the Start of the Biden Presidency.” </w:t>
      </w:r>
      <w:hyperlink r:id="rId16" w:history="1">
        <w:r w:rsidRPr="00995D5D">
          <w:rPr>
            <w:rStyle w:val="Hyperlink"/>
            <w:rFonts w:ascii="Times New Roman" w:hAnsi="Times New Roman" w:cs="Times New Roman"/>
            <w:sz w:val="24"/>
            <w:szCs w:val="24"/>
          </w:rPr>
          <w:t>http://brightlinewatch.org/american-democracy-at-the-start-of-the-biden-presidency/</w:t>
        </w:r>
      </w:hyperlink>
    </w:p>
    <w:p w14:paraId="476A04FE"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Buch, Amanda M., and Conor Liston. 2021. “Dissecting Diagnostic Heterogeneity in Depression by Integrating Neuroimaging and Genetics.” </w:t>
      </w:r>
      <w:r w:rsidRPr="005E74CC">
        <w:rPr>
          <w:rFonts w:ascii="Times New Roman" w:hAnsi="Times New Roman" w:cs="Times New Roman"/>
          <w:i/>
          <w:sz w:val="24"/>
          <w:szCs w:val="24"/>
        </w:rPr>
        <w:t>Neuropsychopharmacology</w:t>
      </w:r>
      <w:r w:rsidRPr="005E74CC">
        <w:rPr>
          <w:rFonts w:ascii="Times New Roman" w:hAnsi="Times New Roman" w:cs="Times New Roman"/>
          <w:sz w:val="24"/>
          <w:szCs w:val="24"/>
        </w:rPr>
        <w:t xml:space="preserve"> 46: 156–75. </w:t>
      </w:r>
    </w:p>
    <w:p w14:paraId="494E67DA" w14:textId="60FAAFD2"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lastRenderedPageBreak/>
        <w:t xml:space="preserve">Burns, Nancy, </w:t>
      </w:r>
      <w:r>
        <w:rPr>
          <w:rFonts w:ascii="Times New Roman" w:hAnsi="Times New Roman" w:cs="Times New Roman"/>
          <w:sz w:val="24"/>
          <w:szCs w:val="24"/>
        </w:rPr>
        <w:t xml:space="preserve">Kay Lehman Schlozman, Ashley Jardina, Shauna Shames, and Sidney </w:t>
      </w:r>
      <w:proofErr w:type="spellStart"/>
      <w:r>
        <w:rPr>
          <w:rFonts w:ascii="Times New Roman" w:hAnsi="Times New Roman" w:cs="Times New Roman"/>
          <w:sz w:val="24"/>
          <w:szCs w:val="24"/>
        </w:rPr>
        <w:t>Verba</w:t>
      </w:r>
      <w:proofErr w:type="spellEnd"/>
      <w:r w:rsidRPr="00221110">
        <w:rPr>
          <w:rFonts w:ascii="Times New Roman" w:hAnsi="Times New Roman" w:cs="Times New Roman"/>
          <w:sz w:val="24"/>
          <w:szCs w:val="24"/>
        </w:rPr>
        <w:t xml:space="preserve">. </w:t>
      </w:r>
      <w:r w:rsidR="00300065">
        <w:rPr>
          <w:rFonts w:ascii="Times New Roman" w:hAnsi="Times New Roman" w:cs="Times New Roman"/>
          <w:sz w:val="24"/>
          <w:szCs w:val="24"/>
        </w:rPr>
        <w:t xml:space="preserve">2018. </w:t>
      </w:r>
      <w:r>
        <w:rPr>
          <w:rFonts w:ascii="Times New Roman" w:hAnsi="Times New Roman" w:cs="Times New Roman"/>
          <w:sz w:val="24"/>
          <w:szCs w:val="24"/>
        </w:rPr>
        <w:t>“</w:t>
      </w:r>
      <w:r w:rsidRPr="00221110">
        <w:rPr>
          <w:rFonts w:ascii="Times New Roman" w:hAnsi="Times New Roman" w:cs="Times New Roman"/>
          <w:sz w:val="24"/>
          <w:szCs w:val="24"/>
        </w:rPr>
        <w:t>What's Happened to the Gender Gap in Political Participation</w:t>
      </w:r>
      <w:r>
        <w:rPr>
          <w:rFonts w:ascii="Times New Roman" w:hAnsi="Times New Roman" w:cs="Times New Roman"/>
          <w:sz w:val="24"/>
          <w:szCs w:val="24"/>
        </w:rPr>
        <w:t>?”</w:t>
      </w:r>
      <w:r w:rsidRPr="00221110">
        <w:rPr>
          <w:rFonts w:ascii="Times New Roman" w:hAnsi="Times New Roman" w:cs="Times New Roman"/>
          <w:sz w:val="24"/>
          <w:szCs w:val="24"/>
        </w:rPr>
        <w:t xml:space="preserve"> In Holly J. McCammon and Lee Ann Banaszak (eds.), </w:t>
      </w:r>
      <w:r w:rsidRPr="00221110">
        <w:rPr>
          <w:rFonts w:ascii="Times New Roman" w:hAnsi="Times New Roman" w:cs="Times New Roman"/>
          <w:i/>
          <w:iCs/>
          <w:sz w:val="24"/>
          <w:szCs w:val="24"/>
        </w:rPr>
        <w:t>100 Years of the Nineteenth Amendment</w:t>
      </w:r>
      <w:r w:rsidRPr="00221110">
        <w:rPr>
          <w:rFonts w:ascii="Times New Roman" w:hAnsi="Times New Roman" w:cs="Times New Roman"/>
          <w:sz w:val="24"/>
          <w:szCs w:val="24"/>
        </w:rPr>
        <w:t>. Oxford, UK: Oxford University Press.</w:t>
      </w:r>
    </w:p>
    <w:p w14:paraId="5FF2FF65"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Butler, Lisa D., and Susan Nolen-Hoeksema. 1994. </w:t>
      </w:r>
      <w:r>
        <w:rPr>
          <w:rFonts w:ascii="Times New Roman" w:hAnsi="Times New Roman" w:cs="Times New Roman"/>
          <w:sz w:val="24"/>
          <w:szCs w:val="24"/>
        </w:rPr>
        <w:t>“</w:t>
      </w:r>
      <w:r w:rsidRPr="00221110">
        <w:rPr>
          <w:rFonts w:ascii="Times New Roman" w:hAnsi="Times New Roman" w:cs="Times New Roman"/>
          <w:sz w:val="24"/>
          <w:szCs w:val="24"/>
        </w:rPr>
        <w:t>Gender Differences in Responses to Depressed Mood in a College Sample.</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Sex Roles</w:t>
      </w:r>
      <w:r w:rsidRPr="00221110">
        <w:rPr>
          <w:rFonts w:ascii="Times New Roman" w:hAnsi="Times New Roman" w:cs="Times New Roman"/>
          <w:sz w:val="24"/>
          <w:szCs w:val="24"/>
        </w:rPr>
        <w:t xml:space="preserve"> 30(5): 331-346.</w:t>
      </w:r>
    </w:p>
    <w:p w14:paraId="083CA06F" w14:textId="2CA4B86E"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Cassese, Erin C., </w:t>
      </w:r>
      <w:r>
        <w:rPr>
          <w:rFonts w:ascii="Times New Roman" w:hAnsi="Times New Roman" w:cs="Times New Roman"/>
          <w:sz w:val="24"/>
          <w:szCs w:val="24"/>
        </w:rPr>
        <w:t>Christina E. Farhart, and Joanne M. Miller</w:t>
      </w:r>
      <w:r w:rsidRPr="00221110">
        <w:rPr>
          <w:rFonts w:ascii="Times New Roman" w:hAnsi="Times New Roman" w:cs="Times New Roman"/>
          <w:sz w:val="24"/>
          <w:szCs w:val="24"/>
        </w:rPr>
        <w:t xml:space="preserve">. 2020. “Gender Differences in COVID-19 Conspiracy Theory Beliefs.” </w:t>
      </w:r>
      <w:r w:rsidRPr="00221110">
        <w:rPr>
          <w:rFonts w:ascii="Times New Roman" w:hAnsi="Times New Roman" w:cs="Times New Roman"/>
          <w:i/>
          <w:iCs/>
          <w:sz w:val="24"/>
          <w:szCs w:val="24"/>
        </w:rPr>
        <w:t>Politics &amp; Gender</w:t>
      </w:r>
      <w:r w:rsidRPr="00221110">
        <w:rPr>
          <w:rFonts w:ascii="Times New Roman" w:hAnsi="Times New Roman" w:cs="Times New Roman"/>
          <w:sz w:val="24"/>
          <w:szCs w:val="24"/>
        </w:rPr>
        <w:t xml:space="preserve"> 16 (4): 1009–18. </w:t>
      </w:r>
    </w:p>
    <w:p w14:paraId="18E37487"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Castronuovo</w:t>
      </w:r>
      <w:proofErr w:type="spellEnd"/>
      <w:r w:rsidRPr="005E74CC">
        <w:rPr>
          <w:rFonts w:ascii="Times New Roman" w:hAnsi="Times New Roman" w:cs="Times New Roman"/>
          <w:sz w:val="24"/>
          <w:szCs w:val="24"/>
        </w:rPr>
        <w:t xml:space="preserve">, Celine. 2021. “US Score Falls in Economist’s Annual Democracy Index.” </w:t>
      </w:r>
      <w:r w:rsidRPr="005E74CC">
        <w:rPr>
          <w:rFonts w:ascii="Times New Roman" w:hAnsi="Times New Roman" w:cs="Times New Roman"/>
          <w:i/>
          <w:sz w:val="24"/>
          <w:szCs w:val="24"/>
        </w:rPr>
        <w:t>The Hill</w:t>
      </w:r>
      <w:r w:rsidRPr="005E74CC">
        <w:rPr>
          <w:rFonts w:ascii="Times New Roman" w:hAnsi="Times New Roman" w:cs="Times New Roman"/>
          <w:sz w:val="24"/>
          <w:szCs w:val="24"/>
        </w:rPr>
        <w:t xml:space="preserve">. February 3, 2021. </w:t>
      </w:r>
    </w:p>
    <w:p w14:paraId="68FA2D57" w14:textId="5A7D10B5"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Cheng, Cecilia, </w:t>
      </w:r>
      <w:r>
        <w:rPr>
          <w:rFonts w:ascii="Times New Roman" w:hAnsi="Times New Roman" w:cs="Times New Roman"/>
          <w:sz w:val="24"/>
          <w:szCs w:val="24"/>
        </w:rPr>
        <w:t>Shu-</w:t>
      </w:r>
      <w:proofErr w:type="spellStart"/>
      <w:r>
        <w:rPr>
          <w:rFonts w:ascii="Times New Roman" w:hAnsi="Times New Roman" w:cs="Times New Roman"/>
          <w:sz w:val="24"/>
          <w:szCs w:val="24"/>
        </w:rPr>
        <w:t>fai</w:t>
      </w:r>
      <w:proofErr w:type="spellEnd"/>
      <w:r>
        <w:rPr>
          <w:rFonts w:ascii="Times New Roman" w:hAnsi="Times New Roman" w:cs="Times New Roman"/>
          <w:sz w:val="24"/>
          <w:szCs w:val="24"/>
        </w:rPr>
        <w:t xml:space="preserve"> Cheung, Jasmine </w:t>
      </w:r>
      <w:proofErr w:type="spellStart"/>
      <w:r>
        <w:rPr>
          <w:rFonts w:ascii="Times New Roman" w:hAnsi="Times New Roman" w:cs="Times New Roman"/>
          <w:sz w:val="24"/>
          <w:szCs w:val="24"/>
        </w:rPr>
        <w:t>Hin</w:t>
      </w:r>
      <w:proofErr w:type="spellEnd"/>
      <w:r>
        <w:rPr>
          <w:rFonts w:ascii="Times New Roman" w:hAnsi="Times New Roman" w:cs="Times New Roman"/>
          <w:sz w:val="24"/>
          <w:szCs w:val="24"/>
        </w:rPr>
        <w:t xml:space="preserve">-man </w:t>
      </w:r>
      <w:proofErr w:type="spellStart"/>
      <w:r>
        <w:rPr>
          <w:rFonts w:ascii="Times New Roman" w:hAnsi="Times New Roman" w:cs="Times New Roman"/>
          <w:sz w:val="24"/>
          <w:szCs w:val="24"/>
        </w:rPr>
        <w:t>Chio</w:t>
      </w:r>
      <w:proofErr w:type="spellEnd"/>
      <w:r>
        <w:rPr>
          <w:rFonts w:ascii="Times New Roman" w:hAnsi="Times New Roman" w:cs="Times New Roman"/>
          <w:sz w:val="24"/>
          <w:szCs w:val="24"/>
        </w:rPr>
        <w:t>, and Man-</w:t>
      </w:r>
      <w:proofErr w:type="spellStart"/>
      <w:r>
        <w:rPr>
          <w:rFonts w:ascii="Times New Roman" w:hAnsi="Times New Roman" w:cs="Times New Roman"/>
          <w:sz w:val="24"/>
          <w:szCs w:val="24"/>
        </w:rPr>
        <w:t>pui</w:t>
      </w:r>
      <w:proofErr w:type="spellEnd"/>
      <w:r>
        <w:rPr>
          <w:rFonts w:ascii="Times New Roman" w:hAnsi="Times New Roman" w:cs="Times New Roman"/>
          <w:sz w:val="24"/>
          <w:szCs w:val="24"/>
        </w:rPr>
        <w:t xml:space="preserve"> Sally Chan</w:t>
      </w:r>
      <w:r w:rsidRPr="00221110">
        <w:rPr>
          <w:rFonts w:ascii="Times New Roman" w:hAnsi="Times New Roman" w:cs="Times New Roman"/>
          <w:sz w:val="24"/>
          <w:szCs w:val="24"/>
        </w:rPr>
        <w:t xml:space="preserve">. 2013. </w:t>
      </w:r>
      <w:r>
        <w:rPr>
          <w:rFonts w:ascii="Times New Roman" w:hAnsi="Times New Roman" w:cs="Times New Roman"/>
          <w:sz w:val="24"/>
          <w:szCs w:val="24"/>
        </w:rPr>
        <w:t>“</w:t>
      </w:r>
      <w:r w:rsidRPr="00221110">
        <w:rPr>
          <w:rFonts w:ascii="Times New Roman" w:hAnsi="Times New Roman" w:cs="Times New Roman"/>
          <w:sz w:val="24"/>
          <w:szCs w:val="24"/>
        </w:rPr>
        <w:t>Cultural Meaning of Perceived Control.</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Psychological Bulletin</w:t>
      </w:r>
      <w:r w:rsidRPr="00221110">
        <w:rPr>
          <w:rFonts w:ascii="Times New Roman" w:hAnsi="Times New Roman" w:cs="Times New Roman"/>
          <w:sz w:val="24"/>
          <w:szCs w:val="24"/>
        </w:rPr>
        <w:t xml:space="preserve"> 139(1): 152-188.</w:t>
      </w:r>
    </w:p>
    <w:p w14:paraId="60AA5BB0" w14:textId="4620E368" w:rsidR="00E53C1D" w:rsidRPr="00324CD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lang w:val="en-US"/>
        </w:rPr>
      </w:pPr>
      <w:proofErr w:type="spellStart"/>
      <w:r w:rsidRPr="00221110">
        <w:rPr>
          <w:rFonts w:ascii="Times New Roman" w:hAnsi="Times New Roman" w:cs="Times New Roman"/>
          <w:sz w:val="24"/>
          <w:szCs w:val="24"/>
        </w:rPr>
        <w:t>Crona</w:t>
      </w:r>
      <w:proofErr w:type="spellEnd"/>
      <w:r w:rsidRPr="00221110">
        <w:rPr>
          <w:rFonts w:ascii="Times New Roman" w:hAnsi="Times New Roman" w:cs="Times New Roman"/>
          <w:sz w:val="24"/>
          <w:szCs w:val="24"/>
        </w:rPr>
        <w:t xml:space="preserve">, Lisa, </w:t>
      </w:r>
      <w:proofErr w:type="spellStart"/>
      <w:r>
        <w:rPr>
          <w:rFonts w:ascii="Times New Roman" w:hAnsi="Times New Roman" w:cs="Times New Roman"/>
          <w:sz w:val="24"/>
          <w:szCs w:val="24"/>
        </w:rPr>
        <w:t>Margaretha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Stenmarker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Agneta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Öjehagen</w:t>
      </w:r>
      <w:proofErr w:type="spellEnd"/>
      <w:r>
        <w:rPr>
          <w:rFonts w:ascii="Times New Roman" w:hAnsi="Times New Roman" w:cs="Times New Roman"/>
          <w:sz w:val="24"/>
          <w:szCs w:val="24"/>
        </w:rPr>
        <w:t>, Ulrika Hallberg, and Louise Br</w:t>
      </w:r>
      <w:proofErr w:type="spellStart"/>
      <w:r w:rsidRPr="00ED37E6">
        <w:rPr>
          <w:rFonts w:ascii="Times New Roman" w:hAnsi="Times New Roman" w:cs="Times New Roman"/>
          <w:sz w:val="24"/>
          <w:szCs w:val="24"/>
          <w:lang w:val="en-US"/>
        </w:rPr>
        <w:t>å</w:t>
      </w:r>
      <w:r>
        <w:rPr>
          <w:rFonts w:ascii="Times New Roman" w:hAnsi="Times New Roman" w:cs="Times New Roman"/>
          <w:sz w:val="24"/>
          <w:szCs w:val="24"/>
          <w:lang w:val="en-US"/>
        </w:rPr>
        <w:t>dvik</w:t>
      </w:r>
      <w:proofErr w:type="spellEnd"/>
      <w:r>
        <w:rPr>
          <w:rFonts w:ascii="Times New Roman" w:hAnsi="Times New Roman" w:cs="Times New Roman"/>
          <w:sz w:val="24"/>
          <w:szCs w:val="24"/>
        </w:rPr>
        <w:t>.</w:t>
      </w:r>
      <w:r w:rsidRPr="00221110">
        <w:rPr>
          <w:rFonts w:ascii="Times New Roman" w:hAnsi="Times New Roman" w:cs="Times New Roman"/>
          <w:sz w:val="24"/>
          <w:szCs w:val="24"/>
        </w:rPr>
        <w:t xml:space="preserve"> 2017. </w:t>
      </w:r>
      <w:r>
        <w:rPr>
          <w:rFonts w:ascii="Times New Roman" w:hAnsi="Times New Roman" w:cs="Times New Roman"/>
          <w:sz w:val="24"/>
          <w:szCs w:val="24"/>
        </w:rPr>
        <w:t>“</w:t>
      </w:r>
      <w:r w:rsidRPr="00221110">
        <w:rPr>
          <w:rFonts w:ascii="Times New Roman" w:hAnsi="Times New Roman" w:cs="Times New Roman"/>
          <w:sz w:val="24"/>
          <w:szCs w:val="24"/>
        </w:rPr>
        <w:t>Taking Care of Oneself by Regaining Control.</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BMC Psychiatry</w:t>
      </w:r>
      <w:r w:rsidRPr="00221110">
        <w:rPr>
          <w:rFonts w:ascii="Times New Roman" w:hAnsi="Times New Roman" w:cs="Times New Roman"/>
          <w:sz w:val="24"/>
          <w:szCs w:val="24"/>
        </w:rPr>
        <w:t xml:space="preserve"> 17(1): 1-10.</w:t>
      </w:r>
    </w:p>
    <w:p w14:paraId="028C5D29"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Dewan, </w:t>
      </w:r>
      <w:proofErr w:type="spellStart"/>
      <w:r w:rsidRPr="00221110">
        <w:rPr>
          <w:rFonts w:ascii="Times New Roman" w:hAnsi="Times New Roman" w:cs="Times New Roman"/>
          <w:sz w:val="24"/>
          <w:szCs w:val="24"/>
        </w:rPr>
        <w:t>Shaila</w:t>
      </w:r>
      <w:proofErr w:type="spellEnd"/>
      <w:r w:rsidRPr="00221110">
        <w:rPr>
          <w:rFonts w:ascii="Times New Roman" w:hAnsi="Times New Roman" w:cs="Times New Roman"/>
          <w:sz w:val="24"/>
          <w:szCs w:val="24"/>
        </w:rPr>
        <w:t xml:space="preserve">. 2022. “What Are the Real Warning Signs of a Mass Shooting?” </w:t>
      </w:r>
      <w:r w:rsidRPr="00221110">
        <w:rPr>
          <w:rFonts w:ascii="Times New Roman" w:hAnsi="Times New Roman" w:cs="Times New Roman"/>
          <w:i/>
          <w:iCs/>
          <w:sz w:val="24"/>
          <w:szCs w:val="24"/>
        </w:rPr>
        <w:t>The New York Times</w:t>
      </w:r>
      <w:r w:rsidRPr="00221110">
        <w:rPr>
          <w:rFonts w:ascii="Times New Roman" w:hAnsi="Times New Roman" w:cs="Times New Roman"/>
          <w:sz w:val="24"/>
          <w:szCs w:val="24"/>
        </w:rPr>
        <w:t>, August 22</w:t>
      </w:r>
      <w:r>
        <w:rPr>
          <w:rFonts w:ascii="Times New Roman" w:hAnsi="Times New Roman" w:cs="Times New Roman"/>
          <w:sz w:val="24"/>
          <w:szCs w:val="24"/>
        </w:rPr>
        <w:t>.</w:t>
      </w:r>
      <w:r w:rsidRPr="00221110">
        <w:rPr>
          <w:rFonts w:ascii="Times New Roman" w:hAnsi="Times New Roman" w:cs="Times New Roman"/>
          <w:sz w:val="24"/>
          <w:szCs w:val="24"/>
        </w:rPr>
        <w:t xml:space="preserve"> </w:t>
      </w:r>
      <w:hyperlink r:id="rId17" w:history="1">
        <w:r w:rsidRPr="00221110">
          <w:rPr>
            <w:rFonts w:ascii="Times New Roman" w:hAnsi="Times New Roman" w:cs="Times New Roman"/>
            <w:color w:val="0000FF"/>
            <w:sz w:val="24"/>
            <w:szCs w:val="24"/>
            <w:u w:val="single"/>
          </w:rPr>
          <w:t>https://www.nytimes.com/2022/08/22/us/mass-shootings-mental-illness.html</w:t>
        </w:r>
      </w:hyperlink>
      <w:r w:rsidRPr="00221110">
        <w:rPr>
          <w:rFonts w:ascii="Times New Roman" w:hAnsi="Times New Roman" w:cs="Times New Roman"/>
          <w:sz w:val="24"/>
          <w:szCs w:val="24"/>
        </w:rPr>
        <w:t>.</w:t>
      </w:r>
    </w:p>
    <w:p w14:paraId="5DDEA8C9" w14:textId="568E8CCD"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Dias, Elizabeth. 2020. “Biden and Trump Say They’re Fighting for America’s ‘Soul.’</w:t>
      </w:r>
      <w:r w:rsidR="005A379C">
        <w:rPr>
          <w:rFonts w:ascii="Times New Roman" w:hAnsi="Times New Roman" w:cs="Times New Roman"/>
          <w:sz w:val="24"/>
          <w:szCs w:val="24"/>
        </w:rPr>
        <w:t>”</w:t>
      </w:r>
      <w:r w:rsidRPr="005E74CC">
        <w:rPr>
          <w:rFonts w:ascii="Times New Roman" w:hAnsi="Times New Roman" w:cs="Times New Roman"/>
          <w:sz w:val="24"/>
          <w:szCs w:val="24"/>
        </w:rPr>
        <w:t xml:space="preserve"> </w:t>
      </w:r>
      <w:r w:rsidRPr="005E74CC">
        <w:rPr>
          <w:rFonts w:ascii="Times New Roman" w:hAnsi="Times New Roman" w:cs="Times New Roman"/>
          <w:i/>
          <w:sz w:val="24"/>
          <w:szCs w:val="24"/>
        </w:rPr>
        <w:t>The New York Times</w:t>
      </w:r>
      <w:r w:rsidRPr="005E74CC">
        <w:rPr>
          <w:rFonts w:ascii="Times New Roman" w:hAnsi="Times New Roman" w:cs="Times New Roman"/>
          <w:sz w:val="24"/>
          <w:szCs w:val="24"/>
        </w:rPr>
        <w:t xml:space="preserve">, October 17, 2020, sec. U.S. </w:t>
      </w:r>
    </w:p>
    <w:p w14:paraId="41FE1E62" w14:textId="77777777" w:rsidR="00E53C1D" w:rsidRPr="00F71E4E"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F71E4E">
        <w:rPr>
          <w:rFonts w:ascii="Times New Roman" w:hAnsi="Times New Roman" w:cs="Times New Roman"/>
          <w:sz w:val="24"/>
          <w:szCs w:val="24"/>
        </w:rPr>
        <w:t xml:space="preserve">Douglas, Karen M., </w:t>
      </w:r>
      <w:r>
        <w:rPr>
          <w:rFonts w:ascii="Times New Roman" w:hAnsi="Times New Roman" w:cs="Times New Roman"/>
          <w:sz w:val="24"/>
          <w:szCs w:val="24"/>
        </w:rPr>
        <w:t xml:space="preserve">Joseph E. Uscinski, Robbie M. Sutton, Aleksandra </w:t>
      </w:r>
      <w:proofErr w:type="spellStart"/>
      <w:r>
        <w:rPr>
          <w:rFonts w:ascii="Times New Roman" w:hAnsi="Times New Roman" w:cs="Times New Roman"/>
          <w:sz w:val="24"/>
          <w:szCs w:val="24"/>
        </w:rPr>
        <w:t>Cichocka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Turkay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Nefes</w:t>
      </w:r>
      <w:proofErr w:type="spellEnd"/>
      <w:r>
        <w:rPr>
          <w:rFonts w:ascii="Times New Roman" w:hAnsi="Times New Roman" w:cs="Times New Roman"/>
          <w:sz w:val="24"/>
          <w:szCs w:val="24"/>
        </w:rPr>
        <w:t xml:space="preserve">, Chee Siang Ang, and </w:t>
      </w:r>
      <w:proofErr w:type="spellStart"/>
      <w:r>
        <w:rPr>
          <w:rFonts w:ascii="Times New Roman" w:hAnsi="Times New Roman" w:cs="Times New Roman"/>
          <w:sz w:val="24"/>
          <w:szCs w:val="24"/>
        </w:rPr>
        <w:t>Farzin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Deravi</w:t>
      </w:r>
      <w:proofErr w:type="spellEnd"/>
      <w:r w:rsidRPr="00F71E4E">
        <w:rPr>
          <w:rFonts w:ascii="Times New Roman" w:hAnsi="Times New Roman" w:cs="Times New Roman"/>
          <w:sz w:val="24"/>
          <w:szCs w:val="24"/>
        </w:rPr>
        <w:t xml:space="preserve">. 2019. </w:t>
      </w:r>
      <w:r>
        <w:rPr>
          <w:rFonts w:ascii="Times New Roman" w:hAnsi="Times New Roman" w:cs="Times New Roman"/>
          <w:sz w:val="24"/>
          <w:szCs w:val="24"/>
        </w:rPr>
        <w:t>“</w:t>
      </w:r>
      <w:r w:rsidRPr="00F71E4E">
        <w:rPr>
          <w:rFonts w:ascii="Times New Roman" w:hAnsi="Times New Roman" w:cs="Times New Roman"/>
          <w:sz w:val="24"/>
          <w:szCs w:val="24"/>
        </w:rPr>
        <w:t>Understanding Conspiracy Theories.</w:t>
      </w:r>
      <w:r>
        <w:rPr>
          <w:rFonts w:ascii="Times New Roman" w:hAnsi="Times New Roman" w:cs="Times New Roman"/>
          <w:sz w:val="24"/>
          <w:szCs w:val="24"/>
        </w:rPr>
        <w:t>”</w:t>
      </w:r>
      <w:r w:rsidRPr="00F71E4E">
        <w:rPr>
          <w:rFonts w:ascii="Times New Roman" w:hAnsi="Times New Roman" w:cs="Times New Roman"/>
          <w:sz w:val="24"/>
          <w:szCs w:val="24"/>
        </w:rPr>
        <w:t xml:space="preserve"> </w:t>
      </w:r>
      <w:r w:rsidRPr="008B0BFA">
        <w:rPr>
          <w:rFonts w:ascii="Times New Roman" w:hAnsi="Times New Roman" w:cs="Times New Roman"/>
          <w:i/>
          <w:iCs/>
          <w:sz w:val="24"/>
          <w:szCs w:val="24"/>
        </w:rPr>
        <w:t xml:space="preserve">Political Psychology </w:t>
      </w:r>
      <w:r w:rsidRPr="00F71E4E">
        <w:rPr>
          <w:rFonts w:ascii="Times New Roman" w:hAnsi="Times New Roman" w:cs="Times New Roman"/>
          <w:sz w:val="24"/>
          <w:szCs w:val="24"/>
        </w:rPr>
        <w:t>40: 3-35.</w:t>
      </w:r>
    </w:p>
    <w:p w14:paraId="4CE06DA4"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Doxsee</w:t>
      </w:r>
      <w:proofErr w:type="spellEnd"/>
      <w:r w:rsidRPr="005E74CC">
        <w:rPr>
          <w:rFonts w:ascii="Times New Roman" w:hAnsi="Times New Roman" w:cs="Times New Roman"/>
          <w:sz w:val="24"/>
          <w:szCs w:val="24"/>
        </w:rPr>
        <w:t xml:space="preserve">, Catrina, and Jake Harrington. 2021. “The First U.S. National Strategy for Countering </w:t>
      </w:r>
      <w:r w:rsidRPr="005E74CC">
        <w:rPr>
          <w:rFonts w:ascii="Times New Roman" w:hAnsi="Times New Roman" w:cs="Times New Roman"/>
          <w:sz w:val="24"/>
          <w:szCs w:val="24"/>
        </w:rPr>
        <w:lastRenderedPageBreak/>
        <w:t xml:space="preserve">Domestic Terrorism.” </w:t>
      </w:r>
      <w:hyperlink r:id="rId18" w:history="1">
        <w:r w:rsidRPr="005841D7">
          <w:rPr>
            <w:rStyle w:val="Hyperlink"/>
            <w:rFonts w:ascii="Times New Roman" w:hAnsi="Times New Roman" w:cs="Times New Roman"/>
            <w:sz w:val="24"/>
            <w:szCs w:val="24"/>
          </w:rPr>
          <w:t>https://www.csis.org/analysis/first-us-national-strategy-countering-domestic-terrorism</w:t>
        </w:r>
      </w:hyperlink>
      <w:r w:rsidRPr="005E74CC">
        <w:rPr>
          <w:rFonts w:ascii="Times New Roman" w:hAnsi="Times New Roman" w:cs="Times New Roman"/>
          <w:sz w:val="24"/>
          <w:szCs w:val="24"/>
        </w:rPr>
        <w:t>.</w:t>
      </w:r>
    </w:p>
    <w:p w14:paraId="58DB16D3"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Druckman, James N. 2022. </w:t>
      </w:r>
      <w:r w:rsidRPr="00221110">
        <w:rPr>
          <w:rFonts w:ascii="Times New Roman" w:hAnsi="Times New Roman" w:cs="Times New Roman"/>
          <w:i/>
          <w:iCs/>
          <w:sz w:val="24"/>
          <w:szCs w:val="24"/>
        </w:rPr>
        <w:t>Experimental Thinking.</w:t>
      </w:r>
      <w:r w:rsidRPr="00221110">
        <w:rPr>
          <w:rFonts w:ascii="Times New Roman" w:hAnsi="Times New Roman" w:cs="Times New Roman"/>
          <w:sz w:val="24"/>
          <w:szCs w:val="24"/>
        </w:rPr>
        <w:t xml:space="preserve"> Cambridge: Cambridge University Press.</w:t>
      </w:r>
    </w:p>
    <w:p w14:paraId="68078C38"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Druckman, James N., </w:t>
      </w:r>
      <w:r>
        <w:rPr>
          <w:rFonts w:ascii="Times New Roman" w:hAnsi="Times New Roman" w:cs="Times New Roman"/>
          <w:sz w:val="24"/>
          <w:szCs w:val="24"/>
        </w:rPr>
        <w:t>Katherine Ognyanova, Matthew A. Baum, David Lazer, Roy H. Perlis, John Della Volpe, Mauricio Santillana, Hanyu Chwe, Alexi Quintana, and Matthew Simonson</w:t>
      </w:r>
      <w:r w:rsidRPr="005E74CC">
        <w:rPr>
          <w:rFonts w:ascii="Times New Roman" w:hAnsi="Times New Roman" w:cs="Times New Roman"/>
          <w:sz w:val="24"/>
          <w:szCs w:val="24"/>
        </w:rPr>
        <w:t xml:space="preserve">. 2021. “The Role of Race, Religion, and Partisanship in Misperceptions about COVID-19.” </w:t>
      </w:r>
      <w:r w:rsidRPr="005E74CC">
        <w:rPr>
          <w:rFonts w:ascii="Times New Roman" w:hAnsi="Times New Roman" w:cs="Times New Roman"/>
          <w:i/>
          <w:sz w:val="24"/>
          <w:szCs w:val="24"/>
        </w:rPr>
        <w:t>Group Processes &amp; Intergroup Relations</w:t>
      </w:r>
      <w:r w:rsidRPr="005E74CC">
        <w:rPr>
          <w:rFonts w:ascii="Times New Roman" w:hAnsi="Times New Roman" w:cs="Times New Roman"/>
          <w:sz w:val="24"/>
          <w:szCs w:val="24"/>
        </w:rPr>
        <w:t xml:space="preserve"> 24: 638–57. </w:t>
      </w:r>
    </w:p>
    <w:p w14:paraId="049B2BF2"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A939B3">
        <w:rPr>
          <w:rFonts w:ascii="Times New Roman" w:hAnsi="Times New Roman" w:cs="Times New Roman"/>
          <w:sz w:val="24"/>
          <w:szCs w:val="24"/>
        </w:rPr>
        <w:t xml:space="preserve">Enders, Adam, </w:t>
      </w:r>
      <w:r>
        <w:rPr>
          <w:rFonts w:ascii="Times New Roman" w:hAnsi="Times New Roman" w:cs="Times New Roman"/>
          <w:sz w:val="24"/>
          <w:szCs w:val="24"/>
        </w:rPr>
        <w:t xml:space="preserve">Christina Farhart, Joanne Miller, Joseph Uscinski, Kyle Saunders, and Hugo </w:t>
      </w:r>
      <w:proofErr w:type="spellStart"/>
      <w:r>
        <w:rPr>
          <w:rFonts w:ascii="Times New Roman" w:hAnsi="Times New Roman" w:cs="Times New Roman"/>
          <w:sz w:val="24"/>
          <w:szCs w:val="24"/>
        </w:rPr>
        <w:t>Drochon</w:t>
      </w:r>
      <w:proofErr w:type="spellEnd"/>
      <w:r w:rsidRPr="00A939B3">
        <w:rPr>
          <w:rFonts w:ascii="Times New Roman" w:hAnsi="Times New Roman" w:cs="Times New Roman"/>
          <w:sz w:val="24"/>
          <w:szCs w:val="24"/>
        </w:rPr>
        <w:t>. 2022.</w:t>
      </w:r>
      <w:r>
        <w:rPr>
          <w:rFonts w:ascii="Times New Roman" w:hAnsi="Times New Roman" w:cs="Times New Roman"/>
          <w:sz w:val="24"/>
          <w:szCs w:val="24"/>
        </w:rPr>
        <w:t xml:space="preserve"> “</w:t>
      </w:r>
      <w:r w:rsidRPr="00A939B3">
        <w:rPr>
          <w:rFonts w:ascii="Times New Roman" w:hAnsi="Times New Roman" w:cs="Times New Roman"/>
          <w:sz w:val="24"/>
          <w:szCs w:val="24"/>
        </w:rPr>
        <w:t xml:space="preserve">Are Republicans and Conservatives More Likely to Believe Conspiracy Theories?” </w:t>
      </w:r>
      <w:r w:rsidRPr="00A939B3">
        <w:rPr>
          <w:rFonts w:ascii="Times New Roman" w:hAnsi="Times New Roman" w:cs="Times New Roman"/>
          <w:i/>
          <w:iCs/>
          <w:sz w:val="24"/>
          <w:szCs w:val="24"/>
        </w:rPr>
        <w:t>Political Behavior</w:t>
      </w:r>
      <w:r w:rsidRPr="00A939B3">
        <w:rPr>
          <w:rFonts w:ascii="Times New Roman" w:hAnsi="Times New Roman" w:cs="Times New Roman"/>
          <w:sz w:val="24"/>
          <w:szCs w:val="24"/>
        </w:rPr>
        <w:t xml:space="preserve">. </w:t>
      </w:r>
      <w:hyperlink r:id="rId19" w:history="1">
        <w:r w:rsidRPr="00995D5D">
          <w:rPr>
            <w:rStyle w:val="Hyperlink"/>
            <w:rFonts w:ascii="Times New Roman" w:hAnsi="Times New Roman" w:cs="Times New Roman"/>
            <w:sz w:val="24"/>
            <w:szCs w:val="24"/>
          </w:rPr>
          <w:t>https://doi.org/10.1007/s11109-022-09812-3</w:t>
        </w:r>
      </w:hyperlink>
    </w:p>
    <w:p w14:paraId="4FF19018"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Enns, Peter K., and Jake Rothschild. 2021. “Revisiting the ‘Gold Standard’ of Polling.” </w:t>
      </w:r>
      <w:r w:rsidRPr="005E74CC">
        <w:rPr>
          <w:rFonts w:ascii="Times New Roman" w:hAnsi="Times New Roman" w:cs="Times New Roman"/>
          <w:i/>
          <w:sz w:val="24"/>
          <w:szCs w:val="24"/>
        </w:rPr>
        <w:t>3Streams</w:t>
      </w:r>
      <w:r w:rsidRPr="005E74CC">
        <w:rPr>
          <w:rFonts w:ascii="Times New Roman" w:hAnsi="Times New Roman" w:cs="Times New Roman"/>
          <w:sz w:val="24"/>
          <w:szCs w:val="24"/>
        </w:rPr>
        <w:t xml:space="preserve">, April 12, 2021. </w:t>
      </w:r>
    </w:p>
    <w:p w14:paraId="0131D6DE" w14:textId="35BC8B63"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Ettman</w:t>
      </w:r>
      <w:proofErr w:type="spellEnd"/>
      <w:r w:rsidRPr="005E74CC">
        <w:rPr>
          <w:rFonts w:ascii="Times New Roman" w:hAnsi="Times New Roman" w:cs="Times New Roman"/>
          <w:sz w:val="24"/>
          <w:szCs w:val="24"/>
        </w:rPr>
        <w:t xml:space="preserve">, Catherine K., </w:t>
      </w:r>
      <w:r>
        <w:rPr>
          <w:rFonts w:ascii="Times New Roman" w:hAnsi="Times New Roman" w:cs="Times New Roman"/>
          <w:sz w:val="24"/>
          <w:szCs w:val="24"/>
        </w:rPr>
        <w:t xml:space="preserve">Gregory H. Cohen, Salma M. Abdalla, Laura Sampson, </w:t>
      </w:r>
      <w:proofErr w:type="spellStart"/>
      <w:r>
        <w:rPr>
          <w:rFonts w:ascii="Times New Roman" w:hAnsi="Times New Roman" w:cs="Times New Roman"/>
          <w:sz w:val="24"/>
          <w:szCs w:val="24"/>
        </w:rPr>
        <w:t>Ludovic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Trinquart</w:t>
      </w:r>
      <w:proofErr w:type="spellEnd"/>
      <w:r>
        <w:rPr>
          <w:rFonts w:ascii="Times New Roman" w:hAnsi="Times New Roman" w:cs="Times New Roman"/>
          <w:sz w:val="24"/>
          <w:szCs w:val="24"/>
        </w:rPr>
        <w:t xml:space="preserve">, Brian C. </w:t>
      </w:r>
      <w:proofErr w:type="spellStart"/>
      <w:r>
        <w:rPr>
          <w:rFonts w:ascii="Times New Roman" w:hAnsi="Times New Roman" w:cs="Times New Roman"/>
          <w:sz w:val="24"/>
          <w:szCs w:val="24"/>
        </w:rPr>
        <w:t>Castrucci</w:t>
      </w:r>
      <w:proofErr w:type="spellEnd"/>
      <w:r>
        <w:rPr>
          <w:rFonts w:ascii="Times New Roman" w:hAnsi="Times New Roman" w:cs="Times New Roman"/>
          <w:sz w:val="24"/>
          <w:szCs w:val="24"/>
        </w:rPr>
        <w:t xml:space="preserve">, Rachel H. Bork, </w:t>
      </w:r>
      <w:r w:rsidR="00300065">
        <w:rPr>
          <w:rFonts w:ascii="Times New Roman" w:hAnsi="Times New Roman" w:cs="Times New Roman"/>
          <w:sz w:val="24"/>
          <w:szCs w:val="24"/>
        </w:rPr>
        <w:t>et al.</w:t>
      </w:r>
      <w:r w:rsidRPr="005E74CC">
        <w:rPr>
          <w:rFonts w:ascii="Times New Roman" w:hAnsi="Times New Roman" w:cs="Times New Roman"/>
          <w:sz w:val="24"/>
          <w:szCs w:val="24"/>
        </w:rPr>
        <w:t xml:space="preserve"> 2022. “Persistent Depressive Symptoms During COVID-19.” </w:t>
      </w:r>
      <w:r w:rsidRPr="005E74CC">
        <w:rPr>
          <w:rFonts w:ascii="Times New Roman" w:hAnsi="Times New Roman" w:cs="Times New Roman"/>
          <w:i/>
          <w:sz w:val="24"/>
          <w:szCs w:val="24"/>
        </w:rPr>
        <w:t>The Lancet Regional Health: Americ</w:t>
      </w:r>
      <w:r w:rsidRPr="00324CDC">
        <w:rPr>
          <w:rFonts w:ascii="Times New Roman" w:hAnsi="Times New Roman" w:cs="Times New Roman"/>
          <w:i/>
          <w:iCs/>
          <w:sz w:val="24"/>
          <w:szCs w:val="24"/>
        </w:rPr>
        <w:t>as</w:t>
      </w:r>
      <w:r w:rsidRPr="005E74CC">
        <w:rPr>
          <w:rFonts w:ascii="Times New Roman" w:hAnsi="Times New Roman" w:cs="Times New Roman"/>
          <w:sz w:val="24"/>
          <w:szCs w:val="24"/>
        </w:rPr>
        <w:t xml:space="preserve"> 5: 100091.</w:t>
      </w:r>
    </w:p>
    <w:p w14:paraId="700CB692"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Fava, Maurizio. 1998. “Depression with Anger Attacks.” </w:t>
      </w:r>
      <w:r w:rsidRPr="005E74CC">
        <w:rPr>
          <w:rFonts w:ascii="Times New Roman" w:hAnsi="Times New Roman" w:cs="Times New Roman"/>
          <w:i/>
          <w:sz w:val="24"/>
          <w:szCs w:val="24"/>
        </w:rPr>
        <w:t>The Journal of Clinical Psychiatry</w:t>
      </w:r>
      <w:r w:rsidRPr="005E74CC">
        <w:rPr>
          <w:rFonts w:ascii="Times New Roman" w:hAnsi="Times New Roman" w:cs="Times New Roman"/>
          <w:sz w:val="24"/>
          <w:szCs w:val="24"/>
        </w:rPr>
        <w:t xml:space="preserve"> 59: 18–22.</w:t>
      </w:r>
    </w:p>
    <w:p w14:paraId="32C4FA86"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Fox, Richard L., and Jennifer L. Lawless. 2014. “Uncovering the Origins of the Gender Gap in Political Ambition.” </w:t>
      </w:r>
      <w:r w:rsidRPr="00221110">
        <w:rPr>
          <w:rFonts w:ascii="Times New Roman" w:hAnsi="Times New Roman" w:cs="Times New Roman"/>
          <w:i/>
          <w:iCs/>
          <w:sz w:val="24"/>
          <w:szCs w:val="24"/>
        </w:rPr>
        <w:t>American Political Science Review</w:t>
      </w:r>
      <w:r w:rsidRPr="00221110">
        <w:rPr>
          <w:rFonts w:ascii="Times New Roman" w:hAnsi="Times New Roman" w:cs="Times New Roman"/>
          <w:sz w:val="24"/>
          <w:szCs w:val="24"/>
        </w:rPr>
        <w:t xml:space="preserve"> 108 (3): 499–519. </w:t>
      </w:r>
    </w:p>
    <w:p w14:paraId="49CBB2E2"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Frankovic</w:t>
      </w:r>
      <w:proofErr w:type="spellEnd"/>
      <w:r w:rsidRPr="005E74CC">
        <w:rPr>
          <w:rFonts w:ascii="Times New Roman" w:hAnsi="Times New Roman" w:cs="Times New Roman"/>
          <w:sz w:val="24"/>
          <w:szCs w:val="24"/>
        </w:rPr>
        <w:t xml:space="preserve">, Kathy. 2021. “Domestic Terrorism Is a Real Threat for Most Americans.” </w:t>
      </w:r>
      <w:hyperlink r:id="rId20" w:history="1">
        <w:r w:rsidRPr="00995D5D">
          <w:rPr>
            <w:rStyle w:val="Hyperlink"/>
            <w:rFonts w:ascii="Times New Roman" w:hAnsi="Times New Roman" w:cs="Times New Roman"/>
            <w:sz w:val="24"/>
            <w:szCs w:val="24"/>
          </w:rPr>
          <w:t>https://today.yougov.com/topics/politics/articles-reports/2021/02/03/domestic-terrorism-real-threat-poll</w:t>
        </w:r>
      </w:hyperlink>
      <w:r>
        <w:rPr>
          <w:rFonts w:ascii="Times New Roman" w:hAnsi="Times New Roman" w:cs="Times New Roman"/>
          <w:sz w:val="24"/>
          <w:szCs w:val="24"/>
        </w:rPr>
        <w:t xml:space="preserve"> </w:t>
      </w:r>
    </w:p>
    <w:p w14:paraId="269A5787"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Graham, Matthew H., and Milan W. </w:t>
      </w:r>
      <w:proofErr w:type="spellStart"/>
      <w:r w:rsidRPr="005E74CC">
        <w:rPr>
          <w:rFonts w:ascii="Times New Roman" w:hAnsi="Times New Roman" w:cs="Times New Roman"/>
          <w:sz w:val="24"/>
          <w:szCs w:val="24"/>
        </w:rPr>
        <w:t>Svolik</w:t>
      </w:r>
      <w:proofErr w:type="spellEnd"/>
      <w:r w:rsidRPr="005E74CC">
        <w:rPr>
          <w:rFonts w:ascii="Times New Roman" w:hAnsi="Times New Roman" w:cs="Times New Roman"/>
          <w:sz w:val="24"/>
          <w:szCs w:val="24"/>
        </w:rPr>
        <w:t xml:space="preserve">. 2020. “Democracy in America?” </w:t>
      </w:r>
      <w:r w:rsidRPr="005E74CC">
        <w:rPr>
          <w:rFonts w:ascii="Times New Roman" w:hAnsi="Times New Roman" w:cs="Times New Roman"/>
          <w:i/>
          <w:sz w:val="24"/>
          <w:szCs w:val="24"/>
        </w:rPr>
        <w:t xml:space="preserve">American Political </w:t>
      </w:r>
      <w:r w:rsidRPr="005E74CC">
        <w:rPr>
          <w:rFonts w:ascii="Times New Roman" w:hAnsi="Times New Roman" w:cs="Times New Roman"/>
          <w:i/>
          <w:sz w:val="24"/>
          <w:szCs w:val="24"/>
        </w:rPr>
        <w:lastRenderedPageBreak/>
        <w:t>Science Review</w:t>
      </w:r>
      <w:r w:rsidRPr="005E74CC">
        <w:rPr>
          <w:rFonts w:ascii="Times New Roman" w:hAnsi="Times New Roman" w:cs="Times New Roman"/>
          <w:sz w:val="24"/>
          <w:szCs w:val="24"/>
        </w:rPr>
        <w:t xml:space="preserve"> 114: 392–409. </w:t>
      </w:r>
    </w:p>
    <w:p w14:paraId="0A1C9E34"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Jolley, Daniel, and Jenny L. Paterson. 2020. “Pylons Ablaze.” </w:t>
      </w:r>
      <w:r w:rsidRPr="005E74CC">
        <w:rPr>
          <w:rFonts w:ascii="Times New Roman" w:hAnsi="Times New Roman" w:cs="Times New Roman"/>
          <w:i/>
          <w:sz w:val="24"/>
          <w:szCs w:val="24"/>
        </w:rPr>
        <w:t>British Journal of Social Psychology</w:t>
      </w:r>
      <w:r w:rsidRPr="005E74CC">
        <w:rPr>
          <w:rFonts w:ascii="Times New Roman" w:hAnsi="Times New Roman" w:cs="Times New Roman"/>
          <w:sz w:val="24"/>
          <w:szCs w:val="24"/>
        </w:rPr>
        <w:t xml:space="preserve"> 59: 628–40.</w:t>
      </w:r>
    </w:p>
    <w:p w14:paraId="06EDE14C"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Judd, Lewis L., </w:t>
      </w:r>
      <w:r>
        <w:rPr>
          <w:rFonts w:ascii="Times New Roman" w:hAnsi="Times New Roman" w:cs="Times New Roman"/>
          <w:sz w:val="24"/>
          <w:szCs w:val="24"/>
        </w:rPr>
        <w:t xml:space="preserve">Pamela J. </w:t>
      </w:r>
      <w:proofErr w:type="spellStart"/>
      <w:r>
        <w:rPr>
          <w:rFonts w:ascii="Times New Roman" w:hAnsi="Times New Roman" w:cs="Times New Roman"/>
          <w:sz w:val="24"/>
          <w:szCs w:val="24"/>
        </w:rPr>
        <w:t>Schettler</w:t>
      </w:r>
      <w:proofErr w:type="spellEnd"/>
      <w:r>
        <w:rPr>
          <w:rFonts w:ascii="Times New Roman" w:hAnsi="Times New Roman" w:cs="Times New Roman"/>
          <w:sz w:val="24"/>
          <w:szCs w:val="24"/>
        </w:rPr>
        <w:t xml:space="preserve">, William Coryell, </w:t>
      </w:r>
      <w:proofErr w:type="spellStart"/>
      <w:r>
        <w:rPr>
          <w:rFonts w:ascii="Times New Roman" w:hAnsi="Times New Roman" w:cs="Times New Roman"/>
          <w:sz w:val="24"/>
          <w:szCs w:val="24"/>
        </w:rPr>
        <w:t>Hagop</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Akiskal</w:t>
      </w:r>
      <w:proofErr w:type="spellEnd"/>
      <w:r>
        <w:rPr>
          <w:rFonts w:ascii="Times New Roman" w:hAnsi="Times New Roman" w:cs="Times New Roman"/>
          <w:sz w:val="24"/>
          <w:szCs w:val="24"/>
        </w:rPr>
        <w:t xml:space="preserve">, and Jess G. </w:t>
      </w:r>
      <w:proofErr w:type="spellStart"/>
      <w:r>
        <w:rPr>
          <w:rFonts w:ascii="Times New Roman" w:hAnsi="Times New Roman" w:cs="Times New Roman"/>
          <w:sz w:val="24"/>
          <w:szCs w:val="24"/>
        </w:rPr>
        <w:t>Fiedorowicz</w:t>
      </w:r>
      <w:proofErr w:type="spellEnd"/>
      <w:r w:rsidRPr="005E74CC">
        <w:rPr>
          <w:rFonts w:ascii="Times New Roman" w:hAnsi="Times New Roman" w:cs="Times New Roman"/>
          <w:sz w:val="24"/>
          <w:szCs w:val="24"/>
        </w:rPr>
        <w:t>. 2013. “Overt Irritability/Anger in Unipolar Major Depressive Episodes</w:t>
      </w:r>
      <w:r>
        <w:rPr>
          <w:rFonts w:ascii="Times New Roman" w:hAnsi="Times New Roman" w:cs="Times New Roman"/>
          <w:sz w:val="24"/>
          <w:szCs w:val="24"/>
        </w:rPr>
        <w:t>: Past and Current Characteristics and Implications for Long-Term Course</w:t>
      </w:r>
      <w:r w:rsidRPr="005E74CC">
        <w:rPr>
          <w:rFonts w:ascii="Times New Roman" w:hAnsi="Times New Roman" w:cs="Times New Roman"/>
          <w:sz w:val="24"/>
          <w:szCs w:val="24"/>
        </w:rPr>
        <w:t xml:space="preserve">.” </w:t>
      </w:r>
      <w:r w:rsidRPr="005E74CC">
        <w:rPr>
          <w:rFonts w:ascii="Times New Roman" w:hAnsi="Times New Roman" w:cs="Times New Roman"/>
          <w:i/>
          <w:sz w:val="24"/>
          <w:szCs w:val="24"/>
        </w:rPr>
        <w:t>JAMA Psychiatry</w:t>
      </w:r>
      <w:r w:rsidRPr="005E74CC">
        <w:rPr>
          <w:rFonts w:ascii="Times New Roman" w:hAnsi="Times New Roman" w:cs="Times New Roman"/>
          <w:sz w:val="24"/>
          <w:szCs w:val="24"/>
        </w:rPr>
        <w:t xml:space="preserve"> 70: 1171–80. </w:t>
      </w:r>
    </w:p>
    <w:p w14:paraId="6EE8E11F"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Kalmoe, Nathan P., and Lilliana Mason. 2022. </w:t>
      </w:r>
      <w:r w:rsidRPr="005E74CC">
        <w:rPr>
          <w:rFonts w:ascii="Times New Roman" w:hAnsi="Times New Roman" w:cs="Times New Roman"/>
          <w:i/>
          <w:sz w:val="24"/>
          <w:szCs w:val="24"/>
        </w:rPr>
        <w:t>Radical American Partisanship</w:t>
      </w:r>
      <w:r w:rsidRPr="005E74CC">
        <w:rPr>
          <w:rFonts w:ascii="Times New Roman" w:hAnsi="Times New Roman" w:cs="Times New Roman"/>
          <w:sz w:val="24"/>
          <w:szCs w:val="24"/>
        </w:rPr>
        <w:t xml:space="preserve">. Chicago: University of Chicago Press. </w:t>
      </w:r>
    </w:p>
    <w:p w14:paraId="77114B29" w14:textId="24A0B744"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King, Gary, </w:t>
      </w:r>
      <w:r>
        <w:rPr>
          <w:rFonts w:ascii="Times New Roman" w:hAnsi="Times New Roman" w:cs="Times New Roman"/>
          <w:sz w:val="24"/>
          <w:szCs w:val="24"/>
        </w:rPr>
        <w:t>Michael Tomz, and Jason Wittenberg</w:t>
      </w:r>
      <w:r w:rsidRPr="005E74CC">
        <w:rPr>
          <w:rFonts w:ascii="Times New Roman" w:hAnsi="Times New Roman" w:cs="Times New Roman"/>
          <w:sz w:val="24"/>
          <w:szCs w:val="24"/>
        </w:rPr>
        <w:t xml:space="preserve">. 2000. “Making the Most of Statistical Analyses.” </w:t>
      </w:r>
      <w:r w:rsidRPr="005E74CC">
        <w:rPr>
          <w:rFonts w:ascii="Times New Roman" w:hAnsi="Times New Roman" w:cs="Times New Roman"/>
          <w:i/>
          <w:sz w:val="24"/>
          <w:szCs w:val="24"/>
        </w:rPr>
        <w:t>American Journal of Political Science</w:t>
      </w:r>
      <w:r w:rsidRPr="005E74CC">
        <w:rPr>
          <w:rFonts w:ascii="Times New Roman" w:hAnsi="Times New Roman" w:cs="Times New Roman"/>
          <w:sz w:val="24"/>
          <w:szCs w:val="24"/>
        </w:rPr>
        <w:t xml:space="preserve"> 44: 347–61.</w:t>
      </w:r>
    </w:p>
    <w:p w14:paraId="797276CC" w14:textId="77777777" w:rsidR="001B3B88" w:rsidRDefault="001B3B88" w:rsidP="001B3B88">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bookmarkStart w:id="5" w:name="_Hlk118222921"/>
      <w:r>
        <w:rPr>
          <w:rFonts w:ascii="Times New Roman" w:hAnsi="Times New Roman" w:cs="Times New Roman"/>
          <w:sz w:val="24"/>
          <w:szCs w:val="24"/>
        </w:rPr>
        <w:t>Klein, Ezra. 2023. “</w:t>
      </w:r>
      <w:r w:rsidRPr="0055767A">
        <w:rPr>
          <w:rFonts w:ascii="Times New Roman" w:hAnsi="Times New Roman" w:cs="Times New Roman"/>
          <w:sz w:val="24"/>
          <w:szCs w:val="24"/>
        </w:rPr>
        <w:t>Three Reasons the Republican Party Keeps Coming Apart at the Seams</w:t>
      </w:r>
      <w:r>
        <w:rPr>
          <w:rFonts w:ascii="Times New Roman" w:hAnsi="Times New Roman" w:cs="Times New Roman"/>
          <w:sz w:val="24"/>
          <w:szCs w:val="24"/>
        </w:rPr>
        <w:t xml:space="preserve">.” </w:t>
      </w:r>
      <w:r>
        <w:rPr>
          <w:rFonts w:ascii="Times New Roman" w:hAnsi="Times New Roman" w:cs="Times New Roman"/>
          <w:i/>
          <w:iCs/>
          <w:sz w:val="24"/>
          <w:szCs w:val="24"/>
        </w:rPr>
        <w:t>The New York Times</w:t>
      </w:r>
      <w:r>
        <w:rPr>
          <w:rFonts w:ascii="Times New Roman" w:hAnsi="Times New Roman" w:cs="Times New Roman"/>
          <w:sz w:val="24"/>
          <w:szCs w:val="24"/>
        </w:rPr>
        <w:t xml:space="preserve">. January 15. </w:t>
      </w:r>
      <w:hyperlink r:id="rId21" w:history="1">
        <w:r w:rsidRPr="00984DF4">
          <w:rPr>
            <w:rStyle w:val="Hyperlink"/>
            <w:rFonts w:ascii="Times New Roman" w:hAnsi="Times New Roman" w:cs="Times New Roman"/>
            <w:sz w:val="24"/>
            <w:szCs w:val="24"/>
          </w:rPr>
          <w:t>https://www.nytimes.com/2023/01/15/opinion/mccarthy-republicans-coming-apart.html</w:t>
        </w:r>
      </w:hyperlink>
      <w:r>
        <w:rPr>
          <w:rFonts w:ascii="Times New Roman" w:hAnsi="Times New Roman" w:cs="Times New Roman"/>
          <w:sz w:val="24"/>
          <w:szCs w:val="24"/>
        </w:rPr>
        <w:t>.</w:t>
      </w:r>
    </w:p>
    <w:bookmarkEnd w:id="5"/>
    <w:p w14:paraId="6D7D491F" w14:textId="170FE7B0"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Kroenke, Kurt, and Robert L. Spitzer. 2002. “The PHQ-9.” </w:t>
      </w:r>
      <w:r w:rsidRPr="005E74CC">
        <w:rPr>
          <w:rFonts w:ascii="Times New Roman" w:hAnsi="Times New Roman" w:cs="Times New Roman"/>
          <w:i/>
          <w:sz w:val="24"/>
          <w:szCs w:val="24"/>
        </w:rPr>
        <w:t>Psychiatric Annals</w:t>
      </w:r>
      <w:r w:rsidRPr="005E74CC">
        <w:rPr>
          <w:rFonts w:ascii="Times New Roman" w:hAnsi="Times New Roman" w:cs="Times New Roman"/>
          <w:sz w:val="24"/>
          <w:szCs w:val="24"/>
        </w:rPr>
        <w:t xml:space="preserve"> 32: 509–15. </w:t>
      </w:r>
    </w:p>
    <w:p w14:paraId="7A6B1362" w14:textId="4D52F92E"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Kruglanski</w:t>
      </w:r>
      <w:proofErr w:type="spellEnd"/>
      <w:r w:rsidRPr="005E74CC">
        <w:rPr>
          <w:rFonts w:ascii="Times New Roman" w:hAnsi="Times New Roman" w:cs="Times New Roman"/>
          <w:sz w:val="24"/>
          <w:szCs w:val="24"/>
        </w:rPr>
        <w:t xml:space="preserve">, Arie W., </w:t>
      </w:r>
      <w:r>
        <w:rPr>
          <w:rFonts w:ascii="Times New Roman" w:hAnsi="Times New Roman" w:cs="Times New Roman"/>
          <w:sz w:val="24"/>
          <w:szCs w:val="24"/>
        </w:rPr>
        <w:t xml:space="preserve">Michele J. Gelfand, Jocelyn J. </w:t>
      </w:r>
      <w:proofErr w:type="spellStart"/>
      <w:r>
        <w:rPr>
          <w:rFonts w:ascii="Times New Roman" w:hAnsi="Times New Roman" w:cs="Times New Roman"/>
          <w:sz w:val="24"/>
          <w:szCs w:val="24"/>
        </w:rPr>
        <w:t>Bélanger</w:t>
      </w:r>
      <w:proofErr w:type="spellEnd"/>
      <w:r>
        <w:rPr>
          <w:rFonts w:ascii="Times New Roman" w:hAnsi="Times New Roman" w:cs="Times New Roman"/>
          <w:sz w:val="24"/>
          <w:szCs w:val="24"/>
        </w:rPr>
        <w:t xml:space="preserve">, Anna </w:t>
      </w:r>
      <w:proofErr w:type="spellStart"/>
      <w:r>
        <w:rPr>
          <w:rFonts w:ascii="Times New Roman" w:hAnsi="Times New Roman" w:cs="Times New Roman"/>
          <w:sz w:val="24"/>
          <w:szCs w:val="24"/>
        </w:rPr>
        <w:t>Sheveland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Malkanthi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Hetiarachchi</w:t>
      </w:r>
      <w:proofErr w:type="spellEnd"/>
      <w:r>
        <w:rPr>
          <w:rFonts w:ascii="Times New Roman" w:hAnsi="Times New Roman" w:cs="Times New Roman"/>
          <w:sz w:val="24"/>
          <w:szCs w:val="24"/>
        </w:rPr>
        <w:t>, and Rohan Gunaratna</w:t>
      </w:r>
      <w:r w:rsidRPr="005E74CC">
        <w:rPr>
          <w:rFonts w:ascii="Times New Roman" w:hAnsi="Times New Roman" w:cs="Times New Roman"/>
          <w:sz w:val="24"/>
          <w:szCs w:val="24"/>
        </w:rPr>
        <w:t xml:space="preserve">. 2014. “The Psychology of Radicalization and Deradicalization.” </w:t>
      </w:r>
      <w:r w:rsidRPr="005E74CC">
        <w:rPr>
          <w:rFonts w:ascii="Times New Roman" w:hAnsi="Times New Roman" w:cs="Times New Roman"/>
          <w:i/>
          <w:sz w:val="24"/>
          <w:szCs w:val="24"/>
        </w:rPr>
        <w:t>Political Psychology</w:t>
      </w:r>
      <w:r w:rsidRPr="005E74CC">
        <w:rPr>
          <w:rFonts w:ascii="Times New Roman" w:hAnsi="Times New Roman" w:cs="Times New Roman"/>
          <w:sz w:val="24"/>
          <w:szCs w:val="24"/>
        </w:rPr>
        <w:t xml:space="preserve"> 35: 69–93.</w:t>
      </w:r>
    </w:p>
    <w:p w14:paraId="78D390CE" w14:textId="032E3CC5"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Krupnikov</w:t>
      </w:r>
      <w:r>
        <w:rPr>
          <w:rFonts w:ascii="Times New Roman" w:hAnsi="Times New Roman" w:cs="Times New Roman"/>
          <w:sz w:val="24"/>
          <w:szCs w:val="24"/>
        </w:rPr>
        <w:t xml:space="preserve">, </w:t>
      </w:r>
      <w:r w:rsidRPr="00221110">
        <w:rPr>
          <w:rFonts w:ascii="Times New Roman" w:hAnsi="Times New Roman" w:cs="Times New Roman"/>
          <w:sz w:val="24"/>
          <w:szCs w:val="24"/>
        </w:rPr>
        <w:t>Yanna</w:t>
      </w:r>
      <w:r>
        <w:rPr>
          <w:rFonts w:ascii="Times New Roman" w:hAnsi="Times New Roman" w:cs="Times New Roman"/>
          <w:sz w:val="24"/>
          <w:szCs w:val="24"/>
        </w:rPr>
        <w:t xml:space="preserve"> and John Barry </w:t>
      </w:r>
      <w:r w:rsidRPr="00221110">
        <w:rPr>
          <w:rFonts w:ascii="Times New Roman" w:hAnsi="Times New Roman" w:cs="Times New Roman"/>
          <w:sz w:val="24"/>
          <w:szCs w:val="24"/>
        </w:rPr>
        <w:t xml:space="preserve">Ryan. 2022. </w:t>
      </w:r>
      <w:r w:rsidRPr="004205D7">
        <w:rPr>
          <w:rFonts w:ascii="Times New Roman" w:hAnsi="Times New Roman" w:cs="Times New Roman"/>
          <w:i/>
          <w:iCs/>
          <w:sz w:val="24"/>
          <w:szCs w:val="24"/>
        </w:rPr>
        <w:t>The Other Divide</w:t>
      </w:r>
      <w:r w:rsidRPr="00221110">
        <w:rPr>
          <w:rFonts w:ascii="Times New Roman" w:hAnsi="Times New Roman" w:cs="Times New Roman"/>
          <w:sz w:val="24"/>
          <w:szCs w:val="24"/>
        </w:rPr>
        <w:t xml:space="preserve">. Cambridge: Cambridge University Press. </w:t>
      </w:r>
    </w:p>
    <w:p w14:paraId="676738ED"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Landwehr, Claudia, and Christopher Ojeda. 2021. “Democracy and Depression.” </w:t>
      </w:r>
      <w:r w:rsidRPr="005E74CC">
        <w:rPr>
          <w:rFonts w:ascii="Times New Roman" w:hAnsi="Times New Roman" w:cs="Times New Roman"/>
          <w:i/>
          <w:sz w:val="24"/>
          <w:szCs w:val="24"/>
        </w:rPr>
        <w:t>American Political Science Review</w:t>
      </w:r>
      <w:r w:rsidRPr="005E74CC">
        <w:rPr>
          <w:rFonts w:ascii="Times New Roman" w:hAnsi="Times New Roman" w:cs="Times New Roman"/>
          <w:sz w:val="24"/>
          <w:szCs w:val="24"/>
        </w:rPr>
        <w:t xml:space="preserve"> 115: 323–30. </w:t>
      </w:r>
    </w:p>
    <w:p w14:paraId="7DFFD34E"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Lawless, Jennifer L., and Richard L. Fox. 2012. </w:t>
      </w:r>
      <w:r w:rsidRPr="00221110">
        <w:rPr>
          <w:rFonts w:ascii="Times New Roman" w:hAnsi="Times New Roman" w:cs="Times New Roman"/>
          <w:i/>
          <w:iCs/>
          <w:sz w:val="24"/>
          <w:szCs w:val="24"/>
        </w:rPr>
        <w:t>Men Rule</w:t>
      </w:r>
      <w:r w:rsidRPr="00221110">
        <w:rPr>
          <w:rFonts w:ascii="Times New Roman" w:hAnsi="Times New Roman" w:cs="Times New Roman"/>
          <w:sz w:val="24"/>
          <w:szCs w:val="24"/>
        </w:rPr>
        <w:t xml:space="preserve">. Washington, DC: Women &amp; Politics </w:t>
      </w:r>
      <w:r w:rsidRPr="00221110">
        <w:rPr>
          <w:rFonts w:ascii="Times New Roman" w:hAnsi="Times New Roman" w:cs="Times New Roman"/>
          <w:sz w:val="24"/>
          <w:szCs w:val="24"/>
        </w:rPr>
        <w:lastRenderedPageBreak/>
        <w:t>Institute.</w:t>
      </w:r>
    </w:p>
    <w:p w14:paraId="5A5A572A" w14:textId="24320023"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Lehdonvirta</w:t>
      </w:r>
      <w:proofErr w:type="spellEnd"/>
      <w:r w:rsidRPr="005E74CC">
        <w:rPr>
          <w:rFonts w:ascii="Times New Roman" w:hAnsi="Times New Roman" w:cs="Times New Roman"/>
          <w:sz w:val="24"/>
          <w:szCs w:val="24"/>
        </w:rPr>
        <w:t xml:space="preserve">, </w:t>
      </w:r>
      <w:proofErr w:type="spellStart"/>
      <w:r w:rsidRPr="005E74CC">
        <w:rPr>
          <w:rFonts w:ascii="Times New Roman" w:hAnsi="Times New Roman" w:cs="Times New Roman"/>
          <w:sz w:val="24"/>
          <w:szCs w:val="24"/>
        </w:rPr>
        <w:t>Vili</w:t>
      </w:r>
      <w:proofErr w:type="spellEnd"/>
      <w:r w:rsidRPr="005E74CC">
        <w:rPr>
          <w:rFonts w:ascii="Times New Roman" w:hAnsi="Times New Roman" w:cs="Times New Roman"/>
          <w:sz w:val="24"/>
          <w:szCs w:val="24"/>
        </w:rPr>
        <w:t xml:space="preserve">, </w:t>
      </w:r>
      <w:r>
        <w:rPr>
          <w:rFonts w:ascii="Times New Roman" w:hAnsi="Times New Roman" w:cs="Times New Roman"/>
          <w:sz w:val="24"/>
          <w:szCs w:val="24"/>
        </w:rPr>
        <w:t xml:space="preserve">Atte Oksanen, </w:t>
      </w:r>
      <w:proofErr w:type="spellStart"/>
      <w:r>
        <w:rPr>
          <w:rFonts w:ascii="Times New Roman" w:hAnsi="Times New Roman" w:cs="Times New Roman"/>
          <w:sz w:val="24"/>
          <w:szCs w:val="24"/>
        </w:rPr>
        <w:t>Pekka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Räsänen</w:t>
      </w:r>
      <w:proofErr w:type="spellEnd"/>
      <w:r>
        <w:rPr>
          <w:rFonts w:ascii="Times New Roman" w:hAnsi="Times New Roman" w:cs="Times New Roman"/>
          <w:sz w:val="24"/>
          <w:szCs w:val="24"/>
        </w:rPr>
        <w:t>, and Grant Blank</w:t>
      </w:r>
      <w:r w:rsidRPr="005E74CC">
        <w:rPr>
          <w:rFonts w:ascii="Times New Roman" w:hAnsi="Times New Roman" w:cs="Times New Roman"/>
          <w:sz w:val="24"/>
          <w:szCs w:val="24"/>
        </w:rPr>
        <w:t xml:space="preserve">. 2021. “Social Media, Web, and Panel Surveys.” </w:t>
      </w:r>
      <w:r w:rsidRPr="005E74CC">
        <w:rPr>
          <w:rFonts w:ascii="Times New Roman" w:hAnsi="Times New Roman" w:cs="Times New Roman"/>
          <w:i/>
          <w:sz w:val="24"/>
          <w:szCs w:val="24"/>
        </w:rPr>
        <w:t>Policy &amp; Internet</w:t>
      </w:r>
      <w:r w:rsidRPr="005E74CC">
        <w:rPr>
          <w:rFonts w:ascii="Times New Roman" w:hAnsi="Times New Roman" w:cs="Times New Roman"/>
          <w:sz w:val="24"/>
          <w:szCs w:val="24"/>
        </w:rPr>
        <w:t xml:space="preserve"> 13: 134–55. </w:t>
      </w:r>
    </w:p>
    <w:p w14:paraId="56CEBB9A"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221110">
        <w:rPr>
          <w:rFonts w:ascii="Times New Roman" w:hAnsi="Times New Roman" w:cs="Times New Roman"/>
          <w:sz w:val="24"/>
          <w:szCs w:val="24"/>
        </w:rPr>
        <w:t>Lépine</w:t>
      </w:r>
      <w:proofErr w:type="spellEnd"/>
      <w:r w:rsidRPr="00221110">
        <w:rPr>
          <w:rFonts w:ascii="Times New Roman" w:hAnsi="Times New Roman" w:cs="Times New Roman"/>
          <w:sz w:val="24"/>
          <w:szCs w:val="24"/>
        </w:rPr>
        <w:t xml:space="preserve">, Jean-Pierre, and Mike Briley. 2011. “The Increasing Burden of Depression.” </w:t>
      </w:r>
      <w:r w:rsidRPr="00221110">
        <w:rPr>
          <w:rFonts w:ascii="Times New Roman" w:hAnsi="Times New Roman" w:cs="Times New Roman"/>
          <w:i/>
          <w:iCs/>
          <w:sz w:val="24"/>
          <w:szCs w:val="24"/>
        </w:rPr>
        <w:t>Neuropsychiatric Disease and Treatment</w:t>
      </w:r>
      <w:r w:rsidRPr="00221110">
        <w:rPr>
          <w:rFonts w:ascii="Times New Roman" w:hAnsi="Times New Roman" w:cs="Times New Roman"/>
          <w:sz w:val="24"/>
          <w:szCs w:val="24"/>
        </w:rPr>
        <w:t xml:space="preserve"> 7 (Suppl 1): 3–7. </w:t>
      </w:r>
    </w:p>
    <w:p w14:paraId="53FFD883" w14:textId="72A4127E"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Levinsson</w:t>
      </w:r>
      <w:proofErr w:type="spellEnd"/>
      <w:r w:rsidRPr="005E74CC">
        <w:rPr>
          <w:rFonts w:ascii="Times New Roman" w:hAnsi="Times New Roman" w:cs="Times New Roman"/>
          <w:sz w:val="24"/>
          <w:szCs w:val="24"/>
        </w:rPr>
        <w:t xml:space="preserve">, Anna, </w:t>
      </w:r>
      <w:r>
        <w:rPr>
          <w:rFonts w:ascii="Times New Roman" w:hAnsi="Times New Roman" w:cs="Times New Roman"/>
          <w:sz w:val="24"/>
          <w:szCs w:val="24"/>
        </w:rPr>
        <w:t xml:space="preserve">Diana </w:t>
      </w:r>
      <w:proofErr w:type="spellStart"/>
      <w:r>
        <w:rPr>
          <w:rFonts w:ascii="Times New Roman" w:hAnsi="Times New Roman" w:cs="Times New Roman"/>
          <w:sz w:val="24"/>
          <w:szCs w:val="24"/>
        </w:rPr>
        <w:t>Miconi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Zhiyin</w:t>
      </w:r>
      <w:proofErr w:type="spellEnd"/>
      <w:r>
        <w:rPr>
          <w:rFonts w:ascii="Times New Roman" w:hAnsi="Times New Roman" w:cs="Times New Roman"/>
          <w:sz w:val="24"/>
          <w:szCs w:val="24"/>
        </w:rPr>
        <w:t xml:space="preserve"> Li, Rochelle L. </w:t>
      </w:r>
      <w:proofErr w:type="spellStart"/>
      <w:r>
        <w:rPr>
          <w:rFonts w:ascii="Times New Roman" w:hAnsi="Times New Roman" w:cs="Times New Roman"/>
          <w:sz w:val="24"/>
          <w:szCs w:val="24"/>
        </w:rPr>
        <w:t>Frounfelker</w:t>
      </w:r>
      <w:proofErr w:type="spellEnd"/>
      <w:r>
        <w:rPr>
          <w:rFonts w:ascii="Times New Roman" w:hAnsi="Times New Roman" w:cs="Times New Roman"/>
          <w:sz w:val="24"/>
          <w:szCs w:val="24"/>
        </w:rPr>
        <w:t>, and Cécile Rousseau</w:t>
      </w:r>
      <w:r w:rsidRPr="005E74CC">
        <w:rPr>
          <w:rFonts w:ascii="Times New Roman" w:hAnsi="Times New Roman" w:cs="Times New Roman"/>
          <w:sz w:val="24"/>
          <w:szCs w:val="24"/>
        </w:rPr>
        <w:t xml:space="preserve">. 2021. “Conspiracy Theories, Psychological Distress, and Sympathy for Violent Radicalization in Young Adults during the COVID-19 Pandemic.” </w:t>
      </w:r>
      <w:r w:rsidRPr="005E74CC">
        <w:rPr>
          <w:rFonts w:ascii="Times New Roman" w:hAnsi="Times New Roman" w:cs="Times New Roman"/>
          <w:i/>
          <w:sz w:val="24"/>
          <w:szCs w:val="24"/>
        </w:rPr>
        <w:t>International Journal of Environmental Research and Public Health</w:t>
      </w:r>
      <w:r w:rsidRPr="005E74CC">
        <w:rPr>
          <w:rFonts w:ascii="Times New Roman" w:hAnsi="Times New Roman" w:cs="Times New Roman"/>
          <w:sz w:val="24"/>
          <w:szCs w:val="24"/>
        </w:rPr>
        <w:t xml:space="preserve"> 18: 7846. </w:t>
      </w:r>
    </w:p>
    <w:p w14:paraId="19220411"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Levitsky</w:t>
      </w:r>
      <w:proofErr w:type="spellEnd"/>
      <w:r w:rsidRPr="005E74CC">
        <w:rPr>
          <w:rFonts w:ascii="Times New Roman" w:hAnsi="Times New Roman" w:cs="Times New Roman"/>
          <w:sz w:val="24"/>
          <w:szCs w:val="24"/>
        </w:rPr>
        <w:t xml:space="preserve">, Steven, and Daniel </w:t>
      </w:r>
      <w:proofErr w:type="spellStart"/>
      <w:r w:rsidRPr="005E74CC">
        <w:rPr>
          <w:rFonts w:ascii="Times New Roman" w:hAnsi="Times New Roman" w:cs="Times New Roman"/>
          <w:sz w:val="24"/>
          <w:szCs w:val="24"/>
        </w:rPr>
        <w:t>Ziblatt</w:t>
      </w:r>
      <w:proofErr w:type="spellEnd"/>
      <w:r w:rsidRPr="005E74CC">
        <w:rPr>
          <w:rFonts w:ascii="Times New Roman" w:hAnsi="Times New Roman" w:cs="Times New Roman"/>
          <w:sz w:val="24"/>
          <w:szCs w:val="24"/>
        </w:rPr>
        <w:t xml:space="preserve">. 2018. </w:t>
      </w:r>
      <w:r w:rsidRPr="005E74CC">
        <w:rPr>
          <w:rFonts w:ascii="Times New Roman" w:hAnsi="Times New Roman" w:cs="Times New Roman"/>
          <w:i/>
          <w:sz w:val="24"/>
          <w:szCs w:val="24"/>
        </w:rPr>
        <w:t>How Democracies Die</w:t>
      </w:r>
      <w:r w:rsidRPr="005E74CC">
        <w:rPr>
          <w:rFonts w:ascii="Times New Roman" w:hAnsi="Times New Roman" w:cs="Times New Roman"/>
          <w:sz w:val="24"/>
          <w:szCs w:val="24"/>
        </w:rPr>
        <w:t>. New York: Crown.</w:t>
      </w:r>
    </w:p>
    <w:p w14:paraId="4902B7EC" w14:textId="40F62243"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Mathers, Colin. 2008. </w:t>
      </w:r>
      <w:r w:rsidRPr="00221110">
        <w:rPr>
          <w:rFonts w:ascii="Times New Roman" w:hAnsi="Times New Roman" w:cs="Times New Roman"/>
          <w:i/>
          <w:iCs/>
          <w:sz w:val="24"/>
          <w:szCs w:val="24"/>
        </w:rPr>
        <w:t>The Global Burden of Disease</w:t>
      </w:r>
      <w:r w:rsidRPr="00221110">
        <w:rPr>
          <w:rFonts w:ascii="Times New Roman" w:hAnsi="Times New Roman" w:cs="Times New Roman"/>
          <w:sz w:val="24"/>
          <w:szCs w:val="24"/>
        </w:rPr>
        <w:t>. World Health Organization.</w:t>
      </w:r>
    </w:p>
    <w:p w14:paraId="0856B7F9"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McDermott, Rose. 2020. </w:t>
      </w:r>
      <w:r>
        <w:rPr>
          <w:rFonts w:ascii="Times New Roman" w:hAnsi="Times New Roman" w:cs="Times New Roman"/>
          <w:sz w:val="24"/>
          <w:szCs w:val="24"/>
        </w:rPr>
        <w:t>“</w:t>
      </w:r>
      <w:r w:rsidRPr="00221110">
        <w:rPr>
          <w:rFonts w:ascii="Times New Roman" w:hAnsi="Times New Roman" w:cs="Times New Roman"/>
          <w:sz w:val="24"/>
          <w:szCs w:val="24"/>
        </w:rPr>
        <w:t>The Role of Gender in Political Violence.</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Current Opinion in Behavioral Sciences</w:t>
      </w:r>
      <w:r w:rsidRPr="00221110">
        <w:rPr>
          <w:rFonts w:ascii="Times New Roman" w:hAnsi="Times New Roman" w:cs="Times New Roman"/>
          <w:sz w:val="24"/>
          <w:szCs w:val="24"/>
        </w:rPr>
        <w:t xml:space="preserve"> 34: 1-5.</w:t>
      </w:r>
    </w:p>
    <w:p w14:paraId="01DC79C4"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221110">
        <w:rPr>
          <w:rFonts w:ascii="Times New Roman" w:hAnsi="Times New Roman" w:cs="Times New Roman"/>
          <w:sz w:val="24"/>
          <w:szCs w:val="24"/>
        </w:rPr>
        <w:t>Micheletti</w:t>
      </w:r>
      <w:proofErr w:type="spellEnd"/>
      <w:r w:rsidRPr="00221110">
        <w:rPr>
          <w:rFonts w:ascii="Times New Roman" w:hAnsi="Times New Roman" w:cs="Times New Roman"/>
          <w:sz w:val="24"/>
          <w:szCs w:val="24"/>
        </w:rPr>
        <w:t xml:space="preserve">, Michele, and </w:t>
      </w:r>
      <w:proofErr w:type="spellStart"/>
      <w:r w:rsidRPr="00221110">
        <w:rPr>
          <w:rFonts w:ascii="Times New Roman" w:hAnsi="Times New Roman" w:cs="Times New Roman"/>
          <w:sz w:val="24"/>
          <w:szCs w:val="24"/>
        </w:rPr>
        <w:t>Dietlind</w:t>
      </w:r>
      <w:proofErr w:type="spellEnd"/>
      <w:r w:rsidRPr="00221110">
        <w:rPr>
          <w:rFonts w:ascii="Times New Roman" w:hAnsi="Times New Roman" w:cs="Times New Roman"/>
          <w:sz w:val="24"/>
          <w:szCs w:val="24"/>
        </w:rPr>
        <w:t xml:space="preserve"> Stolle. 2012. “Sustainable Citizenship and the New Politics of Consumption.” </w:t>
      </w:r>
      <w:r w:rsidRPr="00221110">
        <w:rPr>
          <w:rFonts w:ascii="Times New Roman" w:hAnsi="Times New Roman" w:cs="Times New Roman"/>
          <w:i/>
          <w:iCs/>
          <w:sz w:val="24"/>
          <w:szCs w:val="24"/>
        </w:rPr>
        <w:t>The ANNALS of the American Academy of Political and Social Science</w:t>
      </w:r>
      <w:r w:rsidRPr="00221110">
        <w:rPr>
          <w:rFonts w:ascii="Times New Roman" w:hAnsi="Times New Roman" w:cs="Times New Roman"/>
          <w:sz w:val="24"/>
          <w:szCs w:val="24"/>
        </w:rPr>
        <w:t xml:space="preserve"> 644 (1): 88–120.</w:t>
      </w:r>
    </w:p>
    <w:p w14:paraId="0238116C"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Misiak</w:t>
      </w:r>
      <w:proofErr w:type="spellEnd"/>
      <w:r w:rsidRPr="005E74CC">
        <w:rPr>
          <w:rFonts w:ascii="Times New Roman" w:hAnsi="Times New Roman" w:cs="Times New Roman"/>
          <w:sz w:val="24"/>
          <w:szCs w:val="24"/>
        </w:rPr>
        <w:t xml:space="preserve">, </w:t>
      </w:r>
      <w:proofErr w:type="spellStart"/>
      <w:r w:rsidRPr="005E74CC">
        <w:rPr>
          <w:rFonts w:ascii="Times New Roman" w:hAnsi="Times New Roman" w:cs="Times New Roman"/>
          <w:sz w:val="24"/>
          <w:szCs w:val="24"/>
        </w:rPr>
        <w:t>Błażej</w:t>
      </w:r>
      <w:proofErr w:type="spellEnd"/>
      <w:r w:rsidRPr="005E74CC">
        <w:rPr>
          <w:rFonts w:ascii="Times New Roman" w:hAnsi="Times New Roman" w:cs="Times New Roman"/>
          <w:sz w:val="24"/>
          <w:szCs w:val="24"/>
        </w:rPr>
        <w:t xml:space="preserve">, </w:t>
      </w:r>
      <w:r>
        <w:rPr>
          <w:rFonts w:ascii="Times New Roman" w:hAnsi="Times New Roman" w:cs="Times New Roman"/>
          <w:sz w:val="24"/>
          <w:szCs w:val="24"/>
        </w:rPr>
        <w:t xml:space="preserve">Jerzy </w:t>
      </w:r>
      <w:proofErr w:type="spellStart"/>
      <w:r>
        <w:rPr>
          <w:rFonts w:ascii="Times New Roman" w:hAnsi="Times New Roman" w:cs="Times New Roman"/>
          <w:sz w:val="24"/>
          <w:szCs w:val="24"/>
        </w:rPr>
        <w:t>Samochowiec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Kamaldeep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Merryam</w:t>
      </w:r>
      <w:proofErr w:type="spellEnd"/>
      <w:r>
        <w:rPr>
          <w:rFonts w:ascii="Times New Roman" w:hAnsi="Times New Roman" w:cs="Times New Roman"/>
          <w:sz w:val="24"/>
          <w:szCs w:val="24"/>
        </w:rPr>
        <w:t xml:space="preserve"> Schouler-</w:t>
      </w:r>
      <w:proofErr w:type="spellStart"/>
      <w:r>
        <w:rPr>
          <w:rFonts w:ascii="Times New Roman" w:hAnsi="Times New Roman" w:cs="Times New Roman"/>
          <w:sz w:val="24"/>
          <w:szCs w:val="24"/>
        </w:rPr>
        <w:t>Ocak</w:t>
      </w:r>
      <w:proofErr w:type="spellEnd"/>
      <w:r>
        <w:rPr>
          <w:rFonts w:ascii="Times New Roman" w:hAnsi="Times New Roman" w:cs="Times New Roman"/>
          <w:sz w:val="24"/>
          <w:szCs w:val="24"/>
        </w:rPr>
        <w:t xml:space="preserve">, Hella </w:t>
      </w:r>
      <w:proofErr w:type="spellStart"/>
      <w:r>
        <w:rPr>
          <w:rFonts w:ascii="Times New Roman" w:hAnsi="Times New Roman" w:cs="Times New Roman"/>
          <w:sz w:val="24"/>
          <w:szCs w:val="24"/>
        </w:rPr>
        <w:t>Demunter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Levent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Kuey</w:t>
      </w:r>
      <w:proofErr w:type="spellEnd"/>
      <w:r>
        <w:rPr>
          <w:rFonts w:ascii="Times New Roman" w:hAnsi="Times New Roman" w:cs="Times New Roman"/>
          <w:sz w:val="24"/>
          <w:szCs w:val="24"/>
        </w:rPr>
        <w:t xml:space="preserve">, Andrea </w:t>
      </w:r>
      <w:proofErr w:type="spellStart"/>
      <w:r>
        <w:rPr>
          <w:rFonts w:ascii="Times New Roman" w:hAnsi="Times New Roman" w:cs="Times New Roman"/>
          <w:sz w:val="24"/>
          <w:szCs w:val="24"/>
        </w:rPr>
        <w:t>Raballo</w:t>
      </w:r>
      <w:proofErr w:type="spellEnd"/>
      <w:r>
        <w:rPr>
          <w:rFonts w:ascii="Times New Roman" w:hAnsi="Times New Roman" w:cs="Times New Roman"/>
          <w:sz w:val="24"/>
          <w:szCs w:val="24"/>
        </w:rPr>
        <w:t xml:space="preserve">, Philip </w:t>
      </w:r>
      <w:proofErr w:type="spellStart"/>
      <w:r>
        <w:rPr>
          <w:rFonts w:ascii="Times New Roman" w:hAnsi="Times New Roman" w:cs="Times New Roman"/>
          <w:sz w:val="24"/>
          <w:szCs w:val="24"/>
        </w:rPr>
        <w:t>Gorwood</w:t>
      </w:r>
      <w:proofErr w:type="spellEnd"/>
      <w:r>
        <w:rPr>
          <w:rFonts w:ascii="Times New Roman" w:hAnsi="Times New Roman" w:cs="Times New Roman"/>
          <w:sz w:val="24"/>
          <w:szCs w:val="24"/>
        </w:rPr>
        <w:t xml:space="preserve">, Dorota </w:t>
      </w:r>
      <w:proofErr w:type="spellStart"/>
      <w:r>
        <w:rPr>
          <w:rFonts w:ascii="Times New Roman" w:hAnsi="Times New Roman" w:cs="Times New Roman"/>
          <w:sz w:val="24"/>
          <w:szCs w:val="24"/>
        </w:rPr>
        <w:t>Frydecka</w:t>
      </w:r>
      <w:proofErr w:type="spellEnd"/>
      <w:r>
        <w:rPr>
          <w:rFonts w:ascii="Times New Roman" w:hAnsi="Times New Roman" w:cs="Times New Roman"/>
          <w:sz w:val="24"/>
          <w:szCs w:val="24"/>
        </w:rPr>
        <w:t>, and Geert Dom</w:t>
      </w:r>
      <w:r w:rsidRPr="005E74CC">
        <w:rPr>
          <w:rFonts w:ascii="Times New Roman" w:hAnsi="Times New Roman" w:cs="Times New Roman"/>
          <w:sz w:val="24"/>
          <w:szCs w:val="24"/>
        </w:rPr>
        <w:t xml:space="preserve">. 2019. “A Systematic Review on the Relationship between Mental Health, Radicalization and Mass Violence.” </w:t>
      </w:r>
      <w:r w:rsidRPr="005E74CC">
        <w:rPr>
          <w:rFonts w:ascii="Times New Roman" w:hAnsi="Times New Roman" w:cs="Times New Roman"/>
          <w:i/>
          <w:sz w:val="24"/>
          <w:szCs w:val="24"/>
        </w:rPr>
        <w:t>European Psychiatry</w:t>
      </w:r>
      <w:r w:rsidRPr="005E74CC">
        <w:rPr>
          <w:rFonts w:ascii="Times New Roman" w:hAnsi="Times New Roman" w:cs="Times New Roman"/>
          <w:sz w:val="24"/>
          <w:szCs w:val="24"/>
        </w:rPr>
        <w:t xml:space="preserve"> 56: 51–9. </w:t>
      </w:r>
    </w:p>
    <w:p w14:paraId="3C011F13"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9641EA">
        <w:rPr>
          <w:rFonts w:ascii="Times New Roman" w:hAnsi="Times New Roman" w:cs="Times New Roman"/>
          <w:sz w:val="24"/>
          <w:szCs w:val="24"/>
          <w:lang w:val="en-US"/>
        </w:rPr>
        <w:t>Molinario</w:t>
      </w:r>
      <w:proofErr w:type="spellEnd"/>
      <w:r w:rsidRPr="009641EA">
        <w:rPr>
          <w:rFonts w:ascii="Times New Roman" w:hAnsi="Times New Roman" w:cs="Times New Roman"/>
          <w:sz w:val="24"/>
          <w:szCs w:val="24"/>
          <w:lang w:val="en-US"/>
        </w:rPr>
        <w:t xml:space="preserve">, Erica, </w:t>
      </w:r>
      <w:r w:rsidRPr="009641EA">
        <w:rPr>
          <w:rFonts w:ascii="Times New Roman" w:hAnsi="Times New Roman" w:cs="Times New Roman"/>
          <w:color w:val="000000"/>
          <w:spacing w:val="6"/>
          <w:sz w:val="24"/>
          <w:szCs w:val="24"/>
          <w:shd w:val="clear" w:color="auto" w:fill="FFFFFF"/>
        </w:rPr>
        <w:t xml:space="preserve">Katarzyna </w:t>
      </w:r>
      <w:proofErr w:type="spellStart"/>
      <w:r w:rsidRPr="009641EA">
        <w:rPr>
          <w:rFonts w:ascii="Times New Roman" w:hAnsi="Times New Roman" w:cs="Times New Roman"/>
          <w:color w:val="000000"/>
          <w:spacing w:val="6"/>
          <w:sz w:val="24"/>
          <w:szCs w:val="24"/>
          <w:shd w:val="clear" w:color="auto" w:fill="FFFFFF"/>
        </w:rPr>
        <w:t>Jasko</w:t>
      </w:r>
      <w:proofErr w:type="spellEnd"/>
      <w:r w:rsidRPr="009641EA">
        <w:rPr>
          <w:rFonts w:ascii="Times New Roman" w:hAnsi="Times New Roman" w:cs="Times New Roman"/>
          <w:color w:val="000000"/>
          <w:spacing w:val="6"/>
          <w:sz w:val="24"/>
          <w:szCs w:val="24"/>
          <w:shd w:val="clear" w:color="auto" w:fill="FFFFFF"/>
        </w:rPr>
        <w:t xml:space="preserve">, David Webber, Arie W. </w:t>
      </w:r>
      <w:proofErr w:type="spellStart"/>
      <w:r w:rsidRPr="009641EA">
        <w:rPr>
          <w:rFonts w:ascii="Times New Roman" w:hAnsi="Times New Roman" w:cs="Times New Roman"/>
          <w:color w:val="000000"/>
          <w:spacing w:val="6"/>
          <w:sz w:val="24"/>
          <w:szCs w:val="24"/>
          <w:shd w:val="clear" w:color="auto" w:fill="FFFFFF"/>
        </w:rPr>
        <w:t>Kruglanski</w:t>
      </w:r>
      <w:proofErr w:type="spellEnd"/>
      <w:r w:rsidRPr="009641EA">
        <w:rPr>
          <w:rFonts w:ascii="Times New Roman" w:hAnsi="Times New Roman" w:cs="Times New Roman"/>
          <w:color w:val="000000"/>
          <w:spacing w:val="6"/>
          <w:sz w:val="24"/>
          <w:szCs w:val="24"/>
          <w:shd w:val="clear" w:color="auto" w:fill="FFFFFF"/>
        </w:rPr>
        <w:t>. 2022. “</w:t>
      </w:r>
      <w:r w:rsidRPr="009641EA">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9641EA">
        <w:rPr>
          <w:rFonts w:ascii="Times New Roman" w:hAnsi="Times New Roman" w:cs="Times New Roman"/>
          <w:sz w:val="24"/>
          <w:szCs w:val="24"/>
          <w:lang w:val="en-US"/>
        </w:rPr>
        <w:t xml:space="preserve">Psychology of Violent Extremism.” In Arie W. </w:t>
      </w:r>
      <w:proofErr w:type="spellStart"/>
      <w:r w:rsidRPr="009641EA">
        <w:rPr>
          <w:rFonts w:ascii="Times New Roman" w:hAnsi="Times New Roman" w:cs="Times New Roman"/>
          <w:sz w:val="24"/>
          <w:szCs w:val="24"/>
          <w:lang w:val="en-US"/>
        </w:rPr>
        <w:t>Kruglanski</w:t>
      </w:r>
      <w:proofErr w:type="spellEnd"/>
      <w:r w:rsidRPr="009641EA">
        <w:rPr>
          <w:rFonts w:ascii="Times New Roman" w:hAnsi="Times New Roman" w:cs="Times New Roman"/>
          <w:sz w:val="24"/>
          <w:szCs w:val="24"/>
          <w:lang w:val="en-US"/>
        </w:rPr>
        <w:t xml:space="preserve">, Catalina </w:t>
      </w:r>
      <w:proofErr w:type="spellStart"/>
      <w:r w:rsidRPr="009641EA">
        <w:rPr>
          <w:rFonts w:ascii="Times New Roman" w:hAnsi="Times New Roman" w:cs="Times New Roman"/>
          <w:sz w:val="24"/>
          <w:szCs w:val="24"/>
          <w:lang w:val="en-US"/>
        </w:rPr>
        <w:t>Kopetz</w:t>
      </w:r>
      <w:proofErr w:type="spellEnd"/>
      <w:r w:rsidRPr="009641EA">
        <w:rPr>
          <w:rFonts w:ascii="Times New Roman" w:hAnsi="Times New Roman" w:cs="Times New Roman"/>
          <w:sz w:val="24"/>
          <w:szCs w:val="24"/>
          <w:lang w:val="en-US"/>
        </w:rPr>
        <w:t xml:space="preserve">, and </w:t>
      </w:r>
      <w:proofErr w:type="spellStart"/>
      <w:r w:rsidRPr="009641EA">
        <w:rPr>
          <w:rFonts w:ascii="Times New Roman" w:hAnsi="Times New Roman" w:cs="Times New Roman"/>
          <w:sz w:val="24"/>
          <w:szCs w:val="24"/>
          <w:lang w:val="en-US"/>
        </w:rPr>
        <w:t>Ewa</w:t>
      </w:r>
      <w:proofErr w:type="spellEnd"/>
      <w:r w:rsidRPr="009641EA">
        <w:rPr>
          <w:rFonts w:ascii="Times New Roman" w:hAnsi="Times New Roman" w:cs="Times New Roman"/>
          <w:sz w:val="24"/>
          <w:szCs w:val="24"/>
          <w:lang w:val="en-US"/>
        </w:rPr>
        <w:t xml:space="preserve"> </w:t>
      </w:r>
      <w:proofErr w:type="spellStart"/>
      <w:r w:rsidRPr="009641EA">
        <w:rPr>
          <w:rFonts w:ascii="Times New Roman" w:hAnsi="Times New Roman" w:cs="Times New Roman"/>
          <w:sz w:val="24"/>
          <w:szCs w:val="24"/>
          <w:lang w:val="en-US"/>
        </w:rPr>
        <w:t>Szumowska</w:t>
      </w:r>
      <w:proofErr w:type="spellEnd"/>
      <w:r w:rsidRPr="009641EA">
        <w:rPr>
          <w:rFonts w:ascii="Times New Roman" w:hAnsi="Times New Roman" w:cs="Times New Roman"/>
          <w:sz w:val="24"/>
          <w:szCs w:val="24"/>
          <w:lang w:val="en-US"/>
        </w:rPr>
        <w:t xml:space="preserve">, eds., </w:t>
      </w:r>
      <w:r w:rsidRPr="009641EA">
        <w:rPr>
          <w:rFonts w:ascii="Times New Roman" w:hAnsi="Times New Roman" w:cs="Times New Roman"/>
          <w:i/>
          <w:iCs/>
          <w:color w:val="212529"/>
          <w:sz w:val="24"/>
          <w:szCs w:val="24"/>
        </w:rPr>
        <w:t>The Psychology of Extremism</w:t>
      </w:r>
      <w:r w:rsidRPr="009641EA">
        <w:rPr>
          <w:rFonts w:ascii="Times New Roman" w:hAnsi="Times New Roman" w:cs="Times New Roman"/>
          <w:color w:val="212529"/>
          <w:sz w:val="24"/>
          <w:szCs w:val="24"/>
        </w:rPr>
        <w:t>. London: Routledge.</w:t>
      </w:r>
    </w:p>
    <w:p w14:paraId="1211E747" w14:textId="6FE1CD82"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lastRenderedPageBreak/>
        <w:t xml:space="preserve">Montgomery, Jacob, </w:t>
      </w:r>
      <w:r>
        <w:rPr>
          <w:rFonts w:ascii="Times New Roman" w:hAnsi="Times New Roman" w:cs="Times New Roman"/>
          <w:sz w:val="24"/>
          <w:szCs w:val="24"/>
        </w:rPr>
        <w:t>Nicolas Dumas, and Michelle Torres</w:t>
      </w:r>
      <w:r w:rsidRPr="00221110">
        <w:rPr>
          <w:rFonts w:ascii="Times New Roman" w:hAnsi="Times New Roman" w:cs="Times New Roman"/>
          <w:sz w:val="24"/>
          <w:szCs w:val="24"/>
        </w:rPr>
        <w:t xml:space="preserve">. 2015. “Political Participation and the ‘Feeling of Doing’.” </w:t>
      </w:r>
      <w:hyperlink r:id="rId22" w:history="1">
        <w:r w:rsidRPr="00221110">
          <w:rPr>
            <w:rStyle w:val="Hyperlink"/>
            <w:rFonts w:ascii="Times New Roman" w:hAnsi="Times New Roman" w:cs="Times New Roman"/>
            <w:sz w:val="24"/>
            <w:szCs w:val="24"/>
          </w:rPr>
          <w:t>https://doi.org/10.2139/ssrn.2603390</w:t>
        </w:r>
      </w:hyperlink>
      <w:r w:rsidRPr="00221110">
        <w:rPr>
          <w:rFonts w:ascii="Times New Roman" w:hAnsi="Times New Roman" w:cs="Times New Roman"/>
          <w:sz w:val="24"/>
          <w:szCs w:val="24"/>
        </w:rPr>
        <w:t>.</w:t>
      </w:r>
    </w:p>
    <w:p w14:paraId="53E256A6" w14:textId="29C12756"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221110">
        <w:rPr>
          <w:rFonts w:ascii="Times New Roman" w:hAnsi="Times New Roman" w:cs="Times New Roman"/>
          <w:sz w:val="24"/>
          <w:szCs w:val="24"/>
        </w:rPr>
        <w:t>Moulding</w:t>
      </w:r>
      <w:proofErr w:type="spellEnd"/>
      <w:r w:rsidRPr="00221110">
        <w:rPr>
          <w:rFonts w:ascii="Times New Roman" w:hAnsi="Times New Roman" w:cs="Times New Roman"/>
          <w:sz w:val="24"/>
          <w:szCs w:val="24"/>
        </w:rPr>
        <w:t xml:space="preserve">, Richard, </w:t>
      </w:r>
      <w:r>
        <w:rPr>
          <w:rFonts w:ascii="Times New Roman" w:hAnsi="Times New Roman" w:cs="Times New Roman"/>
          <w:sz w:val="24"/>
          <w:szCs w:val="24"/>
        </w:rPr>
        <w:t xml:space="preserve">Simon Nix-Carnell, Alexandra Schnabel, Maja </w:t>
      </w:r>
      <w:proofErr w:type="spellStart"/>
      <w:r>
        <w:rPr>
          <w:rFonts w:ascii="Times New Roman" w:hAnsi="Times New Roman" w:cs="Times New Roman"/>
          <w:sz w:val="24"/>
          <w:szCs w:val="24"/>
        </w:rPr>
        <w:t>Nedeljkovic</w:t>
      </w:r>
      <w:proofErr w:type="spellEnd"/>
      <w:r>
        <w:rPr>
          <w:rFonts w:ascii="Times New Roman" w:hAnsi="Times New Roman" w:cs="Times New Roman"/>
          <w:sz w:val="24"/>
          <w:szCs w:val="24"/>
        </w:rPr>
        <w:t xml:space="preserve">, Emma E. Burnside, Aaron F. </w:t>
      </w:r>
      <w:proofErr w:type="spellStart"/>
      <w:r>
        <w:rPr>
          <w:rFonts w:ascii="Times New Roman" w:hAnsi="Times New Roman" w:cs="Times New Roman"/>
          <w:sz w:val="24"/>
          <w:szCs w:val="24"/>
        </w:rPr>
        <w:t>Lentini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Nazia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Mehzabin</w:t>
      </w:r>
      <w:proofErr w:type="spellEnd"/>
      <w:r w:rsidRPr="00221110">
        <w:rPr>
          <w:rFonts w:ascii="Times New Roman" w:hAnsi="Times New Roman" w:cs="Times New Roman"/>
          <w:sz w:val="24"/>
          <w:szCs w:val="24"/>
        </w:rPr>
        <w:t xml:space="preserve">. 2016. </w:t>
      </w:r>
      <w:r>
        <w:rPr>
          <w:rFonts w:ascii="Times New Roman" w:hAnsi="Times New Roman" w:cs="Times New Roman"/>
          <w:sz w:val="24"/>
          <w:szCs w:val="24"/>
        </w:rPr>
        <w:t>“</w:t>
      </w:r>
      <w:r w:rsidRPr="00221110">
        <w:rPr>
          <w:rFonts w:ascii="Times New Roman" w:hAnsi="Times New Roman" w:cs="Times New Roman"/>
          <w:sz w:val="24"/>
          <w:szCs w:val="24"/>
        </w:rPr>
        <w:t>Better the Devil You Know Than a World You Don</w:t>
      </w:r>
      <w:r w:rsidR="005A379C">
        <w:rPr>
          <w:rFonts w:ascii="Times New Roman" w:hAnsi="Times New Roman" w:cs="Times New Roman"/>
          <w:sz w:val="24"/>
          <w:szCs w:val="24"/>
        </w:rPr>
        <w:t>’</w:t>
      </w:r>
      <w:r w:rsidRPr="00221110">
        <w:rPr>
          <w:rFonts w:ascii="Times New Roman" w:hAnsi="Times New Roman" w:cs="Times New Roman"/>
          <w:sz w:val="24"/>
          <w:szCs w:val="24"/>
        </w:rPr>
        <w:t>t?</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Personality and Individual Differences</w:t>
      </w:r>
      <w:r w:rsidRPr="00221110">
        <w:rPr>
          <w:rFonts w:ascii="Times New Roman" w:hAnsi="Times New Roman" w:cs="Times New Roman"/>
          <w:sz w:val="24"/>
          <w:szCs w:val="24"/>
        </w:rPr>
        <w:t xml:space="preserve"> 98: 345</w:t>
      </w:r>
      <w:r w:rsidRPr="005E74CC">
        <w:rPr>
          <w:rFonts w:ascii="Times New Roman" w:hAnsi="Times New Roman" w:cs="Times New Roman"/>
          <w:sz w:val="24"/>
          <w:szCs w:val="24"/>
        </w:rPr>
        <w:t>–</w:t>
      </w:r>
      <w:r w:rsidRPr="00221110">
        <w:rPr>
          <w:rFonts w:ascii="Times New Roman" w:hAnsi="Times New Roman" w:cs="Times New Roman"/>
          <w:sz w:val="24"/>
          <w:szCs w:val="24"/>
        </w:rPr>
        <w:t>54.</w:t>
      </w:r>
    </w:p>
    <w:p w14:paraId="2D22FF90" w14:textId="4137DBCF" w:rsidR="00E53C1D" w:rsidRPr="00BF7231"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BF7231">
        <w:rPr>
          <w:rFonts w:ascii="Times New Roman" w:hAnsi="Times New Roman" w:cs="Times New Roman"/>
          <w:sz w:val="24"/>
          <w:szCs w:val="24"/>
        </w:rPr>
        <w:t xml:space="preserve">Mukhopadhyay, Sankar. 2022. “Elections Have (Health) Consequences.” </w:t>
      </w:r>
      <w:r w:rsidRPr="00BF7231">
        <w:rPr>
          <w:rFonts w:ascii="Times New Roman" w:hAnsi="Times New Roman" w:cs="Times New Roman"/>
          <w:i/>
          <w:iCs/>
          <w:sz w:val="24"/>
          <w:szCs w:val="24"/>
        </w:rPr>
        <w:t>Economics &amp; Human Biology</w:t>
      </w:r>
      <w:r w:rsidRPr="00BF7231">
        <w:rPr>
          <w:rFonts w:ascii="Times New Roman" w:hAnsi="Times New Roman" w:cs="Times New Roman"/>
          <w:sz w:val="24"/>
          <w:szCs w:val="24"/>
        </w:rPr>
        <w:t xml:space="preserve"> 47: 101191.</w:t>
      </w:r>
    </w:p>
    <w:p w14:paraId="32B30850"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Nolen-Hoeksema, Susan. 1995. “Gender Differences in Coping with Depression across the Lifespan.” </w:t>
      </w:r>
      <w:r w:rsidRPr="005E74CC">
        <w:rPr>
          <w:rFonts w:ascii="Times New Roman" w:hAnsi="Times New Roman" w:cs="Times New Roman"/>
          <w:i/>
          <w:sz w:val="24"/>
          <w:szCs w:val="24"/>
        </w:rPr>
        <w:t>Depression</w:t>
      </w:r>
      <w:r w:rsidRPr="005E74CC">
        <w:rPr>
          <w:rFonts w:ascii="Times New Roman" w:hAnsi="Times New Roman" w:cs="Times New Roman"/>
          <w:sz w:val="24"/>
          <w:szCs w:val="24"/>
        </w:rPr>
        <w:t xml:space="preserve"> 3: 81–90. </w:t>
      </w:r>
    </w:p>
    <w:p w14:paraId="1952A61A"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O’Connor, Lynn E., </w:t>
      </w:r>
      <w:r>
        <w:rPr>
          <w:rFonts w:ascii="Times New Roman" w:hAnsi="Times New Roman" w:cs="Times New Roman"/>
          <w:sz w:val="24"/>
          <w:szCs w:val="24"/>
        </w:rPr>
        <w:t>Jack W. Berry, Joseph Weiss, and Paul Gilbert</w:t>
      </w:r>
      <w:r w:rsidRPr="005E74CC">
        <w:rPr>
          <w:rFonts w:ascii="Times New Roman" w:hAnsi="Times New Roman" w:cs="Times New Roman"/>
          <w:sz w:val="24"/>
          <w:szCs w:val="24"/>
        </w:rPr>
        <w:t xml:space="preserve">. 2002. “Guilt, Fear, Submission, and Empathy in Depression.” </w:t>
      </w:r>
      <w:r w:rsidRPr="005E74CC">
        <w:rPr>
          <w:rFonts w:ascii="Times New Roman" w:hAnsi="Times New Roman" w:cs="Times New Roman"/>
          <w:i/>
          <w:sz w:val="24"/>
          <w:szCs w:val="24"/>
        </w:rPr>
        <w:t>Journal of Affective Disorders</w:t>
      </w:r>
      <w:r w:rsidRPr="005E74CC">
        <w:rPr>
          <w:rFonts w:ascii="Times New Roman" w:hAnsi="Times New Roman" w:cs="Times New Roman"/>
          <w:sz w:val="24"/>
          <w:szCs w:val="24"/>
        </w:rPr>
        <w:t xml:space="preserve"> 71: 19–27. </w:t>
      </w:r>
    </w:p>
    <w:p w14:paraId="12BB0066"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Ojeda, Christopher. 2015. “Depression and Political Participation.” </w:t>
      </w:r>
      <w:r w:rsidRPr="005E74CC">
        <w:rPr>
          <w:rFonts w:ascii="Times New Roman" w:hAnsi="Times New Roman" w:cs="Times New Roman"/>
          <w:i/>
          <w:sz w:val="24"/>
          <w:szCs w:val="24"/>
        </w:rPr>
        <w:t>Social Science Quarterly</w:t>
      </w:r>
      <w:r w:rsidRPr="005E74CC">
        <w:rPr>
          <w:rFonts w:ascii="Times New Roman" w:hAnsi="Times New Roman" w:cs="Times New Roman"/>
          <w:sz w:val="24"/>
          <w:szCs w:val="24"/>
        </w:rPr>
        <w:t xml:space="preserve"> 96: 1226–43. </w:t>
      </w:r>
    </w:p>
    <w:p w14:paraId="2B0B1170"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Ojeda, Christopher, and Julianna Pacheco. 2019. “Health and Voting in Young Adulthood.” </w:t>
      </w:r>
      <w:r w:rsidRPr="00221110">
        <w:rPr>
          <w:rFonts w:ascii="Times New Roman" w:hAnsi="Times New Roman" w:cs="Times New Roman"/>
          <w:i/>
          <w:iCs/>
          <w:sz w:val="24"/>
          <w:szCs w:val="24"/>
        </w:rPr>
        <w:t>British Journal of Political Science</w:t>
      </w:r>
      <w:r w:rsidRPr="00221110">
        <w:rPr>
          <w:rFonts w:ascii="Times New Roman" w:hAnsi="Times New Roman" w:cs="Times New Roman"/>
          <w:sz w:val="24"/>
          <w:szCs w:val="24"/>
        </w:rPr>
        <w:t xml:space="preserve"> 49 (3): 1163–86. </w:t>
      </w:r>
    </w:p>
    <w:p w14:paraId="62A8BAFF"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Ojeda, Christopher, and Christine M. Slaughter. 2019. “Intersectionality, Depression, and Voter Turnout.” </w:t>
      </w:r>
      <w:r w:rsidRPr="00221110">
        <w:rPr>
          <w:rFonts w:ascii="Times New Roman" w:hAnsi="Times New Roman" w:cs="Times New Roman"/>
          <w:i/>
          <w:iCs/>
          <w:sz w:val="24"/>
          <w:szCs w:val="24"/>
        </w:rPr>
        <w:t xml:space="preserve">Journal of Health Politics, </w:t>
      </w:r>
      <w:proofErr w:type="gramStart"/>
      <w:r w:rsidRPr="00221110">
        <w:rPr>
          <w:rFonts w:ascii="Times New Roman" w:hAnsi="Times New Roman" w:cs="Times New Roman"/>
          <w:i/>
          <w:iCs/>
          <w:sz w:val="24"/>
          <w:szCs w:val="24"/>
        </w:rPr>
        <w:t>Policy</w:t>
      </w:r>
      <w:proofErr w:type="gramEnd"/>
      <w:r w:rsidRPr="00221110">
        <w:rPr>
          <w:rFonts w:ascii="Times New Roman" w:hAnsi="Times New Roman" w:cs="Times New Roman"/>
          <w:i/>
          <w:iCs/>
          <w:sz w:val="24"/>
          <w:szCs w:val="24"/>
        </w:rPr>
        <w:t xml:space="preserve"> and Law</w:t>
      </w:r>
      <w:r w:rsidRPr="00221110">
        <w:rPr>
          <w:rFonts w:ascii="Times New Roman" w:hAnsi="Times New Roman" w:cs="Times New Roman"/>
          <w:sz w:val="24"/>
          <w:szCs w:val="24"/>
        </w:rPr>
        <w:t xml:space="preserve"> 44 (3): 479–504. </w:t>
      </w:r>
    </w:p>
    <w:p w14:paraId="7E1AA326" w14:textId="20F39B20"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Park, </w:t>
      </w:r>
      <w:proofErr w:type="spellStart"/>
      <w:r w:rsidRPr="005E74CC">
        <w:rPr>
          <w:rFonts w:ascii="Times New Roman" w:hAnsi="Times New Roman" w:cs="Times New Roman"/>
          <w:sz w:val="24"/>
          <w:szCs w:val="24"/>
        </w:rPr>
        <w:t>Jiyoung</w:t>
      </w:r>
      <w:proofErr w:type="spellEnd"/>
      <w:r w:rsidRPr="005E74CC">
        <w:rPr>
          <w:rFonts w:ascii="Times New Roman" w:hAnsi="Times New Roman" w:cs="Times New Roman"/>
          <w:sz w:val="24"/>
          <w:szCs w:val="24"/>
        </w:rPr>
        <w:t xml:space="preserve">, </w:t>
      </w:r>
      <w:r>
        <w:rPr>
          <w:rFonts w:ascii="Times New Roman" w:hAnsi="Times New Roman" w:cs="Times New Roman"/>
          <w:sz w:val="24"/>
          <w:szCs w:val="24"/>
        </w:rPr>
        <w:t xml:space="preserve">David </w:t>
      </w:r>
      <w:proofErr w:type="spellStart"/>
      <w:r>
        <w:rPr>
          <w:rFonts w:ascii="Times New Roman" w:hAnsi="Times New Roman" w:cs="Times New Roman"/>
          <w:sz w:val="24"/>
          <w:szCs w:val="24"/>
        </w:rPr>
        <w:t>Seungjae</w:t>
      </w:r>
      <w:proofErr w:type="spellEnd"/>
      <w:r>
        <w:rPr>
          <w:rFonts w:ascii="Times New Roman" w:hAnsi="Times New Roman" w:cs="Times New Roman"/>
          <w:sz w:val="24"/>
          <w:szCs w:val="24"/>
        </w:rPr>
        <w:t xml:space="preserve"> Lee, Holly </w:t>
      </w:r>
      <w:proofErr w:type="spellStart"/>
      <w:r>
        <w:rPr>
          <w:rFonts w:ascii="Times New Roman" w:hAnsi="Times New Roman" w:cs="Times New Roman"/>
          <w:sz w:val="24"/>
          <w:szCs w:val="24"/>
        </w:rPr>
        <w:t>Shablack</w:t>
      </w:r>
      <w:proofErr w:type="spellEnd"/>
      <w:r>
        <w:rPr>
          <w:rFonts w:ascii="Times New Roman" w:hAnsi="Times New Roman" w:cs="Times New Roman"/>
          <w:sz w:val="24"/>
          <w:szCs w:val="24"/>
        </w:rPr>
        <w:t xml:space="preserve">, Philippe </w:t>
      </w:r>
      <w:proofErr w:type="spellStart"/>
      <w:r>
        <w:rPr>
          <w:rFonts w:ascii="Times New Roman" w:hAnsi="Times New Roman" w:cs="Times New Roman"/>
          <w:sz w:val="24"/>
          <w:szCs w:val="24"/>
        </w:rPr>
        <w:t>Verduyn</w:t>
      </w:r>
      <w:proofErr w:type="spellEnd"/>
      <w:r>
        <w:rPr>
          <w:rFonts w:ascii="Times New Roman" w:hAnsi="Times New Roman" w:cs="Times New Roman"/>
          <w:sz w:val="24"/>
          <w:szCs w:val="24"/>
        </w:rPr>
        <w:t xml:space="preserve">, Patricia Deldin, Oscar Ybarra, John </w:t>
      </w:r>
      <w:proofErr w:type="spellStart"/>
      <w:r>
        <w:rPr>
          <w:rFonts w:ascii="Times New Roman" w:hAnsi="Times New Roman" w:cs="Times New Roman"/>
          <w:sz w:val="24"/>
          <w:szCs w:val="24"/>
        </w:rPr>
        <w:t>Jonides</w:t>
      </w:r>
      <w:proofErr w:type="spellEnd"/>
      <w:r>
        <w:rPr>
          <w:rFonts w:ascii="Times New Roman" w:hAnsi="Times New Roman" w:cs="Times New Roman"/>
          <w:sz w:val="24"/>
          <w:szCs w:val="24"/>
        </w:rPr>
        <w:t xml:space="preserve">, and Ethan </w:t>
      </w:r>
      <w:proofErr w:type="spellStart"/>
      <w:r>
        <w:rPr>
          <w:rFonts w:ascii="Times New Roman" w:hAnsi="Times New Roman" w:cs="Times New Roman"/>
          <w:sz w:val="24"/>
          <w:szCs w:val="24"/>
        </w:rPr>
        <w:t>Kross</w:t>
      </w:r>
      <w:proofErr w:type="spellEnd"/>
      <w:r w:rsidRPr="005E74CC">
        <w:rPr>
          <w:rFonts w:ascii="Times New Roman" w:hAnsi="Times New Roman" w:cs="Times New Roman"/>
          <w:sz w:val="24"/>
          <w:szCs w:val="24"/>
        </w:rPr>
        <w:t xml:space="preserve">. 2016. “When Perceptions Defy Reality.” </w:t>
      </w:r>
      <w:r w:rsidRPr="005E74CC">
        <w:rPr>
          <w:rFonts w:ascii="Times New Roman" w:hAnsi="Times New Roman" w:cs="Times New Roman"/>
          <w:i/>
          <w:sz w:val="24"/>
          <w:szCs w:val="24"/>
        </w:rPr>
        <w:t>Journal of Affective Disorders</w:t>
      </w:r>
      <w:r w:rsidRPr="005E74CC">
        <w:rPr>
          <w:rFonts w:ascii="Times New Roman" w:hAnsi="Times New Roman" w:cs="Times New Roman"/>
          <w:sz w:val="24"/>
          <w:szCs w:val="24"/>
        </w:rPr>
        <w:t xml:space="preserve"> 200: 37–44. </w:t>
      </w:r>
    </w:p>
    <w:p w14:paraId="5EF1D2D4"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Peirce, Charles Sanders. 1877. “The Fixation of Belief.” </w:t>
      </w:r>
      <w:r w:rsidRPr="005E74CC">
        <w:rPr>
          <w:rFonts w:ascii="Times New Roman" w:hAnsi="Times New Roman" w:cs="Times New Roman"/>
          <w:i/>
          <w:sz w:val="24"/>
          <w:szCs w:val="24"/>
        </w:rPr>
        <w:t>Popular Science Monthly</w:t>
      </w:r>
      <w:r w:rsidRPr="005E74CC">
        <w:rPr>
          <w:rFonts w:ascii="Times New Roman" w:hAnsi="Times New Roman" w:cs="Times New Roman"/>
          <w:sz w:val="24"/>
          <w:szCs w:val="24"/>
        </w:rPr>
        <w:t xml:space="preserve"> 12: 1–15.</w:t>
      </w:r>
    </w:p>
    <w:p w14:paraId="7E31E9C0" w14:textId="6CE145CF" w:rsidR="00E53C1D" w:rsidRPr="00BF7231"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b/>
          <w:bCs/>
          <w:sz w:val="24"/>
          <w:szCs w:val="24"/>
        </w:rPr>
      </w:pPr>
      <w:r w:rsidRPr="00BF7231">
        <w:rPr>
          <w:rFonts w:ascii="Times New Roman" w:hAnsi="Times New Roman" w:cs="Times New Roman"/>
          <w:sz w:val="24"/>
          <w:szCs w:val="24"/>
        </w:rPr>
        <w:t>Perlis, Roy H.</w:t>
      </w:r>
      <w:r>
        <w:rPr>
          <w:rFonts w:ascii="Times New Roman" w:hAnsi="Times New Roman" w:cs="Times New Roman"/>
          <w:sz w:val="24"/>
          <w:szCs w:val="24"/>
        </w:rPr>
        <w:t>,</w:t>
      </w:r>
      <w:r w:rsidRPr="00BF7231">
        <w:rPr>
          <w:rFonts w:ascii="Times New Roman" w:hAnsi="Times New Roman" w:cs="Times New Roman"/>
          <w:sz w:val="24"/>
          <w:szCs w:val="24"/>
        </w:rPr>
        <w:t xml:space="preserve"> </w:t>
      </w:r>
      <w:r>
        <w:rPr>
          <w:rFonts w:ascii="Times New Roman" w:hAnsi="Times New Roman" w:cs="Times New Roman"/>
          <w:sz w:val="24"/>
          <w:szCs w:val="24"/>
        </w:rPr>
        <w:t xml:space="preserve">Jon Green, Matthew Simonson, David Lazer, Matthew A. Baum, Katherine Ognyanova, Hanyu Chwe, </w:t>
      </w:r>
      <w:r w:rsidR="00300065">
        <w:rPr>
          <w:rFonts w:ascii="Times New Roman" w:hAnsi="Times New Roman" w:cs="Times New Roman"/>
          <w:sz w:val="24"/>
          <w:szCs w:val="24"/>
        </w:rPr>
        <w:t>et al.</w:t>
      </w:r>
      <w:r w:rsidRPr="00BF7231">
        <w:rPr>
          <w:rFonts w:ascii="Times New Roman" w:hAnsi="Times New Roman" w:cs="Times New Roman"/>
          <w:sz w:val="24"/>
          <w:szCs w:val="24"/>
        </w:rPr>
        <w:t xml:space="preserve"> 2021. “The COVID States Project: A 50-State COVID-</w:t>
      </w:r>
      <w:r w:rsidRPr="00BF7231">
        <w:rPr>
          <w:rFonts w:ascii="Times New Roman" w:hAnsi="Times New Roman" w:cs="Times New Roman"/>
          <w:sz w:val="24"/>
          <w:szCs w:val="24"/>
        </w:rPr>
        <w:lastRenderedPageBreak/>
        <w:t>19 Survey Report</w:t>
      </w:r>
      <w:r>
        <w:rPr>
          <w:rFonts w:ascii="Times New Roman" w:hAnsi="Times New Roman" w:cs="Times New Roman"/>
          <w:sz w:val="24"/>
          <w:szCs w:val="24"/>
        </w:rPr>
        <w:t xml:space="preserve"> </w:t>
      </w:r>
      <w:r w:rsidRPr="00BF7231">
        <w:rPr>
          <w:rFonts w:ascii="Times New Roman" w:hAnsi="Times New Roman" w:cs="Times New Roman"/>
          <w:sz w:val="24"/>
          <w:szCs w:val="24"/>
        </w:rPr>
        <w:t xml:space="preserve">#54: Mental Health in </w:t>
      </w:r>
      <w:r>
        <w:rPr>
          <w:rFonts w:ascii="Times New Roman" w:hAnsi="Times New Roman" w:cs="Times New Roman"/>
          <w:sz w:val="24"/>
          <w:szCs w:val="24"/>
        </w:rPr>
        <w:t xml:space="preserve">the </w:t>
      </w:r>
      <w:r w:rsidRPr="00BF7231">
        <w:rPr>
          <w:rFonts w:ascii="Times New Roman" w:hAnsi="Times New Roman" w:cs="Times New Roman"/>
          <w:sz w:val="24"/>
          <w:szCs w:val="24"/>
        </w:rPr>
        <w:t>U.S.</w:t>
      </w:r>
      <w:r>
        <w:rPr>
          <w:rFonts w:ascii="Times New Roman" w:hAnsi="Times New Roman" w:cs="Times New Roman"/>
          <w:sz w:val="24"/>
          <w:szCs w:val="24"/>
        </w:rPr>
        <w:t>”</w:t>
      </w:r>
      <w:r w:rsidRPr="00BF7231">
        <w:rPr>
          <w:rFonts w:ascii="Times New Roman" w:hAnsi="Times New Roman" w:cs="Times New Roman"/>
          <w:sz w:val="24"/>
          <w:szCs w:val="24"/>
        </w:rPr>
        <w:t xml:space="preserve"> </w:t>
      </w:r>
      <w:hyperlink r:id="rId23" w:history="1">
        <w:r w:rsidRPr="003A042F">
          <w:rPr>
            <w:rStyle w:val="Hyperlink"/>
            <w:rFonts w:ascii="Times New Roman" w:hAnsi="Times New Roman" w:cs="Times New Roman"/>
            <w:sz w:val="24"/>
            <w:szCs w:val="24"/>
          </w:rPr>
          <w:t>https://ww</w:t>
        </w:r>
        <w:r w:rsidRPr="006651EA">
          <w:rPr>
            <w:rStyle w:val="Hyperlink"/>
            <w:rFonts w:ascii="Times New Roman" w:hAnsi="Times New Roman" w:cs="Times New Roman"/>
            <w:sz w:val="24"/>
            <w:szCs w:val="24"/>
          </w:rPr>
          <w:t>w.covidstates.org/reports/mental-health-in-the-united-states</w:t>
        </w:r>
      </w:hyperlink>
      <w:r w:rsidRPr="00BF7231">
        <w:rPr>
          <w:rFonts w:ascii="Times New Roman" w:hAnsi="Times New Roman" w:cs="Times New Roman"/>
          <w:sz w:val="24"/>
          <w:szCs w:val="24"/>
        </w:rPr>
        <w:t>.</w:t>
      </w:r>
    </w:p>
    <w:p w14:paraId="5BE169AD" w14:textId="695531F5"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Perry, </w:t>
      </w:r>
      <w:proofErr w:type="spellStart"/>
      <w:r w:rsidRPr="00221110">
        <w:rPr>
          <w:rFonts w:ascii="Times New Roman" w:hAnsi="Times New Roman" w:cs="Times New Roman"/>
          <w:sz w:val="24"/>
          <w:szCs w:val="24"/>
        </w:rPr>
        <w:t>Gali</w:t>
      </w:r>
      <w:proofErr w:type="spellEnd"/>
      <w:r w:rsidRPr="00221110">
        <w:rPr>
          <w:rFonts w:ascii="Times New Roman" w:hAnsi="Times New Roman" w:cs="Times New Roman"/>
          <w:sz w:val="24"/>
          <w:szCs w:val="24"/>
        </w:rPr>
        <w:t xml:space="preserve">, </w:t>
      </w:r>
      <w:r>
        <w:rPr>
          <w:rFonts w:ascii="Times New Roman" w:hAnsi="Times New Roman" w:cs="Times New Roman"/>
          <w:sz w:val="24"/>
          <w:szCs w:val="24"/>
        </w:rPr>
        <w:t>Per-Olof Wikström, and Gabriela D. Roman</w:t>
      </w:r>
      <w:r w:rsidRPr="00221110">
        <w:rPr>
          <w:rFonts w:ascii="Times New Roman" w:hAnsi="Times New Roman" w:cs="Times New Roman"/>
          <w:sz w:val="24"/>
          <w:szCs w:val="24"/>
        </w:rPr>
        <w:t>. 2018.</w:t>
      </w:r>
      <w:r>
        <w:rPr>
          <w:rFonts w:ascii="Times New Roman" w:hAnsi="Times New Roman" w:cs="Times New Roman"/>
          <w:sz w:val="24"/>
          <w:szCs w:val="24"/>
        </w:rPr>
        <w:t xml:space="preserve"> </w:t>
      </w:r>
      <w:r w:rsidRPr="00221110">
        <w:rPr>
          <w:rFonts w:ascii="Times New Roman" w:hAnsi="Times New Roman" w:cs="Times New Roman"/>
          <w:sz w:val="24"/>
          <w:szCs w:val="24"/>
        </w:rPr>
        <w:t xml:space="preserve">“Differentiating Right-Wing Extremism from Potential for Violent Extremism.” </w:t>
      </w:r>
      <w:r w:rsidRPr="00221110">
        <w:rPr>
          <w:rFonts w:ascii="Times New Roman" w:hAnsi="Times New Roman" w:cs="Times New Roman"/>
          <w:i/>
          <w:iCs/>
          <w:sz w:val="24"/>
          <w:szCs w:val="24"/>
        </w:rPr>
        <w:t>International Journal of Developmental Science</w:t>
      </w:r>
      <w:r w:rsidRPr="00221110">
        <w:rPr>
          <w:rFonts w:ascii="Times New Roman" w:hAnsi="Times New Roman" w:cs="Times New Roman"/>
          <w:sz w:val="24"/>
          <w:szCs w:val="24"/>
        </w:rPr>
        <w:t xml:space="preserve"> 12 (1–2): 103–13. </w:t>
      </w:r>
    </w:p>
    <w:p w14:paraId="71A006A8"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221110">
        <w:rPr>
          <w:rFonts w:ascii="Times New Roman" w:hAnsi="Times New Roman" w:cs="Times New Roman"/>
          <w:sz w:val="24"/>
          <w:szCs w:val="24"/>
        </w:rPr>
        <w:t>Pfanzelt</w:t>
      </w:r>
      <w:proofErr w:type="spellEnd"/>
      <w:r w:rsidRPr="00221110">
        <w:rPr>
          <w:rFonts w:ascii="Times New Roman" w:hAnsi="Times New Roman" w:cs="Times New Roman"/>
          <w:sz w:val="24"/>
          <w:szCs w:val="24"/>
        </w:rPr>
        <w:t xml:space="preserve">, Hannah, and Dennis C. Spies. 2019. </w:t>
      </w:r>
      <w:r>
        <w:rPr>
          <w:rFonts w:ascii="Times New Roman" w:hAnsi="Times New Roman" w:cs="Times New Roman"/>
          <w:sz w:val="24"/>
          <w:szCs w:val="24"/>
        </w:rPr>
        <w:t>“</w:t>
      </w:r>
      <w:r w:rsidRPr="00221110">
        <w:rPr>
          <w:rFonts w:ascii="Times New Roman" w:hAnsi="Times New Roman" w:cs="Times New Roman"/>
          <w:sz w:val="24"/>
          <w:szCs w:val="24"/>
        </w:rPr>
        <w:t>The Gender Gap in Youth Political Participation.</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Political Research Quarterly</w:t>
      </w:r>
      <w:r w:rsidRPr="00221110">
        <w:rPr>
          <w:rFonts w:ascii="Times New Roman" w:hAnsi="Times New Roman" w:cs="Times New Roman"/>
          <w:sz w:val="24"/>
          <w:szCs w:val="24"/>
        </w:rPr>
        <w:t xml:space="preserve"> 72</w:t>
      </w:r>
      <w:r>
        <w:rPr>
          <w:rFonts w:ascii="Times New Roman" w:hAnsi="Times New Roman" w:cs="Times New Roman"/>
          <w:sz w:val="24"/>
          <w:szCs w:val="24"/>
        </w:rPr>
        <w:t xml:space="preserve"> </w:t>
      </w:r>
      <w:r w:rsidRPr="00221110">
        <w:rPr>
          <w:rFonts w:ascii="Times New Roman" w:hAnsi="Times New Roman" w:cs="Times New Roman"/>
          <w:sz w:val="24"/>
          <w:szCs w:val="24"/>
        </w:rPr>
        <w:t>(1): 34-48.</w:t>
      </w:r>
    </w:p>
    <w:p w14:paraId="69E71ED6" w14:textId="55B1BF57" w:rsidR="00300065"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Piccinelli</w:t>
      </w:r>
      <w:proofErr w:type="spellEnd"/>
      <w:r w:rsidRPr="005E74CC">
        <w:rPr>
          <w:rFonts w:ascii="Times New Roman" w:hAnsi="Times New Roman" w:cs="Times New Roman"/>
          <w:sz w:val="24"/>
          <w:szCs w:val="24"/>
        </w:rPr>
        <w:t xml:space="preserve">, Marco, and Greg Wilkinson. 2000. “Gender Differences in Depression.” </w:t>
      </w:r>
      <w:r w:rsidRPr="005E74CC">
        <w:rPr>
          <w:rFonts w:ascii="Times New Roman" w:hAnsi="Times New Roman" w:cs="Times New Roman"/>
          <w:i/>
          <w:sz w:val="24"/>
          <w:szCs w:val="24"/>
        </w:rPr>
        <w:t>The British Journal of Psychiatry</w:t>
      </w:r>
      <w:r w:rsidRPr="005E74CC">
        <w:rPr>
          <w:rFonts w:ascii="Times New Roman" w:hAnsi="Times New Roman" w:cs="Times New Roman"/>
          <w:sz w:val="24"/>
          <w:szCs w:val="24"/>
        </w:rPr>
        <w:t xml:space="preserve"> 177 (6): 486–92. </w:t>
      </w:r>
    </w:p>
    <w:p w14:paraId="78BA72D9" w14:textId="02175CB1"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Radford, Jason, </w:t>
      </w:r>
      <w:r w:rsidRPr="00324CDC">
        <w:rPr>
          <w:rFonts w:ascii="Times New Roman" w:hAnsi="Times New Roman" w:cs="Times New Roman"/>
          <w:sz w:val="24"/>
          <w:szCs w:val="24"/>
        </w:rPr>
        <w:t xml:space="preserve">Jon Green, Alexi Quintana, </w:t>
      </w:r>
      <w:proofErr w:type="spellStart"/>
      <w:r w:rsidRPr="00324CDC">
        <w:rPr>
          <w:rFonts w:ascii="Times New Roman" w:hAnsi="Times New Roman" w:cs="Times New Roman"/>
          <w:sz w:val="24"/>
          <w:szCs w:val="24"/>
        </w:rPr>
        <w:t>Alauna</w:t>
      </w:r>
      <w:proofErr w:type="spellEnd"/>
      <w:r w:rsidRPr="00324CDC">
        <w:rPr>
          <w:rFonts w:ascii="Times New Roman" w:hAnsi="Times New Roman" w:cs="Times New Roman"/>
          <w:sz w:val="24"/>
          <w:szCs w:val="24"/>
        </w:rPr>
        <w:t xml:space="preserve"> </w:t>
      </w:r>
      <w:proofErr w:type="spellStart"/>
      <w:r w:rsidRPr="00324CDC">
        <w:rPr>
          <w:rFonts w:ascii="Times New Roman" w:hAnsi="Times New Roman" w:cs="Times New Roman"/>
          <w:sz w:val="24"/>
          <w:szCs w:val="24"/>
        </w:rPr>
        <w:t>Safapour</w:t>
      </w:r>
      <w:proofErr w:type="spellEnd"/>
      <w:r w:rsidRPr="00324CDC">
        <w:rPr>
          <w:rFonts w:ascii="Times New Roman" w:hAnsi="Times New Roman" w:cs="Times New Roman"/>
          <w:sz w:val="24"/>
          <w:szCs w:val="24"/>
        </w:rPr>
        <w:t xml:space="preserve">, Matthew Simonson, Matthew Baum, David Lazer, </w:t>
      </w:r>
      <w:r w:rsidR="00300065">
        <w:rPr>
          <w:rFonts w:ascii="Times New Roman" w:hAnsi="Times New Roman" w:cs="Times New Roman"/>
          <w:sz w:val="24"/>
          <w:szCs w:val="24"/>
        </w:rPr>
        <w:t>et al.</w:t>
      </w:r>
      <w:r w:rsidRPr="005E74CC">
        <w:rPr>
          <w:rFonts w:ascii="Times New Roman" w:hAnsi="Times New Roman" w:cs="Times New Roman"/>
          <w:sz w:val="24"/>
          <w:szCs w:val="24"/>
        </w:rPr>
        <w:t xml:space="preserve"> 2020. “Validating the COVID States Method.” </w:t>
      </w:r>
      <w:r w:rsidRPr="005E74CC">
        <w:rPr>
          <w:rFonts w:ascii="Times New Roman" w:hAnsi="Times New Roman" w:cs="Times New Roman"/>
          <w:i/>
          <w:sz w:val="24"/>
          <w:szCs w:val="24"/>
        </w:rPr>
        <w:t>The COVID States Project</w:t>
      </w:r>
      <w:r w:rsidRPr="005E74CC">
        <w:rPr>
          <w:rFonts w:ascii="Times New Roman" w:hAnsi="Times New Roman" w:cs="Times New Roman"/>
          <w:sz w:val="24"/>
          <w:szCs w:val="24"/>
        </w:rPr>
        <w:t>. https://osf.io/qxez5/.</w:t>
      </w:r>
    </w:p>
    <w:p w14:paraId="23D4DEC7"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Rottweiler, Bettina, and Paul Gill. 2022. “Conspiracy Beliefs and Violent Extremist Intentions</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Terrorism and Political Violence</w:t>
      </w:r>
      <w:r w:rsidRPr="00221110">
        <w:rPr>
          <w:rFonts w:ascii="Times New Roman" w:hAnsi="Times New Roman" w:cs="Times New Roman"/>
          <w:sz w:val="24"/>
          <w:szCs w:val="24"/>
        </w:rPr>
        <w:t xml:space="preserve"> 34 (7): 1485–1504. </w:t>
      </w:r>
    </w:p>
    <w:p w14:paraId="38733A28"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Schneider, Monica C., and Angela L. Bos. 2019. </w:t>
      </w:r>
      <w:r>
        <w:rPr>
          <w:rFonts w:ascii="Times New Roman" w:hAnsi="Times New Roman" w:cs="Times New Roman"/>
          <w:sz w:val="24"/>
          <w:szCs w:val="24"/>
        </w:rPr>
        <w:t>“</w:t>
      </w:r>
      <w:r w:rsidRPr="00221110">
        <w:rPr>
          <w:rFonts w:ascii="Times New Roman" w:hAnsi="Times New Roman" w:cs="Times New Roman"/>
          <w:sz w:val="24"/>
          <w:szCs w:val="24"/>
        </w:rPr>
        <w:t>The Application of Social Role Theory to the Study of Gender in Politics.</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Political Psychology</w:t>
      </w:r>
      <w:r w:rsidRPr="00221110">
        <w:rPr>
          <w:rFonts w:ascii="Times New Roman" w:hAnsi="Times New Roman" w:cs="Times New Roman"/>
          <w:sz w:val="24"/>
          <w:szCs w:val="24"/>
        </w:rPr>
        <w:t xml:space="preserve"> 40: 173-213.</w:t>
      </w:r>
    </w:p>
    <w:p w14:paraId="378ADD69" w14:textId="2A5105AA"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Simonson, Matthew D., </w:t>
      </w:r>
      <w:r>
        <w:rPr>
          <w:rFonts w:ascii="Times New Roman" w:hAnsi="Times New Roman" w:cs="Times New Roman"/>
          <w:sz w:val="24"/>
          <w:szCs w:val="24"/>
        </w:rPr>
        <w:t xml:space="preserve">David Lazer, Roy H. Perlis, Uday Tandon, Matthew A. Baum, Jon Green, Adina </w:t>
      </w:r>
      <w:proofErr w:type="spellStart"/>
      <w:r>
        <w:rPr>
          <w:rFonts w:ascii="Times New Roman" w:hAnsi="Times New Roman" w:cs="Times New Roman"/>
          <w:sz w:val="24"/>
          <w:szCs w:val="24"/>
        </w:rPr>
        <w:t>Gitomer</w:t>
      </w:r>
      <w:proofErr w:type="spellEnd"/>
      <w:r>
        <w:rPr>
          <w:rFonts w:ascii="Times New Roman" w:hAnsi="Times New Roman" w:cs="Times New Roman"/>
          <w:sz w:val="24"/>
          <w:szCs w:val="24"/>
        </w:rPr>
        <w:t xml:space="preserve">, </w:t>
      </w:r>
      <w:r w:rsidR="00300065">
        <w:rPr>
          <w:rFonts w:ascii="Times New Roman" w:hAnsi="Times New Roman" w:cs="Times New Roman"/>
          <w:sz w:val="24"/>
          <w:szCs w:val="24"/>
        </w:rPr>
        <w:t>et al</w:t>
      </w:r>
      <w:r w:rsidRPr="005E74CC">
        <w:rPr>
          <w:rFonts w:ascii="Times New Roman" w:hAnsi="Times New Roman" w:cs="Times New Roman"/>
          <w:sz w:val="24"/>
          <w:szCs w:val="24"/>
        </w:rPr>
        <w:t>. 2021. “</w:t>
      </w:r>
      <w:r>
        <w:rPr>
          <w:rFonts w:ascii="Times New Roman" w:hAnsi="Times New Roman" w:cs="Times New Roman"/>
          <w:sz w:val="24"/>
          <w:szCs w:val="24"/>
        </w:rPr>
        <w:t xml:space="preserve">The Covid States Project: A 50-State Covid-19 Survey Report #37: </w:t>
      </w:r>
      <w:r w:rsidRPr="005E74CC">
        <w:rPr>
          <w:rFonts w:ascii="Times New Roman" w:hAnsi="Times New Roman" w:cs="Times New Roman"/>
          <w:sz w:val="24"/>
          <w:szCs w:val="24"/>
        </w:rPr>
        <w:t xml:space="preserve">Gun Purchases </w:t>
      </w:r>
      <w:r>
        <w:rPr>
          <w:rFonts w:ascii="Times New Roman" w:hAnsi="Times New Roman" w:cs="Times New Roman"/>
          <w:sz w:val="24"/>
          <w:szCs w:val="24"/>
        </w:rPr>
        <w:t>D</w:t>
      </w:r>
      <w:r w:rsidRPr="005E74CC">
        <w:rPr>
          <w:rFonts w:ascii="Times New Roman" w:hAnsi="Times New Roman" w:cs="Times New Roman"/>
          <w:sz w:val="24"/>
          <w:szCs w:val="24"/>
        </w:rPr>
        <w:t xml:space="preserve">uring the COVID-19 Pandemic.” https://osf.io/fmrqp/. </w:t>
      </w:r>
    </w:p>
    <w:p w14:paraId="655CC68E"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5E74CC">
        <w:rPr>
          <w:rFonts w:ascii="Times New Roman" w:hAnsi="Times New Roman" w:cs="Times New Roman"/>
          <w:sz w:val="24"/>
          <w:szCs w:val="24"/>
        </w:rPr>
        <w:t>Skeem</w:t>
      </w:r>
      <w:proofErr w:type="spellEnd"/>
      <w:r w:rsidRPr="005E74CC">
        <w:rPr>
          <w:rFonts w:ascii="Times New Roman" w:hAnsi="Times New Roman" w:cs="Times New Roman"/>
          <w:sz w:val="24"/>
          <w:szCs w:val="24"/>
        </w:rPr>
        <w:t xml:space="preserve">, Jennifer, and Edward Mulvey. 2020. “What Role Does Serious Mental Illness Play in Mass Shootings, and How Should We Address It?” </w:t>
      </w:r>
      <w:r w:rsidRPr="005E74CC">
        <w:rPr>
          <w:rFonts w:ascii="Times New Roman" w:hAnsi="Times New Roman" w:cs="Times New Roman"/>
          <w:i/>
          <w:sz w:val="24"/>
          <w:szCs w:val="24"/>
        </w:rPr>
        <w:t>Criminology &amp; Public Policy</w:t>
      </w:r>
      <w:r w:rsidRPr="005E74CC">
        <w:rPr>
          <w:rFonts w:ascii="Times New Roman" w:hAnsi="Times New Roman" w:cs="Times New Roman"/>
          <w:sz w:val="24"/>
          <w:szCs w:val="24"/>
        </w:rPr>
        <w:t xml:space="preserve"> 19: 85–108. </w:t>
      </w:r>
    </w:p>
    <w:p w14:paraId="333A2561" w14:textId="23973BE3"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lastRenderedPageBreak/>
        <w:t xml:space="preserve">Skinner, Ellen. 1996. “A </w:t>
      </w:r>
      <w:r w:rsidR="005A379C">
        <w:rPr>
          <w:rFonts w:ascii="Times New Roman" w:hAnsi="Times New Roman" w:cs="Times New Roman"/>
          <w:sz w:val="24"/>
          <w:szCs w:val="24"/>
        </w:rPr>
        <w:t>G</w:t>
      </w:r>
      <w:r w:rsidRPr="00221110">
        <w:rPr>
          <w:rFonts w:ascii="Times New Roman" w:hAnsi="Times New Roman" w:cs="Times New Roman"/>
          <w:sz w:val="24"/>
          <w:szCs w:val="24"/>
        </w:rPr>
        <w:t xml:space="preserve">uide to </w:t>
      </w:r>
      <w:r w:rsidR="005A379C">
        <w:rPr>
          <w:rFonts w:ascii="Times New Roman" w:hAnsi="Times New Roman" w:cs="Times New Roman"/>
          <w:sz w:val="24"/>
          <w:szCs w:val="24"/>
        </w:rPr>
        <w:t>C</w:t>
      </w:r>
      <w:r w:rsidRPr="00221110">
        <w:rPr>
          <w:rFonts w:ascii="Times New Roman" w:hAnsi="Times New Roman" w:cs="Times New Roman"/>
          <w:sz w:val="24"/>
          <w:szCs w:val="24"/>
        </w:rPr>
        <w:t xml:space="preserve">onstructs of </w:t>
      </w:r>
      <w:r w:rsidR="005A379C">
        <w:rPr>
          <w:rFonts w:ascii="Times New Roman" w:hAnsi="Times New Roman" w:cs="Times New Roman"/>
          <w:sz w:val="24"/>
          <w:szCs w:val="24"/>
        </w:rPr>
        <w:t>C</w:t>
      </w:r>
      <w:r w:rsidRPr="00221110">
        <w:rPr>
          <w:rFonts w:ascii="Times New Roman" w:hAnsi="Times New Roman" w:cs="Times New Roman"/>
          <w:sz w:val="24"/>
          <w:szCs w:val="24"/>
        </w:rPr>
        <w:t xml:space="preserve">ontrol.” </w:t>
      </w:r>
      <w:r w:rsidRPr="00221110">
        <w:rPr>
          <w:rFonts w:ascii="Times New Roman" w:hAnsi="Times New Roman" w:cs="Times New Roman"/>
          <w:i/>
          <w:iCs/>
          <w:sz w:val="24"/>
          <w:szCs w:val="24"/>
        </w:rPr>
        <w:t>Journal of Personality and Social Psychology</w:t>
      </w:r>
      <w:r w:rsidRPr="00221110">
        <w:rPr>
          <w:rFonts w:ascii="Times New Roman" w:hAnsi="Times New Roman" w:cs="Times New Roman"/>
          <w:sz w:val="24"/>
          <w:szCs w:val="24"/>
        </w:rPr>
        <w:t xml:space="preserve"> 71(3)</w:t>
      </w:r>
      <w:r>
        <w:rPr>
          <w:rFonts w:ascii="Times New Roman" w:hAnsi="Times New Roman" w:cs="Times New Roman"/>
          <w:sz w:val="24"/>
          <w:szCs w:val="24"/>
        </w:rPr>
        <w:t xml:space="preserve">: </w:t>
      </w:r>
      <w:r w:rsidRPr="00221110">
        <w:rPr>
          <w:rFonts w:ascii="Times New Roman" w:hAnsi="Times New Roman" w:cs="Times New Roman"/>
          <w:sz w:val="24"/>
          <w:szCs w:val="24"/>
        </w:rPr>
        <w:t>549</w:t>
      </w:r>
      <w:r>
        <w:rPr>
          <w:rFonts w:ascii="Times New Roman" w:hAnsi="Times New Roman" w:cs="Times New Roman"/>
          <w:sz w:val="24"/>
          <w:szCs w:val="24"/>
        </w:rPr>
        <w:t>-</w:t>
      </w:r>
      <w:r w:rsidRPr="00221110">
        <w:rPr>
          <w:rFonts w:ascii="Times New Roman" w:hAnsi="Times New Roman" w:cs="Times New Roman"/>
          <w:sz w:val="24"/>
          <w:szCs w:val="24"/>
        </w:rPr>
        <w:t>570.</w:t>
      </w:r>
    </w:p>
    <w:p w14:paraId="58B8D460" w14:textId="07A57CF8"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Smith, Kevin B., </w:t>
      </w:r>
      <w:r>
        <w:rPr>
          <w:rFonts w:ascii="Times New Roman" w:hAnsi="Times New Roman" w:cs="Times New Roman"/>
          <w:sz w:val="24"/>
          <w:szCs w:val="24"/>
        </w:rPr>
        <w:t>Matthew V. Hibbing, and John R. Hibbing</w:t>
      </w:r>
      <w:r w:rsidRPr="005E74CC">
        <w:rPr>
          <w:rFonts w:ascii="Times New Roman" w:hAnsi="Times New Roman" w:cs="Times New Roman"/>
          <w:sz w:val="24"/>
          <w:szCs w:val="24"/>
        </w:rPr>
        <w:t xml:space="preserve">. 2019. “Friends, Relatives, Sanity, and Health.” </w:t>
      </w:r>
      <w:proofErr w:type="spellStart"/>
      <w:r w:rsidRPr="005E74CC">
        <w:rPr>
          <w:rFonts w:ascii="Times New Roman" w:hAnsi="Times New Roman" w:cs="Times New Roman"/>
          <w:i/>
          <w:sz w:val="24"/>
          <w:szCs w:val="24"/>
        </w:rPr>
        <w:t>PLoS</w:t>
      </w:r>
      <w:proofErr w:type="spellEnd"/>
      <w:r w:rsidRPr="005E74CC">
        <w:rPr>
          <w:rFonts w:ascii="Times New Roman" w:hAnsi="Times New Roman" w:cs="Times New Roman"/>
          <w:i/>
          <w:sz w:val="24"/>
          <w:szCs w:val="24"/>
        </w:rPr>
        <w:t xml:space="preserve"> One</w:t>
      </w:r>
      <w:r w:rsidRPr="005E74CC">
        <w:rPr>
          <w:rFonts w:ascii="Times New Roman" w:hAnsi="Times New Roman" w:cs="Times New Roman"/>
          <w:sz w:val="24"/>
          <w:szCs w:val="24"/>
        </w:rPr>
        <w:t xml:space="preserve"> 14: e0221870. </w:t>
      </w:r>
    </w:p>
    <w:p w14:paraId="45B8546C"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Sunstein, Cass R., and Adrian </w:t>
      </w:r>
      <w:proofErr w:type="spellStart"/>
      <w:r w:rsidRPr="005E74CC">
        <w:rPr>
          <w:rFonts w:ascii="Times New Roman" w:hAnsi="Times New Roman" w:cs="Times New Roman"/>
          <w:sz w:val="24"/>
          <w:szCs w:val="24"/>
        </w:rPr>
        <w:t>Vermeule</w:t>
      </w:r>
      <w:proofErr w:type="spellEnd"/>
      <w:r w:rsidRPr="005E74CC">
        <w:rPr>
          <w:rFonts w:ascii="Times New Roman" w:hAnsi="Times New Roman" w:cs="Times New Roman"/>
          <w:sz w:val="24"/>
          <w:szCs w:val="24"/>
        </w:rPr>
        <w:t xml:space="preserve">. 2009. “Conspiracy Theories.” </w:t>
      </w:r>
      <w:r w:rsidRPr="005E74CC">
        <w:rPr>
          <w:rFonts w:ascii="Times New Roman" w:hAnsi="Times New Roman" w:cs="Times New Roman"/>
          <w:i/>
          <w:sz w:val="24"/>
          <w:szCs w:val="24"/>
        </w:rPr>
        <w:t>Journal of Political Philosophy</w:t>
      </w:r>
      <w:r w:rsidRPr="005E74CC">
        <w:rPr>
          <w:rFonts w:ascii="Times New Roman" w:hAnsi="Times New Roman" w:cs="Times New Roman"/>
          <w:sz w:val="24"/>
          <w:szCs w:val="24"/>
        </w:rPr>
        <w:t xml:space="preserve"> 17: 202–27. </w:t>
      </w:r>
    </w:p>
    <w:p w14:paraId="4B8B7C24"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Sutton, Robbie M, and Karen M Douglas. 2020. “Conspiracy Theories and the Conspiracy Mindset.” </w:t>
      </w:r>
      <w:r w:rsidRPr="00221110">
        <w:rPr>
          <w:rFonts w:ascii="Times New Roman" w:hAnsi="Times New Roman" w:cs="Times New Roman"/>
          <w:i/>
          <w:iCs/>
          <w:sz w:val="24"/>
          <w:szCs w:val="24"/>
        </w:rPr>
        <w:t>Current Opinion in Behavioral Sciences</w:t>
      </w:r>
      <w:r w:rsidRPr="00221110">
        <w:rPr>
          <w:rFonts w:ascii="Times New Roman" w:hAnsi="Times New Roman" w:cs="Times New Roman"/>
          <w:sz w:val="24"/>
          <w:szCs w:val="24"/>
        </w:rPr>
        <w:t xml:space="preserve"> 34 (August): 118–22. </w:t>
      </w:r>
    </w:p>
    <w:p w14:paraId="412640CD" w14:textId="77777777" w:rsidR="00E53C1D" w:rsidRPr="00F71E4E"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F71E4E">
        <w:rPr>
          <w:rFonts w:ascii="Times New Roman" w:hAnsi="Times New Roman" w:cs="Times New Roman"/>
          <w:sz w:val="24"/>
          <w:szCs w:val="24"/>
        </w:rPr>
        <w:t>Toker</w:t>
      </w:r>
      <w:proofErr w:type="spellEnd"/>
      <w:r w:rsidRPr="00F71E4E">
        <w:rPr>
          <w:rFonts w:ascii="Times New Roman" w:hAnsi="Times New Roman" w:cs="Times New Roman"/>
          <w:sz w:val="24"/>
          <w:szCs w:val="24"/>
        </w:rPr>
        <w:t xml:space="preserve">, Sharon, and Michal Biron. 2012. </w:t>
      </w:r>
      <w:r>
        <w:rPr>
          <w:rFonts w:ascii="Times New Roman" w:hAnsi="Times New Roman" w:cs="Times New Roman"/>
          <w:sz w:val="24"/>
          <w:szCs w:val="24"/>
        </w:rPr>
        <w:t>“</w:t>
      </w:r>
      <w:r w:rsidRPr="00F71E4E">
        <w:rPr>
          <w:rFonts w:ascii="Times New Roman" w:hAnsi="Times New Roman" w:cs="Times New Roman"/>
          <w:sz w:val="24"/>
          <w:szCs w:val="24"/>
        </w:rPr>
        <w:t>Job Burnout and Depression.</w:t>
      </w:r>
      <w:r>
        <w:rPr>
          <w:rFonts w:ascii="Times New Roman" w:hAnsi="Times New Roman" w:cs="Times New Roman"/>
          <w:sz w:val="24"/>
          <w:szCs w:val="24"/>
        </w:rPr>
        <w:t>”</w:t>
      </w:r>
      <w:r w:rsidRPr="00F71E4E">
        <w:rPr>
          <w:rFonts w:ascii="Times New Roman" w:hAnsi="Times New Roman" w:cs="Times New Roman"/>
          <w:sz w:val="24"/>
          <w:szCs w:val="24"/>
        </w:rPr>
        <w:t xml:space="preserve"> </w:t>
      </w:r>
      <w:r w:rsidRPr="00A939B3">
        <w:rPr>
          <w:rFonts w:ascii="Times New Roman" w:hAnsi="Times New Roman" w:cs="Times New Roman"/>
          <w:i/>
          <w:iCs/>
          <w:sz w:val="24"/>
          <w:szCs w:val="24"/>
        </w:rPr>
        <w:t xml:space="preserve">Journal of Applied Psychology </w:t>
      </w:r>
      <w:r w:rsidRPr="00F71E4E">
        <w:rPr>
          <w:rFonts w:ascii="Times New Roman" w:hAnsi="Times New Roman" w:cs="Times New Roman"/>
          <w:sz w:val="24"/>
          <w:szCs w:val="24"/>
        </w:rPr>
        <w:t>97(3): 699</w:t>
      </w:r>
      <w:r w:rsidRPr="005E74CC">
        <w:rPr>
          <w:rFonts w:ascii="Times New Roman" w:hAnsi="Times New Roman" w:cs="Times New Roman"/>
          <w:sz w:val="24"/>
          <w:szCs w:val="24"/>
        </w:rPr>
        <w:t>–</w:t>
      </w:r>
      <w:r w:rsidRPr="00F71E4E">
        <w:rPr>
          <w:rFonts w:ascii="Times New Roman" w:hAnsi="Times New Roman" w:cs="Times New Roman"/>
          <w:sz w:val="24"/>
          <w:szCs w:val="24"/>
        </w:rPr>
        <w:t>710.</w:t>
      </w:r>
    </w:p>
    <w:p w14:paraId="7390DC80"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van </w:t>
      </w:r>
      <w:proofErr w:type="spellStart"/>
      <w:r w:rsidRPr="00221110">
        <w:rPr>
          <w:rFonts w:ascii="Times New Roman" w:hAnsi="Times New Roman" w:cs="Times New Roman"/>
          <w:sz w:val="24"/>
          <w:szCs w:val="24"/>
        </w:rPr>
        <w:t>Prooijen</w:t>
      </w:r>
      <w:proofErr w:type="spellEnd"/>
      <w:r w:rsidRPr="00221110">
        <w:rPr>
          <w:rFonts w:ascii="Times New Roman" w:hAnsi="Times New Roman" w:cs="Times New Roman"/>
          <w:sz w:val="24"/>
          <w:szCs w:val="24"/>
        </w:rPr>
        <w:t>, Jan-Willem, and Karen M</w:t>
      </w:r>
      <w:r>
        <w:rPr>
          <w:rFonts w:ascii="Times New Roman" w:hAnsi="Times New Roman" w:cs="Times New Roman"/>
          <w:sz w:val="24"/>
          <w:szCs w:val="24"/>
        </w:rPr>
        <w:t>.</w:t>
      </w:r>
      <w:r w:rsidRPr="00221110">
        <w:rPr>
          <w:rFonts w:ascii="Times New Roman" w:hAnsi="Times New Roman" w:cs="Times New Roman"/>
          <w:sz w:val="24"/>
          <w:szCs w:val="24"/>
        </w:rPr>
        <w:t xml:space="preserve"> Douglas. 2017. </w:t>
      </w:r>
      <w:r>
        <w:rPr>
          <w:rFonts w:ascii="Times New Roman" w:hAnsi="Times New Roman" w:cs="Times New Roman"/>
          <w:sz w:val="24"/>
          <w:szCs w:val="24"/>
        </w:rPr>
        <w:t>“</w:t>
      </w:r>
      <w:r w:rsidRPr="00221110">
        <w:rPr>
          <w:rFonts w:ascii="Times New Roman" w:hAnsi="Times New Roman" w:cs="Times New Roman"/>
          <w:sz w:val="24"/>
          <w:szCs w:val="24"/>
        </w:rPr>
        <w:t>Conspiracy Theories as Part of History.</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Memory Studies</w:t>
      </w:r>
      <w:r w:rsidRPr="00221110">
        <w:rPr>
          <w:rFonts w:ascii="Times New Roman" w:hAnsi="Times New Roman" w:cs="Times New Roman"/>
          <w:sz w:val="24"/>
          <w:szCs w:val="24"/>
        </w:rPr>
        <w:t xml:space="preserve"> 10(3): 323–33.</w:t>
      </w:r>
    </w:p>
    <w:p w14:paraId="17680726" w14:textId="77777777" w:rsidR="00E53C1D" w:rsidRPr="00221110"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proofErr w:type="spellStart"/>
      <w:r w:rsidRPr="00221110">
        <w:rPr>
          <w:rFonts w:ascii="Times New Roman" w:hAnsi="Times New Roman" w:cs="Times New Roman"/>
          <w:sz w:val="24"/>
          <w:szCs w:val="24"/>
        </w:rPr>
        <w:t>Villarroel</w:t>
      </w:r>
      <w:proofErr w:type="spellEnd"/>
      <w:r w:rsidRPr="00221110">
        <w:rPr>
          <w:rFonts w:ascii="Times New Roman" w:hAnsi="Times New Roman" w:cs="Times New Roman"/>
          <w:sz w:val="24"/>
          <w:szCs w:val="24"/>
        </w:rPr>
        <w:t xml:space="preserve">, Maria A., and Emily P. </w:t>
      </w:r>
      <w:proofErr w:type="spellStart"/>
      <w:r w:rsidRPr="00221110">
        <w:rPr>
          <w:rFonts w:ascii="Times New Roman" w:hAnsi="Times New Roman" w:cs="Times New Roman"/>
          <w:sz w:val="24"/>
          <w:szCs w:val="24"/>
        </w:rPr>
        <w:t>Terlizzi</w:t>
      </w:r>
      <w:proofErr w:type="spellEnd"/>
      <w:r w:rsidRPr="00221110">
        <w:rPr>
          <w:rFonts w:ascii="Times New Roman" w:hAnsi="Times New Roman" w:cs="Times New Roman"/>
          <w:sz w:val="24"/>
          <w:szCs w:val="24"/>
        </w:rPr>
        <w:t xml:space="preserve">. 2020. </w:t>
      </w:r>
      <w:r>
        <w:rPr>
          <w:rFonts w:ascii="Times New Roman" w:hAnsi="Times New Roman" w:cs="Times New Roman"/>
          <w:sz w:val="24"/>
          <w:szCs w:val="24"/>
        </w:rPr>
        <w:t>“</w:t>
      </w:r>
      <w:r w:rsidRPr="00221110">
        <w:rPr>
          <w:rFonts w:ascii="Times New Roman" w:hAnsi="Times New Roman" w:cs="Times New Roman"/>
          <w:sz w:val="24"/>
          <w:szCs w:val="24"/>
        </w:rPr>
        <w:t>Symptoms of Depression Among Adults.</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NCHS Data Brief</w:t>
      </w:r>
      <w:r w:rsidRPr="00221110">
        <w:rPr>
          <w:rFonts w:ascii="Times New Roman" w:hAnsi="Times New Roman" w:cs="Times New Roman"/>
          <w:sz w:val="24"/>
          <w:szCs w:val="24"/>
        </w:rPr>
        <w:t xml:space="preserve"> 379: 1-7.</w:t>
      </w:r>
    </w:p>
    <w:p w14:paraId="0CE6FEF8" w14:textId="77777777" w:rsidR="00E53C1D" w:rsidRPr="005E74CC"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 xml:space="preserve">Webber, David, </w:t>
      </w:r>
      <w:r>
        <w:rPr>
          <w:rFonts w:ascii="Times New Roman" w:hAnsi="Times New Roman" w:cs="Times New Roman"/>
          <w:sz w:val="24"/>
          <w:szCs w:val="24"/>
        </w:rPr>
        <w:t xml:space="preserve">Arie </w:t>
      </w:r>
      <w:proofErr w:type="spellStart"/>
      <w:r>
        <w:rPr>
          <w:rFonts w:ascii="Times New Roman" w:hAnsi="Times New Roman" w:cs="Times New Roman"/>
          <w:sz w:val="24"/>
          <w:szCs w:val="24"/>
        </w:rPr>
        <w:t>Kruglanski</w:t>
      </w:r>
      <w:proofErr w:type="spellEnd"/>
      <w:r>
        <w:rPr>
          <w:rFonts w:ascii="Times New Roman" w:hAnsi="Times New Roman" w:cs="Times New Roman"/>
          <w:sz w:val="24"/>
          <w:szCs w:val="24"/>
        </w:rPr>
        <w:t xml:space="preserve">, Erica </w:t>
      </w:r>
      <w:proofErr w:type="spellStart"/>
      <w:r>
        <w:rPr>
          <w:rFonts w:ascii="Times New Roman" w:hAnsi="Times New Roman" w:cs="Times New Roman"/>
          <w:sz w:val="24"/>
          <w:szCs w:val="24"/>
        </w:rPr>
        <w:t>Molinario</w:t>
      </w:r>
      <w:proofErr w:type="spellEnd"/>
      <w:r>
        <w:rPr>
          <w:rFonts w:ascii="Times New Roman" w:hAnsi="Times New Roman" w:cs="Times New Roman"/>
          <w:sz w:val="24"/>
          <w:szCs w:val="24"/>
        </w:rPr>
        <w:t xml:space="preserve">, and Katarzyna </w:t>
      </w:r>
      <w:proofErr w:type="spellStart"/>
      <w:r>
        <w:rPr>
          <w:rFonts w:ascii="Times New Roman" w:hAnsi="Times New Roman" w:cs="Times New Roman"/>
          <w:sz w:val="24"/>
          <w:szCs w:val="24"/>
        </w:rPr>
        <w:t>Jasko</w:t>
      </w:r>
      <w:proofErr w:type="spellEnd"/>
      <w:r w:rsidRPr="005E74CC">
        <w:rPr>
          <w:rFonts w:ascii="Times New Roman" w:hAnsi="Times New Roman" w:cs="Times New Roman"/>
          <w:sz w:val="24"/>
          <w:szCs w:val="24"/>
        </w:rPr>
        <w:t xml:space="preserve">. 2020. “Ideologies That Justify Political Violence.” </w:t>
      </w:r>
      <w:r w:rsidRPr="005E74CC">
        <w:rPr>
          <w:rFonts w:ascii="Times New Roman" w:hAnsi="Times New Roman" w:cs="Times New Roman"/>
          <w:i/>
          <w:sz w:val="24"/>
          <w:szCs w:val="24"/>
        </w:rPr>
        <w:t>Current Opinion in Behavioral Sciences</w:t>
      </w:r>
      <w:r w:rsidRPr="005E74CC">
        <w:rPr>
          <w:rFonts w:ascii="Times New Roman" w:hAnsi="Times New Roman" w:cs="Times New Roman"/>
          <w:sz w:val="24"/>
          <w:szCs w:val="24"/>
        </w:rPr>
        <w:t xml:space="preserve"> </w:t>
      </w:r>
      <w:r>
        <w:rPr>
          <w:rFonts w:ascii="Times New Roman" w:hAnsi="Times New Roman" w:cs="Times New Roman"/>
          <w:sz w:val="24"/>
          <w:szCs w:val="24"/>
        </w:rPr>
        <w:t>(</w:t>
      </w:r>
      <w:r w:rsidRPr="005E74CC">
        <w:rPr>
          <w:rFonts w:ascii="Times New Roman" w:hAnsi="Times New Roman" w:cs="Times New Roman"/>
          <w:sz w:val="24"/>
          <w:szCs w:val="24"/>
        </w:rPr>
        <w:t>34): 107–11.</w:t>
      </w:r>
    </w:p>
    <w:p w14:paraId="14D0327C"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5E74CC">
        <w:rPr>
          <w:rFonts w:ascii="Times New Roman" w:hAnsi="Times New Roman" w:cs="Times New Roman"/>
          <w:sz w:val="24"/>
          <w:szCs w:val="24"/>
        </w:rPr>
        <w:t>Westwood, Sean</w:t>
      </w:r>
      <w:r>
        <w:rPr>
          <w:rFonts w:ascii="Times New Roman" w:hAnsi="Times New Roman" w:cs="Times New Roman"/>
          <w:sz w:val="24"/>
          <w:szCs w:val="24"/>
        </w:rPr>
        <w:t xml:space="preserve"> J.</w:t>
      </w:r>
      <w:r w:rsidRPr="005E74CC">
        <w:rPr>
          <w:rFonts w:ascii="Times New Roman" w:hAnsi="Times New Roman" w:cs="Times New Roman"/>
          <w:sz w:val="24"/>
          <w:szCs w:val="24"/>
        </w:rPr>
        <w:t xml:space="preserve">, </w:t>
      </w:r>
      <w:r>
        <w:rPr>
          <w:rFonts w:ascii="Times New Roman" w:hAnsi="Times New Roman" w:cs="Times New Roman"/>
          <w:sz w:val="24"/>
          <w:szCs w:val="24"/>
        </w:rPr>
        <w:t>Justin Grimmer, Matthew Tyler, and Clayton Nall</w:t>
      </w:r>
      <w:r w:rsidRPr="005E74CC">
        <w:rPr>
          <w:rFonts w:ascii="Times New Roman" w:hAnsi="Times New Roman" w:cs="Times New Roman"/>
          <w:sz w:val="24"/>
          <w:szCs w:val="24"/>
        </w:rPr>
        <w:t xml:space="preserve">. 2022. “Current Research Overstates American Support for Political Violence.” </w:t>
      </w:r>
      <w:r w:rsidRPr="005E74CC">
        <w:rPr>
          <w:rFonts w:ascii="Times New Roman" w:hAnsi="Times New Roman" w:cs="Times New Roman"/>
          <w:i/>
          <w:iCs/>
          <w:sz w:val="24"/>
          <w:szCs w:val="24"/>
        </w:rPr>
        <w:t>Proceedings of the National Academy of Sciences</w:t>
      </w:r>
      <w:r w:rsidRPr="005E74CC">
        <w:rPr>
          <w:rFonts w:ascii="Times New Roman" w:hAnsi="Times New Roman" w:cs="Times New Roman"/>
          <w:sz w:val="24"/>
          <w:szCs w:val="24"/>
        </w:rPr>
        <w:t xml:space="preserve"> 119: e2116870119. </w:t>
      </w:r>
    </w:p>
    <w:p w14:paraId="122D6FFA" w14:textId="133AE6B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221110">
        <w:rPr>
          <w:rFonts w:ascii="Times New Roman" w:hAnsi="Times New Roman" w:cs="Times New Roman"/>
          <w:sz w:val="24"/>
          <w:szCs w:val="24"/>
        </w:rPr>
        <w:t xml:space="preserve">Wiersma, Jenneke E., </w:t>
      </w:r>
      <w:r>
        <w:rPr>
          <w:rFonts w:ascii="Times New Roman" w:hAnsi="Times New Roman" w:cs="Times New Roman"/>
          <w:sz w:val="24"/>
          <w:szCs w:val="24"/>
        </w:rPr>
        <w:t xml:space="preserve">Patricia van </w:t>
      </w:r>
      <w:proofErr w:type="spellStart"/>
      <w:r>
        <w:rPr>
          <w:rFonts w:ascii="Times New Roman" w:hAnsi="Times New Roman" w:cs="Times New Roman"/>
          <w:sz w:val="24"/>
          <w:szCs w:val="24"/>
        </w:rPr>
        <w:t>Oppen</w:t>
      </w:r>
      <w:proofErr w:type="spellEnd"/>
      <w:r>
        <w:rPr>
          <w:rFonts w:ascii="Times New Roman" w:hAnsi="Times New Roman" w:cs="Times New Roman"/>
          <w:sz w:val="24"/>
          <w:szCs w:val="24"/>
        </w:rPr>
        <w:t xml:space="preserve">, Digna J. F. van Schaik, A. J. Willem van der Does, </w:t>
      </w:r>
      <w:proofErr w:type="spellStart"/>
      <w:r>
        <w:rPr>
          <w:rFonts w:ascii="Times New Roman" w:hAnsi="Times New Roman" w:cs="Times New Roman"/>
          <w:sz w:val="24"/>
          <w:szCs w:val="24"/>
        </w:rPr>
        <w:t>Aartjan</w:t>
      </w:r>
      <w:proofErr w:type="spellEnd"/>
      <w:r>
        <w:rPr>
          <w:rFonts w:ascii="Times New Roman" w:hAnsi="Times New Roman" w:cs="Times New Roman"/>
          <w:sz w:val="24"/>
          <w:szCs w:val="24"/>
        </w:rPr>
        <w:t xml:space="preserve"> T. F. Beekman, and Brenda W. J. H. </w:t>
      </w:r>
      <w:proofErr w:type="spellStart"/>
      <w:r>
        <w:rPr>
          <w:rFonts w:ascii="Times New Roman" w:hAnsi="Times New Roman" w:cs="Times New Roman"/>
          <w:sz w:val="24"/>
          <w:szCs w:val="24"/>
        </w:rPr>
        <w:t>Penninx</w:t>
      </w:r>
      <w:proofErr w:type="spellEnd"/>
      <w:r w:rsidRPr="00221110">
        <w:rPr>
          <w:rFonts w:ascii="Times New Roman" w:hAnsi="Times New Roman" w:cs="Times New Roman"/>
          <w:sz w:val="24"/>
          <w:szCs w:val="24"/>
        </w:rPr>
        <w:t xml:space="preserve">. 2011. </w:t>
      </w:r>
      <w:r>
        <w:rPr>
          <w:rFonts w:ascii="Times New Roman" w:hAnsi="Times New Roman" w:cs="Times New Roman"/>
          <w:sz w:val="24"/>
          <w:szCs w:val="24"/>
        </w:rPr>
        <w:t>“</w:t>
      </w:r>
      <w:r w:rsidRPr="00221110">
        <w:rPr>
          <w:rFonts w:ascii="Times New Roman" w:hAnsi="Times New Roman" w:cs="Times New Roman"/>
          <w:sz w:val="24"/>
          <w:szCs w:val="24"/>
        </w:rPr>
        <w:t>Psychological Characteristics of Chronic Depression.</w:t>
      </w:r>
      <w:r>
        <w:rPr>
          <w:rFonts w:ascii="Times New Roman" w:hAnsi="Times New Roman" w:cs="Times New Roman"/>
          <w:sz w:val="24"/>
          <w:szCs w:val="24"/>
        </w:rPr>
        <w:t>”</w:t>
      </w:r>
      <w:r w:rsidRPr="00221110">
        <w:rPr>
          <w:rFonts w:ascii="Times New Roman" w:hAnsi="Times New Roman" w:cs="Times New Roman"/>
          <w:sz w:val="24"/>
          <w:szCs w:val="24"/>
        </w:rPr>
        <w:t xml:space="preserve"> </w:t>
      </w:r>
      <w:r w:rsidRPr="00221110">
        <w:rPr>
          <w:rFonts w:ascii="Times New Roman" w:hAnsi="Times New Roman" w:cs="Times New Roman"/>
          <w:i/>
          <w:iCs/>
          <w:sz w:val="24"/>
          <w:szCs w:val="24"/>
        </w:rPr>
        <w:t xml:space="preserve">The Journal of Clinical Psychiatry </w:t>
      </w:r>
      <w:r w:rsidRPr="00221110">
        <w:rPr>
          <w:rFonts w:ascii="Times New Roman" w:hAnsi="Times New Roman" w:cs="Times New Roman"/>
          <w:sz w:val="24"/>
          <w:szCs w:val="24"/>
        </w:rPr>
        <w:t>72</w:t>
      </w:r>
      <w:r>
        <w:rPr>
          <w:rFonts w:ascii="Times New Roman" w:hAnsi="Times New Roman" w:cs="Times New Roman"/>
          <w:sz w:val="24"/>
          <w:szCs w:val="24"/>
        </w:rPr>
        <w:t xml:space="preserve"> </w:t>
      </w:r>
      <w:r w:rsidRPr="00221110">
        <w:rPr>
          <w:rFonts w:ascii="Times New Roman" w:hAnsi="Times New Roman" w:cs="Times New Roman"/>
          <w:sz w:val="24"/>
          <w:szCs w:val="24"/>
        </w:rPr>
        <w:t>(3): 288-94.</w:t>
      </w:r>
    </w:p>
    <w:p w14:paraId="742D94BF" w14:textId="77777777" w:rsidR="00E53C1D" w:rsidRDefault="00E53C1D" w:rsidP="00E53C1D">
      <w:pPr>
        <w:widowControl w:val="0"/>
        <w:pBdr>
          <w:top w:val="nil"/>
          <w:left w:val="nil"/>
          <w:bottom w:val="nil"/>
          <w:right w:val="nil"/>
          <w:between w:val="nil"/>
        </w:pBdr>
        <w:spacing w:line="480" w:lineRule="auto"/>
        <w:ind w:left="720" w:hanging="720"/>
        <w:rPr>
          <w:rFonts w:ascii="Times New Roman" w:hAnsi="Times New Roman" w:cs="Times New Roman"/>
          <w:sz w:val="24"/>
          <w:szCs w:val="24"/>
        </w:rPr>
      </w:pPr>
      <w:r w:rsidRPr="00F71E4E">
        <w:rPr>
          <w:rFonts w:ascii="Times New Roman" w:hAnsi="Times New Roman" w:cs="Times New Roman"/>
          <w:sz w:val="24"/>
          <w:szCs w:val="24"/>
        </w:rPr>
        <w:lastRenderedPageBreak/>
        <w:t xml:space="preserve">Wolak, Jennifer. 2020. </w:t>
      </w:r>
      <w:r>
        <w:rPr>
          <w:rFonts w:ascii="Times New Roman" w:hAnsi="Times New Roman" w:cs="Times New Roman"/>
          <w:sz w:val="24"/>
          <w:szCs w:val="24"/>
        </w:rPr>
        <w:t>“</w:t>
      </w:r>
      <w:r w:rsidRPr="00F71E4E">
        <w:rPr>
          <w:rFonts w:ascii="Times New Roman" w:hAnsi="Times New Roman" w:cs="Times New Roman"/>
          <w:sz w:val="24"/>
          <w:szCs w:val="24"/>
        </w:rPr>
        <w:t>Self-Confidence and Gender Gaps in Political Interest, Attention, and Efficacy.</w:t>
      </w:r>
      <w:r>
        <w:rPr>
          <w:rFonts w:ascii="Times New Roman" w:hAnsi="Times New Roman" w:cs="Times New Roman"/>
          <w:sz w:val="24"/>
          <w:szCs w:val="24"/>
        </w:rPr>
        <w:t>”</w:t>
      </w:r>
      <w:r w:rsidRPr="00F71E4E">
        <w:rPr>
          <w:rFonts w:ascii="Times New Roman" w:hAnsi="Times New Roman" w:cs="Times New Roman"/>
          <w:sz w:val="24"/>
          <w:szCs w:val="24"/>
        </w:rPr>
        <w:t xml:space="preserve"> </w:t>
      </w:r>
      <w:r w:rsidRPr="00F71E4E">
        <w:rPr>
          <w:rFonts w:ascii="Times New Roman" w:hAnsi="Times New Roman" w:cs="Times New Roman"/>
          <w:i/>
          <w:iCs/>
          <w:sz w:val="24"/>
          <w:szCs w:val="24"/>
        </w:rPr>
        <w:t xml:space="preserve">The Journal of Politics </w:t>
      </w:r>
      <w:r w:rsidRPr="00A939B3">
        <w:rPr>
          <w:rFonts w:ascii="Times New Roman" w:hAnsi="Times New Roman" w:cs="Times New Roman"/>
          <w:sz w:val="24"/>
          <w:szCs w:val="24"/>
        </w:rPr>
        <w:t>82</w:t>
      </w:r>
      <w:r>
        <w:rPr>
          <w:rFonts w:ascii="Times New Roman" w:hAnsi="Times New Roman" w:cs="Times New Roman"/>
          <w:sz w:val="24"/>
          <w:szCs w:val="24"/>
        </w:rPr>
        <w:t xml:space="preserve"> </w:t>
      </w:r>
      <w:r w:rsidRPr="00F71E4E">
        <w:rPr>
          <w:rFonts w:ascii="Times New Roman" w:hAnsi="Times New Roman" w:cs="Times New Roman"/>
          <w:sz w:val="24"/>
          <w:szCs w:val="24"/>
        </w:rPr>
        <w:t>(4): 1490-1501.</w:t>
      </w:r>
    </w:p>
    <w:p w14:paraId="13B055CE" w14:textId="77777777" w:rsidR="00E53C1D" w:rsidRPr="00B60D6B" w:rsidRDefault="00E53C1D" w:rsidP="00E53C1D">
      <w:pPr>
        <w:widowControl w:val="0"/>
        <w:spacing w:line="240" w:lineRule="auto"/>
        <w:rPr>
          <w:rFonts w:ascii="Times New Roman" w:hAnsi="Times New Roman" w:cs="Times New Roman"/>
          <w:sz w:val="24"/>
          <w:szCs w:val="24"/>
        </w:rPr>
      </w:pPr>
      <w:r w:rsidRPr="009641EA">
        <w:rPr>
          <w:rFonts w:ascii="Times New Roman" w:hAnsi="Times New Roman" w:cs="Times New Roman"/>
          <w:sz w:val="24"/>
          <w:szCs w:val="24"/>
        </w:rPr>
        <w:t xml:space="preserve">Young, Lauren E. 2020. “Who Dissents?” </w:t>
      </w:r>
      <w:r w:rsidRPr="009641EA">
        <w:rPr>
          <w:rFonts w:ascii="Times New Roman" w:hAnsi="Times New Roman" w:cs="Times New Roman"/>
          <w:i/>
          <w:sz w:val="24"/>
          <w:szCs w:val="24"/>
        </w:rPr>
        <w:t>Journal of Peace Research</w:t>
      </w:r>
      <w:r w:rsidRPr="009641EA">
        <w:rPr>
          <w:rFonts w:ascii="Times New Roman" w:hAnsi="Times New Roman" w:cs="Times New Roman"/>
          <w:sz w:val="24"/>
          <w:szCs w:val="24"/>
        </w:rPr>
        <w:t xml:space="preserve"> 57: 62–76. </w:t>
      </w:r>
    </w:p>
    <w:p w14:paraId="4DA47447" w14:textId="56D4C2AE" w:rsidR="007E38ED" w:rsidRDefault="007E38ED">
      <w:pPr>
        <w:rPr>
          <w:rFonts w:ascii="Times New Roman" w:hAnsi="Times New Roman" w:cs="Times New Roman"/>
          <w:sz w:val="24"/>
          <w:szCs w:val="24"/>
        </w:rPr>
      </w:pPr>
      <w:r>
        <w:rPr>
          <w:rFonts w:ascii="Times New Roman" w:hAnsi="Times New Roman" w:cs="Times New Roman"/>
          <w:sz w:val="24"/>
          <w:szCs w:val="24"/>
        </w:rPr>
        <w:br w:type="page"/>
      </w:r>
    </w:p>
    <w:p w14:paraId="3D0356C4" w14:textId="77777777" w:rsidR="007E38ED" w:rsidRPr="00AC23F3" w:rsidRDefault="007E38ED" w:rsidP="007E38ED">
      <w:pPr>
        <w:keepNext/>
        <w:keepLines/>
        <w:rPr>
          <w:rFonts w:ascii="Times New Roman" w:hAnsi="Times New Roman" w:cs="Times New Roman"/>
          <w:b/>
          <w:bCs/>
          <w:sz w:val="24"/>
          <w:szCs w:val="24"/>
        </w:rPr>
      </w:pPr>
      <w:r>
        <w:rPr>
          <w:rFonts w:ascii="Times New Roman" w:hAnsi="Times New Roman" w:cs="Times New Roman"/>
          <w:b/>
          <w:bCs/>
          <w:sz w:val="24"/>
          <w:szCs w:val="24"/>
        </w:rPr>
        <w:lastRenderedPageBreak/>
        <w:t>Table 1: Variables</w:t>
      </w:r>
    </w:p>
    <w:tbl>
      <w:tblPr>
        <w:tblStyle w:val="TableGrid"/>
        <w:tblW w:w="10710" w:type="dxa"/>
        <w:tblInd w:w="-185" w:type="dxa"/>
        <w:tblLook w:val="04A0" w:firstRow="1" w:lastRow="0" w:firstColumn="1" w:lastColumn="0" w:noHBand="0" w:noVBand="1"/>
      </w:tblPr>
      <w:tblGrid>
        <w:gridCol w:w="2250"/>
        <w:gridCol w:w="8460"/>
      </w:tblGrid>
      <w:tr w:rsidR="007E38ED" w14:paraId="583BB747" w14:textId="77777777" w:rsidTr="00057203">
        <w:tc>
          <w:tcPr>
            <w:tcW w:w="2250" w:type="dxa"/>
          </w:tcPr>
          <w:p w14:paraId="44247B50" w14:textId="77777777" w:rsidR="007E38ED" w:rsidRPr="003701FE" w:rsidRDefault="007E38ED" w:rsidP="00057203">
            <w:pPr>
              <w:keepNext/>
              <w:keepLines/>
              <w:rPr>
                <w:rFonts w:ascii="Times New Roman" w:hAnsi="Times New Roman" w:cs="Times New Roman"/>
                <w:b/>
                <w:bCs/>
                <w:sz w:val="24"/>
                <w:szCs w:val="24"/>
              </w:rPr>
            </w:pPr>
            <w:r w:rsidRPr="003701FE">
              <w:rPr>
                <w:rFonts w:ascii="Times New Roman" w:hAnsi="Times New Roman" w:cs="Times New Roman"/>
                <w:b/>
                <w:bCs/>
                <w:sz w:val="24"/>
                <w:szCs w:val="24"/>
              </w:rPr>
              <w:t>Variable Name</w:t>
            </w:r>
          </w:p>
        </w:tc>
        <w:tc>
          <w:tcPr>
            <w:tcW w:w="8460" w:type="dxa"/>
          </w:tcPr>
          <w:p w14:paraId="469B8B4C" w14:textId="77777777" w:rsidR="007E38ED" w:rsidRPr="003701FE" w:rsidRDefault="007E38ED" w:rsidP="00057203">
            <w:pPr>
              <w:keepNext/>
              <w:keepLines/>
              <w:rPr>
                <w:rFonts w:ascii="Times New Roman" w:hAnsi="Times New Roman" w:cs="Times New Roman"/>
                <w:b/>
                <w:bCs/>
                <w:sz w:val="24"/>
                <w:szCs w:val="24"/>
              </w:rPr>
            </w:pPr>
            <w:r w:rsidRPr="003701FE">
              <w:rPr>
                <w:rFonts w:ascii="Times New Roman" w:hAnsi="Times New Roman" w:cs="Times New Roman"/>
                <w:b/>
                <w:bCs/>
                <w:sz w:val="24"/>
                <w:szCs w:val="24"/>
              </w:rPr>
              <w:t>Measures</w:t>
            </w:r>
          </w:p>
        </w:tc>
      </w:tr>
      <w:tr w:rsidR="007E38ED" w14:paraId="56AEDFB6" w14:textId="77777777" w:rsidTr="00057203">
        <w:tc>
          <w:tcPr>
            <w:tcW w:w="10710" w:type="dxa"/>
            <w:gridSpan w:val="2"/>
            <w:shd w:val="clear" w:color="auto" w:fill="BFBFBF" w:themeFill="background1" w:themeFillShade="BF"/>
          </w:tcPr>
          <w:p w14:paraId="05F30260" w14:textId="77777777" w:rsidR="007E38ED" w:rsidRPr="003701FE" w:rsidRDefault="007E38ED" w:rsidP="00057203">
            <w:pPr>
              <w:keepNext/>
              <w:keepLines/>
              <w:jc w:val="center"/>
              <w:rPr>
                <w:rFonts w:ascii="Times New Roman" w:hAnsi="Times New Roman" w:cs="Times New Roman"/>
                <w:sz w:val="24"/>
                <w:szCs w:val="24"/>
              </w:rPr>
            </w:pPr>
            <w:r>
              <w:rPr>
                <w:rFonts w:ascii="Times New Roman" w:hAnsi="Times New Roman" w:cs="Times New Roman"/>
                <w:sz w:val="24"/>
                <w:szCs w:val="24"/>
              </w:rPr>
              <w:t>Dependent Variables</w:t>
            </w:r>
          </w:p>
        </w:tc>
      </w:tr>
      <w:tr w:rsidR="007E38ED" w14:paraId="1E6CD44E" w14:textId="77777777" w:rsidTr="00057203">
        <w:tc>
          <w:tcPr>
            <w:tcW w:w="2250" w:type="dxa"/>
          </w:tcPr>
          <w:p w14:paraId="0DC923DC" w14:textId="77777777" w:rsidR="007E38ED" w:rsidRDefault="007E38ED" w:rsidP="00057203">
            <w:pPr>
              <w:keepNext/>
              <w:keepLines/>
              <w:rPr>
                <w:rFonts w:ascii="Times New Roman" w:hAnsi="Times New Roman" w:cs="Times New Roman"/>
                <w:sz w:val="24"/>
                <w:szCs w:val="24"/>
              </w:rPr>
            </w:pPr>
            <w:r w:rsidRPr="0093205B">
              <w:rPr>
                <w:rFonts w:ascii="Times New Roman" w:eastAsia="Times New Roman" w:hAnsi="Times New Roman" w:cs="Times New Roman"/>
                <w:bCs/>
                <w:sz w:val="24"/>
                <w:szCs w:val="24"/>
              </w:rPr>
              <w:t>Support Capitol Riot</w:t>
            </w:r>
          </w:p>
        </w:tc>
        <w:tc>
          <w:tcPr>
            <w:tcW w:w="8460" w:type="dxa"/>
          </w:tcPr>
          <w:p w14:paraId="7871611F" w14:textId="77777777" w:rsidR="007E38ED" w:rsidRPr="003701FE" w:rsidRDefault="007E38ED" w:rsidP="00057203">
            <w:pPr>
              <w:pStyle w:val="ListParagraph"/>
              <w:keepNext/>
              <w:keepLines/>
              <w:numPr>
                <w:ilvl w:val="0"/>
                <w:numId w:val="6"/>
              </w:numPr>
              <w:ind w:left="360"/>
              <w:rPr>
                <w:rFonts w:ascii="Times New Roman" w:hAnsi="Times New Roman" w:cs="Times New Roman"/>
                <w:sz w:val="24"/>
                <w:szCs w:val="24"/>
              </w:rPr>
            </w:pPr>
            <w:r w:rsidRPr="003701FE">
              <w:rPr>
                <w:rFonts w:ascii="Times New Roman" w:hAnsi="Times New Roman" w:cs="Times New Roman"/>
                <w:sz w:val="24"/>
                <w:szCs w:val="24"/>
              </w:rPr>
              <w:t>“Did you support or oppose the storming of the Capitol building on January 6</w:t>
            </w:r>
            <w:r w:rsidRPr="003701FE">
              <w:rPr>
                <w:rFonts w:ascii="Times New Roman" w:hAnsi="Times New Roman" w:cs="Times New Roman"/>
                <w:sz w:val="24"/>
                <w:szCs w:val="24"/>
                <w:vertAlign w:val="superscript"/>
              </w:rPr>
              <w:t>th</w:t>
            </w:r>
            <w:r w:rsidRPr="003701FE">
              <w:rPr>
                <w:rFonts w:ascii="Times New Roman" w:hAnsi="Times New Roman" w:cs="Times New Roman"/>
                <w:sz w:val="24"/>
                <w:szCs w:val="24"/>
              </w:rPr>
              <w:t>?” (5-point scale from strongly oppose to strongly support)</w:t>
            </w:r>
          </w:p>
          <w:p w14:paraId="30A7D6ED" w14:textId="77777777" w:rsidR="007E38ED" w:rsidRPr="003701FE" w:rsidRDefault="007E38ED" w:rsidP="00057203">
            <w:pPr>
              <w:keepNext/>
              <w:keepLines/>
              <w:rPr>
                <w:rFonts w:ascii="Times New Roman" w:hAnsi="Times New Roman" w:cs="Times New Roman"/>
                <w:sz w:val="24"/>
                <w:szCs w:val="24"/>
              </w:rPr>
            </w:pPr>
          </w:p>
          <w:p w14:paraId="31ED14E5" w14:textId="77777777" w:rsidR="007E38ED" w:rsidRDefault="007E38ED" w:rsidP="00057203">
            <w:pPr>
              <w:pStyle w:val="ListParagraph"/>
              <w:keepNext/>
              <w:keepLines/>
              <w:numPr>
                <w:ilvl w:val="0"/>
                <w:numId w:val="6"/>
              </w:numPr>
              <w:ind w:left="360"/>
              <w:rPr>
                <w:rFonts w:ascii="Times New Roman" w:hAnsi="Times New Roman" w:cs="Times New Roman"/>
                <w:sz w:val="24"/>
                <w:szCs w:val="24"/>
              </w:rPr>
            </w:pPr>
            <w:r w:rsidRPr="003701FE">
              <w:rPr>
                <w:rFonts w:ascii="Times New Roman" w:hAnsi="Times New Roman" w:cs="Times New Roman"/>
                <w:sz w:val="24"/>
                <w:szCs w:val="24"/>
              </w:rPr>
              <w:t>“We’d like to get your feelings towards different groups on a scale of 0 to 100, which we call a ‘feeling thermometer.’… How would you rate …</w:t>
            </w:r>
            <w:r>
              <w:rPr>
                <w:rFonts w:ascii="Times New Roman" w:hAnsi="Times New Roman" w:cs="Times New Roman"/>
                <w:sz w:val="24"/>
                <w:szCs w:val="24"/>
              </w:rPr>
              <w:t xml:space="preserve"> ‘</w:t>
            </w:r>
            <w:r w:rsidRPr="003701FE">
              <w:rPr>
                <w:rFonts w:ascii="Times New Roman" w:hAnsi="Times New Roman" w:cs="Times New Roman"/>
                <w:sz w:val="24"/>
                <w:szCs w:val="24"/>
              </w:rPr>
              <w:t>The people who stormed the Capitol building on Jan 6.’</w:t>
            </w:r>
            <w:r>
              <w:rPr>
                <w:rFonts w:ascii="Times New Roman" w:hAnsi="Times New Roman" w:cs="Times New Roman"/>
                <w:sz w:val="24"/>
                <w:szCs w:val="24"/>
              </w:rPr>
              <w:t xml:space="preserve">” </w:t>
            </w:r>
            <w:r w:rsidRPr="003701FE">
              <w:rPr>
                <w:rFonts w:ascii="Times New Roman" w:hAnsi="Times New Roman" w:cs="Times New Roman"/>
                <w:sz w:val="24"/>
                <w:szCs w:val="24"/>
              </w:rPr>
              <w:t>(101-point scale from most unfavorable/coldest to most favorable/warmest)</w:t>
            </w:r>
            <w:r w:rsidRPr="00025ABD">
              <w:rPr>
                <w:rFonts w:ascii="Times New Roman" w:hAnsi="Times New Roman" w:cs="Times New Roman"/>
                <w:sz w:val="24"/>
                <w:szCs w:val="24"/>
                <w:vertAlign w:val="superscript"/>
              </w:rPr>
              <w:t>§</w:t>
            </w:r>
          </w:p>
          <w:p w14:paraId="6F476403" w14:textId="77777777" w:rsidR="007E38ED" w:rsidRPr="003701FE" w:rsidRDefault="007E38ED" w:rsidP="00057203">
            <w:pPr>
              <w:pStyle w:val="ListParagraph"/>
              <w:keepNext/>
              <w:keepLines/>
              <w:rPr>
                <w:rFonts w:ascii="Times New Roman" w:hAnsi="Times New Roman" w:cs="Times New Roman"/>
                <w:sz w:val="24"/>
                <w:szCs w:val="24"/>
              </w:rPr>
            </w:pPr>
          </w:p>
          <w:p w14:paraId="20D4CA97" w14:textId="77777777" w:rsidR="007E38ED" w:rsidRPr="003701FE" w:rsidRDefault="007E38ED" w:rsidP="00057203">
            <w:pPr>
              <w:pStyle w:val="ListParagraph"/>
              <w:keepNext/>
              <w:keepLines/>
              <w:numPr>
                <w:ilvl w:val="0"/>
                <w:numId w:val="6"/>
              </w:numPr>
              <w:ind w:left="360"/>
              <w:rPr>
                <w:rFonts w:ascii="Times New Roman" w:hAnsi="Times New Roman" w:cs="Times New Roman"/>
                <w:sz w:val="24"/>
                <w:szCs w:val="24"/>
              </w:rPr>
            </w:pPr>
            <w:r w:rsidRPr="003701FE">
              <w:rPr>
                <w:rFonts w:ascii="Times New Roman" w:hAnsi="Times New Roman" w:cs="Times New Roman"/>
                <w:sz w:val="24"/>
                <w:szCs w:val="24"/>
              </w:rPr>
              <w:t>These two items were normalized on 0 to 1 scales and an average was taken (α = .83)</w:t>
            </w:r>
          </w:p>
        </w:tc>
      </w:tr>
      <w:tr w:rsidR="007E38ED" w14:paraId="480B845E" w14:textId="77777777" w:rsidTr="00057203">
        <w:tc>
          <w:tcPr>
            <w:tcW w:w="2250" w:type="dxa"/>
          </w:tcPr>
          <w:p w14:paraId="501978D2" w14:textId="77777777" w:rsidR="007E38ED" w:rsidRDefault="007E38ED" w:rsidP="00057203">
            <w:pPr>
              <w:keepNext/>
              <w:keepLines/>
              <w:rPr>
                <w:rFonts w:ascii="Times New Roman" w:hAnsi="Times New Roman" w:cs="Times New Roman"/>
                <w:sz w:val="24"/>
                <w:szCs w:val="24"/>
              </w:rPr>
            </w:pPr>
            <w:bookmarkStart w:id="6" w:name="_Hlk117324118"/>
            <w:r w:rsidRPr="005E74CC">
              <w:rPr>
                <w:rFonts w:ascii="Times New Roman" w:hAnsi="Times New Roman" w:cs="Times New Roman"/>
                <w:sz w:val="24"/>
                <w:szCs w:val="24"/>
              </w:rPr>
              <w:t xml:space="preserve">November </w:t>
            </w:r>
            <w:r>
              <w:rPr>
                <w:rFonts w:ascii="Times New Roman" w:hAnsi="Times New Roman" w:cs="Times New Roman"/>
                <w:sz w:val="24"/>
                <w:szCs w:val="24"/>
              </w:rPr>
              <w:t>Hypothetical Election Violence</w:t>
            </w:r>
          </w:p>
        </w:tc>
        <w:tc>
          <w:tcPr>
            <w:tcW w:w="8460" w:type="dxa"/>
          </w:tcPr>
          <w:p w14:paraId="7C3CEAE0" w14:textId="77777777" w:rsidR="007E38ED" w:rsidRPr="003701FE" w:rsidRDefault="007E38ED" w:rsidP="00057203">
            <w:pPr>
              <w:keepNext/>
              <w:keepLines/>
              <w:rPr>
                <w:rFonts w:ascii="Times New Roman" w:hAnsi="Times New Roman" w:cs="Times New Roman"/>
                <w:sz w:val="24"/>
                <w:szCs w:val="24"/>
              </w:rPr>
            </w:pPr>
            <w:r w:rsidRPr="003701FE">
              <w:rPr>
                <w:rFonts w:ascii="Times New Roman" w:hAnsi="Times New Roman" w:cs="Times New Roman"/>
                <w:sz w:val="24"/>
                <w:szCs w:val="24"/>
              </w:rPr>
              <w:t>“If it became clear to you that the 2020 presidential election was not conducted fairly, would you approve or disapprove of other people who reacted by using violence</w:t>
            </w:r>
            <w:r>
              <w:rPr>
                <w:rFonts w:ascii="Times New Roman" w:hAnsi="Times New Roman" w:cs="Times New Roman"/>
                <w:sz w:val="24"/>
                <w:szCs w:val="24"/>
              </w:rPr>
              <w:t>?</w:t>
            </w:r>
            <w:r w:rsidRPr="003701FE">
              <w:rPr>
                <w:rFonts w:ascii="Times New Roman" w:hAnsi="Times New Roman" w:cs="Times New Roman"/>
                <w:sz w:val="24"/>
                <w:szCs w:val="24"/>
              </w:rPr>
              <w:t>” (</w:t>
            </w:r>
            <w:r>
              <w:rPr>
                <w:rFonts w:ascii="Times New Roman" w:hAnsi="Times New Roman" w:cs="Times New Roman"/>
                <w:sz w:val="24"/>
                <w:szCs w:val="24"/>
              </w:rPr>
              <w:t>C</w:t>
            </w:r>
            <w:r w:rsidRPr="003701FE">
              <w:rPr>
                <w:rFonts w:ascii="Times New Roman" w:hAnsi="Times New Roman" w:cs="Times New Roman"/>
                <w:sz w:val="24"/>
                <w:szCs w:val="24"/>
              </w:rPr>
              <w:t>oded into 3 categories of disapprove, neither approve nor disapprove, and approve)</w:t>
            </w:r>
          </w:p>
        </w:tc>
      </w:tr>
      <w:tr w:rsidR="007E38ED" w14:paraId="3F2B247B" w14:textId="77777777" w:rsidTr="00057203">
        <w:tc>
          <w:tcPr>
            <w:tcW w:w="2250" w:type="dxa"/>
          </w:tcPr>
          <w:p w14:paraId="7CE1E0B0" w14:textId="77777777" w:rsidR="007E38ED" w:rsidRDefault="007E38ED" w:rsidP="00057203">
            <w:pPr>
              <w:keepNext/>
              <w:keepLines/>
              <w:rPr>
                <w:rFonts w:ascii="Times New Roman" w:hAnsi="Times New Roman" w:cs="Times New Roman"/>
                <w:sz w:val="24"/>
                <w:szCs w:val="24"/>
              </w:rPr>
            </w:pPr>
            <w:r>
              <w:rPr>
                <w:rFonts w:ascii="Times New Roman" w:hAnsi="Times New Roman" w:cs="Times New Roman"/>
                <w:sz w:val="24"/>
                <w:szCs w:val="24"/>
              </w:rPr>
              <w:t>January</w:t>
            </w:r>
            <w:r w:rsidRPr="005E74CC">
              <w:rPr>
                <w:rFonts w:ascii="Times New Roman" w:hAnsi="Times New Roman" w:cs="Times New Roman"/>
                <w:sz w:val="24"/>
                <w:szCs w:val="24"/>
              </w:rPr>
              <w:t xml:space="preserve"> </w:t>
            </w:r>
            <w:r>
              <w:rPr>
                <w:rFonts w:ascii="Times New Roman" w:hAnsi="Times New Roman" w:cs="Times New Roman"/>
                <w:sz w:val="24"/>
                <w:szCs w:val="24"/>
              </w:rPr>
              <w:t>Hypothetical Election Violence</w:t>
            </w:r>
          </w:p>
        </w:tc>
        <w:tc>
          <w:tcPr>
            <w:tcW w:w="8460" w:type="dxa"/>
          </w:tcPr>
          <w:p w14:paraId="0075B847" w14:textId="77777777" w:rsidR="007E38ED" w:rsidRPr="003701FE" w:rsidRDefault="007E38ED" w:rsidP="00057203">
            <w:pPr>
              <w:keepNext/>
              <w:keepLines/>
              <w:rPr>
                <w:rFonts w:ascii="Times New Roman" w:hAnsi="Times New Roman" w:cs="Times New Roman"/>
                <w:sz w:val="24"/>
                <w:szCs w:val="24"/>
              </w:rPr>
            </w:pPr>
            <w:r w:rsidRPr="003701FE">
              <w:rPr>
                <w:rFonts w:ascii="Times New Roman" w:hAnsi="Times New Roman" w:cs="Times New Roman"/>
                <w:sz w:val="24"/>
                <w:szCs w:val="24"/>
              </w:rPr>
              <w:t>“If it became clear to you that the 2024 presidential election was not conducted fairly, would you approve or disapprove of other people who reacted by using violence</w:t>
            </w:r>
            <w:r>
              <w:rPr>
                <w:rFonts w:ascii="Times New Roman" w:hAnsi="Times New Roman" w:cs="Times New Roman"/>
                <w:sz w:val="24"/>
                <w:szCs w:val="24"/>
              </w:rPr>
              <w:t>?</w:t>
            </w:r>
            <w:r w:rsidRPr="003701FE">
              <w:rPr>
                <w:rFonts w:ascii="Times New Roman" w:hAnsi="Times New Roman" w:cs="Times New Roman"/>
                <w:sz w:val="24"/>
                <w:szCs w:val="24"/>
              </w:rPr>
              <w:t>” (</w:t>
            </w:r>
            <w:r>
              <w:rPr>
                <w:rFonts w:ascii="Times New Roman" w:hAnsi="Times New Roman" w:cs="Times New Roman"/>
                <w:sz w:val="24"/>
                <w:szCs w:val="24"/>
              </w:rPr>
              <w:t>C</w:t>
            </w:r>
            <w:r w:rsidRPr="003701FE">
              <w:rPr>
                <w:rFonts w:ascii="Times New Roman" w:hAnsi="Times New Roman" w:cs="Times New Roman"/>
                <w:sz w:val="24"/>
                <w:szCs w:val="24"/>
              </w:rPr>
              <w:t>oded into 3 categories of disapprove, neither approve nor disapprove, and approve)</w:t>
            </w:r>
          </w:p>
        </w:tc>
      </w:tr>
      <w:bookmarkEnd w:id="6"/>
      <w:tr w:rsidR="007E38ED" w14:paraId="66821642" w14:textId="77777777" w:rsidTr="00057203">
        <w:tc>
          <w:tcPr>
            <w:tcW w:w="10710" w:type="dxa"/>
            <w:gridSpan w:val="2"/>
            <w:shd w:val="clear" w:color="auto" w:fill="BFBFBF" w:themeFill="background1" w:themeFillShade="BF"/>
          </w:tcPr>
          <w:p w14:paraId="75234E5C" w14:textId="77777777" w:rsidR="007E38ED" w:rsidRPr="003701FE" w:rsidRDefault="007E38ED" w:rsidP="00057203">
            <w:pPr>
              <w:keepNext/>
              <w:keepLines/>
              <w:jc w:val="center"/>
              <w:rPr>
                <w:rFonts w:ascii="Times New Roman" w:hAnsi="Times New Roman" w:cs="Times New Roman"/>
                <w:sz w:val="24"/>
                <w:szCs w:val="24"/>
              </w:rPr>
            </w:pPr>
            <w:r>
              <w:rPr>
                <w:rFonts w:ascii="Times New Roman" w:hAnsi="Times New Roman" w:cs="Times New Roman"/>
                <w:sz w:val="24"/>
                <w:szCs w:val="24"/>
              </w:rPr>
              <w:t>Independent Variables</w:t>
            </w:r>
          </w:p>
        </w:tc>
      </w:tr>
      <w:tr w:rsidR="007E38ED" w14:paraId="251FBF91" w14:textId="77777777" w:rsidTr="00057203">
        <w:tc>
          <w:tcPr>
            <w:tcW w:w="2250" w:type="dxa"/>
          </w:tcPr>
          <w:p w14:paraId="279CBF1D" w14:textId="77777777" w:rsidR="007E38ED" w:rsidRDefault="007E38ED" w:rsidP="00057203">
            <w:pPr>
              <w:keepNext/>
              <w:keepLines/>
              <w:rPr>
                <w:rFonts w:ascii="Times New Roman" w:hAnsi="Times New Roman" w:cs="Times New Roman"/>
                <w:sz w:val="24"/>
                <w:szCs w:val="24"/>
              </w:rPr>
            </w:pPr>
            <w:r>
              <w:rPr>
                <w:rFonts w:ascii="Times New Roman" w:hAnsi="Times New Roman" w:cs="Times New Roman"/>
                <w:sz w:val="24"/>
                <w:szCs w:val="24"/>
              </w:rPr>
              <w:t>Depression</w:t>
            </w:r>
          </w:p>
        </w:tc>
        <w:tc>
          <w:tcPr>
            <w:tcW w:w="8460" w:type="dxa"/>
          </w:tcPr>
          <w:p w14:paraId="435C8CE8" w14:textId="77777777" w:rsidR="007E38ED" w:rsidRDefault="007E38ED" w:rsidP="00057203">
            <w:pPr>
              <w:keepNext/>
              <w:keepLines/>
              <w:rPr>
                <w:rFonts w:ascii="Times New Roman" w:hAnsi="Times New Roman" w:cs="Times New Roman"/>
                <w:sz w:val="24"/>
                <w:szCs w:val="24"/>
              </w:rPr>
            </w:pPr>
            <w:r w:rsidRPr="003701FE">
              <w:rPr>
                <w:rFonts w:ascii="Times New Roman" w:hAnsi="Times New Roman" w:cs="Times New Roman"/>
                <w:sz w:val="24"/>
                <w:szCs w:val="24"/>
              </w:rPr>
              <w:t xml:space="preserve">“Over the last two weeks, how often have you been bothered by any of the following problems?” </w:t>
            </w:r>
          </w:p>
          <w:p w14:paraId="50968429" w14:textId="77777777" w:rsidR="007E38ED" w:rsidRDefault="007E38ED" w:rsidP="00057203">
            <w:pPr>
              <w:keepNext/>
              <w:keepLines/>
              <w:rPr>
                <w:rFonts w:ascii="Times New Roman" w:hAnsi="Times New Roman" w:cs="Times New Roman"/>
                <w:sz w:val="24"/>
                <w:szCs w:val="24"/>
              </w:rPr>
            </w:pPr>
          </w:p>
          <w:p w14:paraId="3958F79B" w14:textId="77777777" w:rsidR="007E38ED" w:rsidRPr="003701FE" w:rsidRDefault="007E38ED" w:rsidP="00057203">
            <w:pPr>
              <w:keepNext/>
              <w:keepLines/>
              <w:rPr>
                <w:rFonts w:ascii="Times New Roman" w:hAnsi="Times New Roman" w:cs="Times New Roman"/>
                <w:sz w:val="24"/>
                <w:szCs w:val="24"/>
              </w:rPr>
            </w:pPr>
            <w:r w:rsidRPr="003701FE">
              <w:rPr>
                <w:rFonts w:ascii="Times New Roman" w:hAnsi="Times New Roman" w:cs="Times New Roman"/>
                <w:sz w:val="24"/>
                <w:szCs w:val="24"/>
              </w:rPr>
              <w:t>The list of problems includes a depressed mood</w:t>
            </w:r>
            <w:r>
              <w:rPr>
                <w:rFonts w:ascii="Times New Roman" w:hAnsi="Times New Roman" w:cs="Times New Roman"/>
                <w:sz w:val="24"/>
                <w:szCs w:val="24"/>
              </w:rPr>
              <w:t>;</w:t>
            </w:r>
            <w:r w:rsidRPr="003701FE">
              <w:rPr>
                <w:rFonts w:ascii="Times New Roman" w:hAnsi="Times New Roman" w:cs="Times New Roman"/>
                <w:sz w:val="24"/>
                <w:szCs w:val="24"/>
              </w:rPr>
              <w:t xml:space="preserve"> diminished interest in daily activities</w:t>
            </w:r>
            <w:r>
              <w:rPr>
                <w:rFonts w:ascii="Times New Roman" w:hAnsi="Times New Roman" w:cs="Times New Roman"/>
                <w:sz w:val="24"/>
                <w:szCs w:val="24"/>
              </w:rPr>
              <w:t>;</w:t>
            </w:r>
            <w:r w:rsidRPr="003701FE">
              <w:rPr>
                <w:rFonts w:ascii="Times New Roman" w:hAnsi="Times New Roman" w:cs="Times New Roman"/>
                <w:sz w:val="24"/>
                <w:szCs w:val="24"/>
              </w:rPr>
              <w:t xml:space="preserve"> significant weight loss or gain</w:t>
            </w:r>
            <w:r>
              <w:rPr>
                <w:rFonts w:ascii="Times New Roman" w:hAnsi="Times New Roman" w:cs="Times New Roman"/>
                <w:sz w:val="24"/>
                <w:szCs w:val="24"/>
              </w:rPr>
              <w:t>;</w:t>
            </w:r>
            <w:r w:rsidRPr="003701FE">
              <w:rPr>
                <w:rFonts w:ascii="Times New Roman" w:hAnsi="Times New Roman" w:cs="Times New Roman"/>
                <w:sz w:val="24"/>
                <w:szCs w:val="24"/>
              </w:rPr>
              <w:t xml:space="preserve"> sleep difficulties</w:t>
            </w:r>
            <w:r>
              <w:rPr>
                <w:rFonts w:ascii="Times New Roman" w:hAnsi="Times New Roman" w:cs="Times New Roman"/>
                <w:sz w:val="24"/>
                <w:szCs w:val="24"/>
              </w:rPr>
              <w:t>;</w:t>
            </w:r>
            <w:r w:rsidRPr="003701FE">
              <w:rPr>
                <w:rFonts w:ascii="Times New Roman" w:hAnsi="Times New Roman" w:cs="Times New Roman"/>
                <w:sz w:val="24"/>
                <w:szCs w:val="24"/>
              </w:rPr>
              <w:t xml:space="preserve"> slowing of thought and reduction of physical movement</w:t>
            </w:r>
            <w:r>
              <w:rPr>
                <w:rFonts w:ascii="Times New Roman" w:hAnsi="Times New Roman" w:cs="Times New Roman"/>
                <w:sz w:val="24"/>
                <w:szCs w:val="24"/>
              </w:rPr>
              <w:t>;</w:t>
            </w:r>
            <w:r w:rsidRPr="003701FE">
              <w:rPr>
                <w:rFonts w:ascii="Times New Roman" w:hAnsi="Times New Roman" w:cs="Times New Roman"/>
                <w:sz w:val="24"/>
                <w:szCs w:val="24"/>
              </w:rPr>
              <w:t xml:space="preserve"> fatigue</w:t>
            </w:r>
            <w:r>
              <w:rPr>
                <w:rFonts w:ascii="Times New Roman" w:hAnsi="Times New Roman" w:cs="Times New Roman"/>
                <w:sz w:val="24"/>
                <w:szCs w:val="24"/>
              </w:rPr>
              <w:t>;</w:t>
            </w:r>
            <w:r w:rsidRPr="003701FE">
              <w:rPr>
                <w:rFonts w:ascii="Times New Roman" w:hAnsi="Times New Roman" w:cs="Times New Roman"/>
                <w:sz w:val="24"/>
                <w:szCs w:val="24"/>
              </w:rPr>
              <w:t xml:space="preserve"> feelings of worthlessness or excessive guilt</w:t>
            </w:r>
            <w:r>
              <w:rPr>
                <w:rFonts w:ascii="Times New Roman" w:hAnsi="Times New Roman" w:cs="Times New Roman"/>
                <w:sz w:val="24"/>
                <w:szCs w:val="24"/>
              </w:rPr>
              <w:t>;</w:t>
            </w:r>
            <w:r w:rsidRPr="003701FE">
              <w:rPr>
                <w:rFonts w:ascii="Times New Roman" w:hAnsi="Times New Roman" w:cs="Times New Roman"/>
                <w:sz w:val="24"/>
                <w:szCs w:val="24"/>
              </w:rPr>
              <w:t xml:space="preserve"> diminished ability to concentrate or make decisions</w:t>
            </w:r>
            <w:r>
              <w:rPr>
                <w:rFonts w:ascii="Times New Roman" w:hAnsi="Times New Roman" w:cs="Times New Roman"/>
                <w:sz w:val="24"/>
                <w:szCs w:val="24"/>
              </w:rPr>
              <w:t>;</w:t>
            </w:r>
            <w:r w:rsidRPr="003701FE">
              <w:rPr>
                <w:rFonts w:ascii="Times New Roman" w:hAnsi="Times New Roman" w:cs="Times New Roman"/>
                <w:sz w:val="24"/>
                <w:szCs w:val="24"/>
              </w:rPr>
              <w:t xml:space="preserve"> </w:t>
            </w:r>
            <w:r>
              <w:rPr>
                <w:rFonts w:ascii="Times New Roman" w:hAnsi="Times New Roman" w:cs="Times New Roman"/>
                <w:sz w:val="24"/>
                <w:szCs w:val="24"/>
              </w:rPr>
              <w:t>and</w:t>
            </w:r>
            <w:r w:rsidRPr="003701FE">
              <w:rPr>
                <w:rFonts w:ascii="Times New Roman" w:hAnsi="Times New Roman" w:cs="Times New Roman"/>
                <w:sz w:val="24"/>
                <w:szCs w:val="24"/>
              </w:rPr>
              <w:t xml:space="preserve"> recurrent suicidal ideation. (</w:t>
            </w:r>
            <w:r>
              <w:rPr>
                <w:rFonts w:ascii="Times New Roman" w:hAnsi="Times New Roman" w:cs="Times New Roman"/>
                <w:sz w:val="24"/>
                <w:szCs w:val="24"/>
              </w:rPr>
              <w:t>Each</w:t>
            </w:r>
            <w:r w:rsidRPr="003701FE">
              <w:rPr>
                <w:rFonts w:ascii="Times New Roman" w:hAnsi="Times New Roman" w:cs="Times New Roman"/>
                <w:sz w:val="24"/>
                <w:szCs w:val="24"/>
              </w:rPr>
              <w:t xml:space="preserve"> answered on</w:t>
            </w:r>
            <w:r>
              <w:rPr>
                <w:rFonts w:ascii="Times New Roman" w:hAnsi="Times New Roman" w:cs="Times New Roman"/>
                <w:sz w:val="24"/>
                <w:szCs w:val="24"/>
              </w:rPr>
              <w:t xml:space="preserve"> a 4</w:t>
            </w:r>
            <w:r w:rsidRPr="003701FE">
              <w:rPr>
                <w:rFonts w:ascii="Times New Roman" w:hAnsi="Times New Roman" w:cs="Times New Roman"/>
                <w:sz w:val="24"/>
                <w:szCs w:val="24"/>
              </w:rPr>
              <w:t>-point scale from “not at all” (0) to “nearly every day” (3) and then summed to a 0 to 27 scale)</w:t>
            </w:r>
          </w:p>
        </w:tc>
      </w:tr>
      <w:tr w:rsidR="007E38ED" w14:paraId="36AC46A5" w14:textId="77777777" w:rsidTr="00057203">
        <w:tc>
          <w:tcPr>
            <w:tcW w:w="2250" w:type="dxa"/>
          </w:tcPr>
          <w:p w14:paraId="4E04D160" w14:textId="77777777" w:rsidR="007E38ED" w:rsidRDefault="007E38ED" w:rsidP="00057203">
            <w:pPr>
              <w:keepNext/>
              <w:keepLines/>
              <w:rPr>
                <w:rFonts w:ascii="Times New Roman" w:hAnsi="Times New Roman" w:cs="Times New Roman"/>
                <w:sz w:val="24"/>
                <w:szCs w:val="24"/>
              </w:rPr>
            </w:pPr>
            <w:r w:rsidRPr="005E74CC">
              <w:rPr>
                <w:rFonts w:ascii="Times New Roman" w:hAnsi="Times New Roman" w:cs="Times New Roman"/>
              </w:rPr>
              <w:t>Conspiratorial Beliefs</w:t>
            </w:r>
          </w:p>
        </w:tc>
        <w:tc>
          <w:tcPr>
            <w:tcW w:w="8460" w:type="dxa"/>
          </w:tcPr>
          <w:p w14:paraId="29E13674" w14:textId="77777777" w:rsidR="007E38ED" w:rsidRDefault="007E38ED" w:rsidP="00057203">
            <w:pPr>
              <w:keepNext/>
              <w:keepLines/>
              <w:rPr>
                <w:rFonts w:ascii="Times New Roman" w:hAnsi="Times New Roman" w:cs="Times New Roman"/>
                <w:sz w:val="24"/>
                <w:szCs w:val="24"/>
              </w:rPr>
            </w:pPr>
            <w:r w:rsidRPr="003701FE">
              <w:rPr>
                <w:rFonts w:ascii="Times New Roman" w:hAnsi="Times New Roman" w:cs="Times New Roman"/>
                <w:sz w:val="24"/>
                <w:szCs w:val="24"/>
              </w:rPr>
              <w:t>Respondents were asked about the accuracy of 12 statements about politics and the pandemic – 10 of them false. The measure counted the number about which they had incorrect beliefs (relative to the best available information at the time).</w:t>
            </w:r>
            <w:r w:rsidRPr="00755484">
              <w:rPr>
                <w:rFonts w:ascii="Times New Roman" w:hAnsi="Times New Roman" w:cs="Times New Roman"/>
                <w:sz w:val="24"/>
                <w:szCs w:val="24"/>
                <w:vertAlign w:val="superscript"/>
              </w:rPr>
              <w:t>§§</w:t>
            </w:r>
            <w:r w:rsidRPr="003701FE">
              <w:rPr>
                <w:rFonts w:ascii="Times New Roman" w:hAnsi="Times New Roman" w:cs="Times New Roman"/>
                <w:sz w:val="24"/>
                <w:szCs w:val="24"/>
              </w:rPr>
              <w:t xml:space="preserve"> </w:t>
            </w:r>
          </w:p>
          <w:p w14:paraId="3FF2CD2B" w14:textId="77777777" w:rsidR="007E38ED" w:rsidRDefault="007E38ED" w:rsidP="00057203">
            <w:pPr>
              <w:keepNext/>
              <w:keepLines/>
              <w:rPr>
                <w:rFonts w:ascii="Times New Roman" w:hAnsi="Times New Roman" w:cs="Times New Roman"/>
                <w:sz w:val="24"/>
                <w:szCs w:val="24"/>
              </w:rPr>
            </w:pPr>
          </w:p>
          <w:p w14:paraId="60B5B9F8" w14:textId="3452F139" w:rsidR="007E38ED" w:rsidRPr="003701FE" w:rsidRDefault="007E38ED" w:rsidP="00057203">
            <w:pPr>
              <w:keepNext/>
              <w:keepLines/>
              <w:rPr>
                <w:rFonts w:ascii="Times New Roman" w:hAnsi="Times New Roman" w:cs="Times New Roman"/>
                <w:b/>
                <w:bCs/>
                <w:sz w:val="24"/>
                <w:szCs w:val="24"/>
              </w:rPr>
            </w:pPr>
            <w:r w:rsidRPr="003701FE">
              <w:rPr>
                <w:rFonts w:ascii="Times New Roman" w:hAnsi="Times New Roman" w:cs="Times New Roman"/>
                <w:sz w:val="24"/>
                <w:szCs w:val="24"/>
              </w:rPr>
              <w:t>Example statements include “There is a cure for coronavirus that is being withheld from the US public,” and “Thousands of election ballots were found in dumpsters.” The full list is</w:t>
            </w:r>
            <w:r>
              <w:rPr>
                <w:rFonts w:ascii="Times New Roman" w:hAnsi="Times New Roman" w:cs="Times New Roman"/>
                <w:sz w:val="24"/>
                <w:szCs w:val="24"/>
              </w:rPr>
              <w:t xml:space="preserve"> in</w:t>
            </w:r>
            <w:r w:rsidRPr="003701FE">
              <w:rPr>
                <w:rFonts w:ascii="Times New Roman" w:hAnsi="Times New Roman" w:cs="Times New Roman"/>
                <w:sz w:val="24"/>
                <w:szCs w:val="24"/>
              </w:rPr>
              <w:t xml:space="preserve"> </w:t>
            </w:r>
            <w:r>
              <w:rPr>
                <w:rFonts w:ascii="Times New Roman" w:hAnsi="Times New Roman" w:cs="Times New Roman"/>
                <w:sz w:val="24"/>
                <w:szCs w:val="24"/>
              </w:rPr>
              <w:t>t</w:t>
            </w:r>
            <w:r w:rsidRPr="003701FE">
              <w:rPr>
                <w:rFonts w:ascii="Times New Roman" w:hAnsi="Times New Roman" w:cs="Times New Roman"/>
                <w:sz w:val="24"/>
                <w:szCs w:val="24"/>
              </w:rPr>
              <w:t xml:space="preserve">he </w:t>
            </w:r>
            <w:r w:rsidR="00D20EE5">
              <w:rPr>
                <w:rFonts w:ascii="Times New Roman" w:hAnsi="Times New Roman" w:cs="Times New Roman"/>
                <w:sz w:val="24"/>
                <w:szCs w:val="24"/>
              </w:rPr>
              <w:t>SI</w:t>
            </w:r>
            <w:r>
              <w:rPr>
                <w:rFonts w:ascii="Times New Roman" w:hAnsi="Times New Roman" w:cs="Times New Roman"/>
                <w:sz w:val="24"/>
                <w:szCs w:val="24"/>
              </w:rPr>
              <w:t>.</w:t>
            </w:r>
          </w:p>
        </w:tc>
      </w:tr>
      <w:tr w:rsidR="007E38ED" w14:paraId="1728024C" w14:textId="77777777" w:rsidTr="00057203">
        <w:trPr>
          <w:trHeight w:val="1565"/>
        </w:trPr>
        <w:tc>
          <w:tcPr>
            <w:tcW w:w="2250" w:type="dxa"/>
          </w:tcPr>
          <w:p w14:paraId="0A1F02D5" w14:textId="77777777" w:rsidR="007E38ED" w:rsidRPr="005E74CC" w:rsidRDefault="007E38ED" w:rsidP="00057203">
            <w:pPr>
              <w:keepNext/>
              <w:keepLines/>
              <w:rPr>
                <w:rFonts w:ascii="Times New Roman" w:hAnsi="Times New Roman" w:cs="Times New Roman"/>
              </w:rPr>
            </w:pPr>
            <w:r w:rsidRPr="005E74CC">
              <w:rPr>
                <w:rFonts w:ascii="Times New Roman" w:hAnsi="Times New Roman" w:cs="Times New Roman"/>
              </w:rPr>
              <w:t xml:space="preserve">Participatory </w:t>
            </w:r>
            <w:r>
              <w:rPr>
                <w:rFonts w:ascii="Times New Roman" w:hAnsi="Times New Roman" w:cs="Times New Roman"/>
              </w:rPr>
              <w:t>Inclination</w:t>
            </w:r>
          </w:p>
        </w:tc>
        <w:tc>
          <w:tcPr>
            <w:tcW w:w="8460" w:type="dxa"/>
          </w:tcPr>
          <w:p w14:paraId="62BC6584" w14:textId="77777777" w:rsidR="007E38ED" w:rsidRDefault="007E38ED" w:rsidP="00057203">
            <w:pPr>
              <w:keepNext/>
              <w:keepLines/>
              <w:rPr>
                <w:rFonts w:ascii="Times New Roman" w:hAnsi="Times New Roman" w:cs="Times New Roman"/>
                <w:sz w:val="24"/>
                <w:szCs w:val="24"/>
              </w:rPr>
            </w:pPr>
            <w:r w:rsidRPr="003701FE">
              <w:rPr>
                <w:rFonts w:ascii="Times New Roman" w:hAnsi="Times New Roman" w:cs="Times New Roman"/>
                <w:sz w:val="24"/>
                <w:szCs w:val="24"/>
              </w:rPr>
              <w:t xml:space="preserve">Respondents reported whether they had participated in at least one of six political actions in the past six months. </w:t>
            </w:r>
          </w:p>
          <w:p w14:paraId="708F655F" w14:textId="77777777" w:rsidR="007E38ED" w:rsidRDefault="007E38ED" w:rsidP="00057203">
            <w:pPr>
              <w:keepNext/>
              <w:keepLines/>
              <w:rPr>
                <w:rFonts w:ascii="Times New Roman" w:hAnsi="Times New Roman" w:cs="Times New Roman"/>
                <w:sz w:val="24"/>
                <w:szCs w:val="24"/>
              </w:rPr>
            </w:pPr>
          </w:p>
          <w:p w14:paraId="4830E758" w14:textId="77777777" w:rsidR="007E38ED" w:rsidRPr="003701FE" w:rsidRDefault="007E38ED" w:rsidP="00057203">
            <w:pPr>
              <w:keepNext/>
              <w:keepLines/>
              <w:rPr>
                <w:rFonts w:ascii="Times New Roman" w:hAnsi="Times New Roman" w:cs="Times New Roman"/>
                <w:sz w:val="24"/>
                <w:szCs w:val="24"/>
              </w:rPr>
            </w:pPr>
            <w:r w:rsidRPr="003701FE">
              <w:rPr>
                <w:rFonts w:ascii="Times New Roman" w:hAnsi="Times New Roman" w:cs="Times New Roman"/>
                <w:sz w:val="24"/>
                <w:szCs w:val="24"/>
              </w:rPr>
              <w:t>The activities included volunteering for a candidate, party</w:t>
            </w:r>
            <w:r>
              <w:rPr>
                <w:rFonts w:ascii="Times New Roman" w:hAnsi="Times New Roman" w:cs="Times New Roman"/>
                <w:sz w:val="24"/>
                <w:szCs w:val="24"/>
              </w:rPr>
              <w:t>,</w:t>
            </w:r>
            <w:r w:rsidRPr="003701FE">
              <w:rPr>
                <w:rFonts w:ascii="Times New Roman" w:hAnsi="Times New Roman" w:cs="Times New Roman"/>
                <w:sz w:val="24"/>
                <w:szCs w:val="24"/>
              </w:rPr>
              <w:t xml:space="preserve"> or political organization;</w:t>
            </w:r>
            <w:r>
              <w:rPr>
                <w:rFonts w:ascii="Times New Roman" w:hAnsi="Times New Roman" w:cs="Times New Roman"/>
                <w:sz w:val="24"/>
                <w:szCs w:val="24"/>
              </w:rPr>
              <w:t xml:space="preserve"> </w:t>
            </w:r>
            <w:r w:rsidRPr="003701FE">
              <w:rPr>
                <w:rFonts w:ascii="Times New Roman" w:hAnsi="Times New Roman" w:cs="Times New Roman"/>
                <w:sz w:val="24"/>
                <w:szCs w:val="24"/>
              </w:rPr>
              <w:t>attending a rally or protest; calling or writing an elected official;</w:t>
            </w:r>
            <w:r>
              <w:rPr>
                <w:rFonts w:ascii="Times New Roman" w:hAnsi="Times New Roman" w:cs="Times New Roman"/>
                <w:sz w:val="24"/>
                <w:szCs w:val="24"/>
              </w:rPr>
              <w:t xml:space="preserve"> </w:t>
            </w:r>
            <w:r w:rsidRPr="003701FE">
              <w:rPr>
                <w:rFonts w:ascii="Times New Roman" w:hAnsi="Times New Roman" w:cs="Times New Roman"/>
                <w:sz w:val="24"/>
                <w:szCs w:val="24"/>
              </w:rPr>
              <w:t>attending a town hall held by an elected official;</w:t>
            </w:r>
            <w:r>
              <w:rPr>
                <w:rFonts w:ascii="Times New Roman" w:hAnsi="Times New Roman" w:cs="Times New Roman"/>
                <w:sz w:val="24"/>
                <w:szCs w:val="24"/>
              </w:rPr>
              <w:t xml:space="preserve"> </w:t>
            </w:r>
            <w:r w:rsidRPr="003701FE">
              <w:rPr>
                <w:rFonts w:ascii="Times New Roman" w:hAnsi="Times New Roman" w:cs="Times New Roman"/>
                <w:sz w:val="24"/>
                <w:szCs w:val="24"/>
              </w:rPr>
              <w:t>posting about politics on social media; or</w:t>
            </w:r>
            <w:r>
              <w:rPr>
                <w:rFonts w:ascii="Times New Roman" w:hAnsi="Times New Roman" w:cs="Times New Roman"/>
                <w:sz w:val="24"/>
                <w:szCs w:val="24"/>
              </w:rPr>
              <w:t xml:space="preserve"> </w:t>
            </w:r>
            <w:r w:rsidRPr="003701FE">
              <w:rPr>
                <w:rFonts w:ascii="Times New Roman" w:hAnsi="Times New Roman" w:cs="Times New Roman"/>
                <w:sz w:val="24"/>
                <w:szCs w:val="24"/>
              </w:rPr>
              <w:t>making a political donation. (0 = none; 1 = one or more)</w:t>
            </w:r>
          </w:p>
        </w:tc>
      </w:tr>
    </w:tbl>
    <w:p w14:paraId="74ECE397" w14:textId="77777777" w:rsidR="007E38ED" w:rsidRPr="00D57249" w:rsidRDefault="007E38ED" w:rsidP="007E38ED">
      <w:pPr>
        <w:keepNext/>
        <w:keepLines/>
        <w:spacing w:line="240" w:lineRule="auto"/>
        <w:rPr>
          <w:rFonts w:ascii="Times New Roman" w:hAnsi="Times New Roman" w:cs="Times New Roman"/>
        </w:rPr>
      </w:pPr>
      <w:r w:rsidRPr="002E083C">
        <w:rPr>
          <w:rFonts w:ascii="Times New Roman" w:hAnsi="Times New Roman" w:cs="Times New Roman"/>
          <w:vertAlign w:val="superscript"/>
        </w:rPr>
        <w:t>§</w:t>
      </w:r>
      <w:r w:rsidRPr="002E083C">
        <w:rPr>
          <w:rFonts w:ascii="Times New Roman" w:hAnsi="Times New Roman" w:cs="Times New Roman"/>
        </w:rPr>
        <w:t>The Capit</w:t>
      </w:r>
      <w:r>
        <w:rPr>
          <w:rFonts w:ascii="Times New Roman" w:hAnsi="Times New Roman" w:cs="Times New Roman"/>
        </w:rPr>
        <w:t>o</w:t>
      </w:r>
      <w:r w:rsidRPr="002E083C">
        <w:rPr>
          <w:rFonts w:ascii="Times New Roman" w:hAnsi="Times New Roman" w:cs="Times New Roman"/>
        </w:rPr>
        <w:t>l stormer feeling thermometer was</w:t>
      </w:r>
      <w:r w:rsidRPr="00D57249">
        <w:rPr>
          <w:rFonts w:ascii="Times New Roman" w:hAnsi="Times New Roman" w:cs="Times New Roman"/>
        </w:rPr>
        <w:t xml:space="preserve"> embedded in a (feeling thermometer) list of unrelated individuals and groups (e.g., Asian people, scientists).</w:t>
      </w:r>
    </w:p>
    <w:p w14:paraId="3EE40AB9" w14:textId="77777777" w:rsidR="007E38ED" w:rsidRPr="00D57249" w:rsidRDefault="007E38ED" w:rsidP="007E38ED">
      <w:pPr>
        <w:spacing w:line="240" w:lineRule="auto"/>
        <w:rPr>
          <w:rFonts w:ascii="Times New Roman" w:hAnsi="Times New Roman" w:cs="Times New Roman"/>
        </w:rPr>
      </w:pPr>
      <w:r w:rsidRPr="002E083C">
        <w:rPr>
          <w:rFonts w:ascii="Times New Roman" w:hAnsi="Times New Roman" w:cs="Times New Roman"/>
          <w:vertAlign w:val="superscript"/>
        </w:rPr>
        <w:t>§§</w:t>
      </w:r>
      <w:r w:rsidRPr="00D57249">
        <w:rPr>
          <w:rFonts w:ascii="Times New Roman" w:hAnsi="Times New Roman" w:cs="Times New Roman"/>
        </w:rPr>
        <w:t>Thus, a “don’t know” response was not counted as belief in the statement (see Druckman et al. 2021).</w:t>
      </w:r>
    </w:p>
    <w:p w14:paraId="2526AB90" w14:textId="77777777" w:rsidR="00812F10" w:rsidRPr="005D2A86" w:rsidRDefault="00812F10" w:rsidP="00812F10">
      <w:pPr>
        <w:rPr>
          <w:rFonts w:ascii="Times New Roman" w:hAnsi="Times New Roman" w:cs="Times New Roman"/>
          <w:b/>
          <w:bCs/>
          <w:sz w:val="24"/>
          <w:szCs w:val="24"/>
        </w:rPr>
      </w:pPr>
      <w:r>
        <w:rPr>
          <w:rFonts w:ascii="Times New Roman" w:hAnsi="Times New Roman" w:cs="Times New Roman"/>
          <w:b/>
          <w:bCs/>
          <w:sz w:val="24"/>
          <w:szCs w:val="24"/>
        </w:rPr>
        <w:lastRenderedPageBreak/>
        <w:t>Figure</w:t>
      </w:r>
      <w:r w:rsidRPr="005D2A86">
        <w:rPr>
          <w:rFonts w:ascii="Times New Roman" w:hAnsi="Times New Roman" w:cs="Times New Roman"/>
          <w:b/>
          <w:bCs/>
          <w:sz w:val="24"/>
          <w:szCs w:val="24"/>
        </w:rPr>
        <w:t xml:space="preserve"> 1: </w:t>
      </w:r>
      <w:r>
        <w:rPr>
          <w:rFonts w:ascii="Times New Roman" w:hAnsi="Times New Roman" w:cs="Times New Roman"/>
          <w:b/>
          <w:bCs/>
          <w:sz w:val="24"/>
          <w:szCs w:val="24"/>
        </w:rPr>
        <w:t>Relationship Between</w:t>
      </w:r>
      <w:r w:rsidRPr="005D2A86">
        <w:rPr>
          <w:rFonts w:ascii="Times New Roman" w:hAnsi="Times New Roman" w:cs="Times New Roman"/>
          <w:b/>
          <w:bCs/>
          <w:sz w:val="24"/>
          <w:szCs w:val="24"/>
        </w:rPr>
        <w:t xml:space="preserve"> Depression </w:t>
      </w:r>
      <w:r>
        <w:rPr>
          <w:rFonts w:ascii="Times New Roman" w:hAnsi="Times New Roman" w:cs="Times New Roman"/>
          <w:b/>
          <w:bCs/>
          <w:sz w:val="24"/>
          <w:szCs w:val="24"/>
        </w:rPr>
        <w:t>plus</w:t>
      </w:r>
      <w:r w:rsidRPr="005D2A86">
        <w:rPr>
          <w:rFonts w:ascii="Times New Roman" w:hAnsi="Times New Roman" w:cs="Times New Roman"/>
          <w:b/>
          <w:bCs/>
          <w:sz w:val="24"/>
          <w:szCs w:val="24"/>
        </w:rPr>
        <w:t xml:space="preserve"> Conspiracy Beliefs and Depression </w:t>
      </w:r>
      <w:r>
        <w:rPr>
          <w:rFonts w:ascii="Times New Roman" w:hAnsi="Times New Roman" w:cs="Times New Roman"/>
          <w:b/>
          <w:bCs/>
          <w:sz w:val="24"/>
          <w:szCs w:val="24"/>
        </w:rPr>
        <w:t>plus</w:t>
      </w:r>
      <w:r w:rsidRPr="005D2A86">
        <w:rPr>
          <w:rFonts w:ascii="Times New Roman" w:hAnsi="Times New Roman" w:cs="Times New Roman"/>
          <w:b/>
          <w:bCs/>
          <w:sz w:val="24"/>
          <w:szCs w:val="24"/>
        </w:rPr>
        <w:t xml:space="preserve"> Participatory </w:t>
      </w:r>
      <w:r>
        <w:rPr>
          <w:rFonts w:ascii="Times New Roman" w:hAnsi="Times New Roman" w:cs="Times New Roman"/>
          <w:b/>
          <w:bCs/>
          <w:sz w:val="24"/>
          <w:szCs w:val="24"/>
        </w:rPr>
        <w:t>Inclination</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with</w:t>
      </w:r>
      <w:r w:rsidRPr="005D2A86">
        <w:rPr>
          <w:rFonts w:ascii="Times New Roman" w:hAnsi="Times New Roman" w:cs="Times New Roman"/>
          <w:b/>
          <w:bCs/>
          <w:sz w:val="24"/>
          <w:szCs w:val="24"/>
        </w:rPr>
        <w:t xml:space="preserve"> Support for</w:t>
      </w:r>
      <w:r>
        <w:rPr>
          <w:rFonts w:ascii="Times New Roman" w:hAnsi="Times New Roman" w:cs="Times New Roman"/>
          <w:b/>
          <w:bCs/>
          <w:sz w:val="24"/>
          <w:szCs w:val="24"/>
        </w:rPr>
        <w:t xml:space="preserve"> Political</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Violence</w:t>
      </w:r>
    </w:p>
    <w:p w14:paraId="57906763" w14:textId="77777777" w:rsidR="00812F10" w:rsidRDefault="00812F10" w:rsidP="00812F1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DB2F85" wp14:editId="48BAEEB6">
            <wp:extent cx="5943600" cy="4754880"/>
            <wp:effectExtent l="0" t="0" r="0" b="0"/>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3B3D62C8" w14:textId="46649D73" w:rsidR="00812F10" w:rsidRDefault="00812F10">
      <w:pPr>
        <w:rPr>
          <w:rFonts w:ascii="Times New Roman" w:hAnsi="Times New Roman" w:cs="Times New Roman"/>
          <w:sz w:val="24"/>
          <w:szCs w:val="24"/>
        </w:rPr>
      </w:pPr>
      <w:r>
        <w:rPr>
          <w:rFonts w:ascii="Times New Roman" w:hAnsi="Times New Roman" w:cs="Times New Roman"/>
          <w:sz w:val="24"/>
          <w:szCs w:val="24"/>
        </w:rPr>
        <w:br w:type="page"/>
      </w:r>
    </w:p>
    <w:p w14:paraId="6519F609" w14:textId="77777777" w:rsidR="00B446B6" w:rsidRDefault="00B446B6" w:rsidP="00B446B6">
      <w:pPr>
        <w:rPr>
          <w:rFonts w:ascii="Times New Roman" w:hAnsi="Times New Roman" w:cs="Times New Roman"/>
          <w:sz w:val="24"/>
          <w:szCs w:val="24"/>
        </w:rPr>
      </w:pPr>
      <w:r>
        <w:rPr>
          <w:rFonts w:ascii="Times New Roman" w:hAnsi="Times New Roman" w:cs="Times New Roman"/>
          <w:b/>
          <w:bCs/>
          <w:sz w:val="24"/>
          <w:szCs w:val="24"/>
        </w:rPr>
        <w:lastRenderedPageBreak/>
        <w:t>Figure</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2</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Relationship Between</w:t>
      </w:r>
      <w:r w:rsidRPr="005D2A86">
        <w:rPr>
          <w:rFonts w:ascii="Times New Roman" w:hAnsi="Times New Roman" w:cs="Times New Roman"/>
          <w:b/>
          <w:bCs/>
          <w:sz w:val="24"/>
          <w:szCs w:val="24"/>
        </w:rPr>
        <w:t xml:space="preserve"> Depression</w:t>
      </w:r>
      <w:r>
        <w:rPr>
          <w:rFonts w:ascii="Times New Roman" w:hAnsi="Times New Roman" w:cs="Times New Roman"/>
          <w:b/>
          <w:bCs/>
          <w:sz w:val="24"/>
          <w:szCs w:val="24"/>
        </w:rPr>
        <w:t>,</w:t>
      </w:r>
      <w:r w:rsidRPr="005D2A86">
        <w:rPr>
          <w:rFonts w:ascii="Times New Roman" w:hAnsi="Times New Roman" w:cs="Times New Roman"/>
          <w:b/>
          <w:bCs/>
          <w:sz w:val="24"/>
          <w:szCs w:val="24"/>
        </w:rPr>
        <w:t xml:space="preserve"> Conspiracy Beliefs</w:t>
      </w:r>
      <w:r>
        <w:rPr>
          <w:rFonts w:ascii="Times New Roman" w:hAnsi="Times New Roman" w:cs="Times New Roman"/>
          <w:b/>
          <w:bCs/>
          <w:sz w:val="24"/>
          <w:szCs w:val="24"/>
        </w:rPr>
        <w:t>,</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 xml:space="preserve">and </w:t>
      </w:r>
      <w:r w:rsidRPr="005D2A86">
        <w:rPr>
          <w:rFonts w:ascii="Times New Roman" w:hAnsi="Times New Roman" w:cs="Times New Roman"/>
          <w:b/>
          <w:bCs/>
          <w:sz w:val="24"/>
          <w:szCs w:val="24"/>
        </w:rPr>
        <w:t xml:space="preserve">Participatory </w:t>
      </w:r>
      <w:r>
        <w:rPr>
          <w:rFonts w:ascii="Times New Roman" w:hAnsi="Times New Roman" w:cs="Times New Roman"/>
          <w:b/>
          <w:bCs/>
          <w:sz w:val="24"/>
          <w:szCs w:val="24"/>
        </w:rPr>
        <w:t>Inclination</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 xml:space="preserve">with </w:t>
      </w:r>
      <w:r w:rsidRPr="005D2A86">
        <w:rPr>
          <w:rFonts w:ascii="Times New Roman" w:hAnsi="Times New Roman" w:cs="Times New Roman"/>
          <w:b/>
          <w:bCs/>
          <w:sz w:val="24"/>
          <w:szCs w:val="24"/>
        </w:rPr>
        <w:t>Support for Political Violence</w:t>
      </w:r>
      <w:r>
        <w:rPr>
          <w:rFonts w:ascii="Times New Roman" w:hAnsi="Times New Roman" w:cs="Times New Roman"/>
          <w:b/>
          <w:bCs/>
          <w:sz w:val="24"/>
          <w:szCs w:val="24"/>
        </w:rPr>
        <w:t xml:space="preserve"> </w:t>
      </w:r>
      <w:r>
        <w:rPr>
          <w:rFonts w:ascii="Times New Roman" w:hAnsi="Times New Roman" w:cs="Times New Roman"/>
          <w:noProof/>
          <w:sz w:val="24"/>
          <w:szCs w:val="24"/>
        </w:rPr>
        <w:drawing>
          <wp:inline distT="0" distB="0" distL="0" distR="0" wp14:anchorId="30009CF3" wp14:editId="2291DC6A">
            <wp:extent cx="5943600" cy="4754880"/>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1CF91CBF" w14:textId="50C18295" w:rsidR="00B446B6" w:rsidRDefault="00B446B6">
      <w:pPr>
        <w:rPr>
          <w:rFonts w:ascii="Times New Roman" w:hAnsi="Times New Roman" w:cs="Times New Roman"/>
          <w:sz w:val="24"/>
          <w:szCs w:val="24"/>
        </w:rPr>
      </w:pPr>
      <w:r>
        <w:rPr>
          <w:rFonts w:ascii="Times New Roman" w:hAnsi="Times New Roman" w:cs="Times New Roman"/>
          <w:sz w:val="24"/>
          <w:szCs w:val="24"/>
        </w:rPr>
        <w:br w:type="page"/>
      </w:r>
    </w:p>
    <w:p w14:paraId="42ACE5EA" w14:textId="77777777" w:rsidR="00BC4899" w:rsidRDefault="00BC4899" w:rsidP="00BC4899">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Figure</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3</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Subgroup Results for Democrats and Republicans for November Hypothetical Election Violence (Hypotheses 1 and 2)</w:t>
      </w:r>
    </w:p>
    <w:p w14:paraId="7DFD24D6" w14:textId="77777777" w:rsidR="00BC4899" w:rsidRDefault="00BC4899" w:rsidP="00BC4899">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48CF553" wp14:editId="6EAC5195">
            <wp:extent cx="5943600" cy="4754880"/>
            <wp:effectExtent l="0" t="0" r="0" b="0"/>
            <wp:docPr id="3" name="Picture 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lenda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737B15FB" w14:textId="77777777" w:rsidR="00BC4899" w:rsidRDefault="00BC4899" w:rsidP="00BC4899">
      <w:pPr>
        <w:rPr>
          <w:rFonts w:ascii="Times New Roman" w:hAnsi="Times New Roman" w:cs="Times New Roman"/>
          <w:b/>
          <w:bCs/>
          <w:sz w:val="24"/>
          <w:szCs w:val="24"/>
        </w:rPr>
      </w:pPr>
      <w:r>
        <w:rPr>
          <w:rFonts w:ascii="Times New Roman" w:hAnsi="Times New Roman" w:cs="Times New Roman"/>
          <w:b/>
          <w:bCs/>
          <w:sz w:val="24"/>
          <w:szCs w:val="24"/>
        </w:rPr>
        <w:br w:type="page"/>
      </w:r>
    </w:p>
    <w:p w14:paraId="54074248" w14:textId="77777777" w:rsidR="00BC4899" w:rsidRDefault="00BC4899" w:rsidP="00BC4899">
      <w:pPr>
        <w:rPr>
          <w:rFonts w:ascii="Times New Roman" w:hAnsi="Times New Roman" w:cs="Times New Roman"/>
          <w:b/>
          <w:bCs/>
          <w:sz w:val="24"/>
          <w:szCs w:val="24"/>
        </w:rPr>
      </w:pPr>
    </w:p>
    <w:p w14:paraId="3586A6FD" w14:textId="77777777" w:rsidR="00BC4899" w:rsidRDefault="00BC4899" w:rsidP="00BC4899">
      <w:pPr>
        <w:spacing w:line="240" w:lineRule="auto"/>
        <w:rPr>
          <w:rFonts w:ascii="Times New Roman" w:hAnsi="Times New Roman" w:cs="Times New Roman"/>
          <w:b/>
          <w:bCs/>
          <w:noProof/>
          <w:sz w:val="24"/>
          <w:szCs w:val="24"/>
        </w:rPr>
      </w:pPr>
      <w:r>
        <w:rPr>
          <w:rFonts w:ascii="Times New Roman" w:hAnsi="Times New Roman" w:cs="Times New Roman"/>
          <w:b/>
          <w:bCs/>
          <w:sz w:val="24"/>
          <w:szCs w:val="24"/>
        </w:rPr>
        <w:t>Figure</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4</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Subgroup Results for Democrats and Republicans for November Hypothetical Election Violence (Hypothesis 3)</w:t>
      </w:r>
    </w:p>
    <w:p w14:paraId="09C101CB" w14:textId="77777777" w:rsidR="00BC4899" w:rsidRDefault="00BC4899" w:rsidP="00BC4899">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3C2B890" wp14:editId="402F5AD5">
            <wp:extent cx="5943600" cy="4754880"/>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4C6E7FF8" w14:textId="77777777" w:rsidR="00BC4899" w:rsidRPr="009D1985" w:rsidRDefault="00BC4899" w:rsidP="00BC4899">
      <w:pPr>
        <w:spacing w:line="240" w:lineRule="auto"/>
        <w:rPr>
          <w:rFonts w:ascii="Times New Roman" w:hAnsi="Times New Roman" w:cs="Times New Roman"/>
          <w:sz w:val="24"/>
          <w:szCs w:val="24"/>
        </w:rPr>
      </w:pPr>
    </w:p>
    <w:p w14:paraId="463021EA" w14:textId="77777777" w:rsidR="00BC4899" w:rsidRDefault="00BC4899" w:rsidP="00BC4899">
      <w:pPr>
        <w:rPr>
          <w:rFonts w:ascii="Times New Roman" w:hAnsi="Times New Roman" w:cs="Times New Roman"/>
          <w:b/>
          <w:bCs/>
          <w:sz w:val="24"/>
          <w:szCs w:val="24"/>
        </w:rPr>
      </w:pPr>
      <w:r>
        <w:rPr>
          <w:rFonts w:ascii="Times New Roman" w:hAnsi="Times New Roman" w:cs="Times New Roman"/>
          <w:b/>
          <w:bCs/>
          <w:sz w:val="24"/>
          <w:szCs w:val="24"/>
        </w:rPr>
        <w:br w:type="page"/>
      </w:r>
    </w:p>
    <w:p w14:paraId="3F91D929" w14:textId="77777777" w:rsidR="00BC4899" w:rsidRDefault="00BC4899" w:rsidP="00BC4899">
      <w:pPr>
        <w:rPr>
          <w:noProof/>
        </w:rPr>
      </w:pPr>
      <w:r w:rsidRPr="00025ABD">
        <w:rPr>
          <w:rFonts w:ascii="Times New Roman" w:hAnsi="Times New Roman" w:cs="Times New Roman"/>
          <w:b/>
          <w:bCs/>
          <w:sz w:val="24"/>
          <w:szCs w:val="24"/>
        </w:rPr>
        <w:lastRenderedPageBreak/>
        <w:t xml:space="preserve">Figure </w:t>
      </w:r>
      <w:r>
        <w:rPr>
          <w:rFonts w:ascii="Times New Roman" w:hAnsi="Times New Roman" w:cs="Times New Roman"/>
          <w:b/>
          <w:bCs/>
          <w:sz w:val="24"/>
          <w:szCs w:val="24"/>
        </w:rPr>
        <w:t>5</w:t>
      </w:r>
      <w:r w:rsidRPr="00025ABD">
        <w:rPr>
          <w:rFonts w:ascii="Times New Roman" w:hAnsi="Times New Roman" w:cs="Times New Roman"/>
          <w:b/>
          <w:bCs/>
          <w:sz w:val="24"/>
          <w:szCs w:val="24"/>
        </w:rPr>
        <w:t>: Subgroup Results for Trump Non-Supporters and Supporters</w:t>
      </w:r>
      <w:r w:rsidRPr="00025ABD">
        <w:rPr>
          <w:rFonts w:ascii="Times New Roman" w:hAnsi="Times New Roman" w:cs="Times New Roman"/>
          <w:b/>
          <w:bCs/>
          <w:noProof/>
          <w:sz w:val="24"/>
          <w:szCs w:val="24"/>
        </w:rPr>
        <w:t xml:space="preserve"> for November Hypothetical Election Violence</w:t>
      </w:r>
      <w:r>
        <w:rPr>
          <w:rFonts w:ascii="Times New Roman" w:hAnsi="Times New Roman" w:cs="Times New Roman"/>
          <w:b/>
          <w:bCs/>
          <w:noProof/>
          <w:sz w:val="24"/>
          <w:szCs w:val="24"/>
        </w:rPr>
        <w:t xml:space="preserve"> (Hypotheses 1 and 2)</w:t>
      </w:r>
    </w:p>
    <w:p w14:paraId="5944DADA" w14:textId="77777777" w:rsidR="00BC4899" w:rsidRDefault="00BC4899" w:rsidP="00BC489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BC7425" wp14:editId="1FC09652">
            <wp:extent cx="5943600" cy="4754880"/>
            <wp:effectExtent l="0" t="0" r="0" b="0"/>
            <wp:docPr id="5" name="Picture 5" descr="Calendar,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 scatte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418CB8AF" w14:textId="77777777" w:rsidR="00BC4899" w:rsidRDefault="00BC4899" w:rsidP="00BC4899">
      <w:pPr>
        <w:rPr>
          <w:rFonts w:ascii="Times New Roman" w:hAnsi="Times New Roman" w:cs="Times New Roman"/>
          <w:sz w:val="24"/>
          <w:szCs w:val="24"/>
        </w:rPr>
      </w:pPr>
    </w:p>
    <w:p w14:paraId="4E95E318" w14:textId="77777777" w:rsidR="00BC4899" w:rsidRDefault="00BC4899" w:rsidP="00BC4899">
      <w:pPr>
        <w:spacing w:line="480" w:lineRule="auto"/>
        <w:ind w:firstLine="720"/>
        <w:rPr>
          <w:rFonts w:ascii="Times New Roman" w:hAnsi="Times New Roman" w:cs="Times New Roman"/>
          <w:sz w:val="24"/>
          <w:szCs w:val="24"/>
        </w:rPr>
      </w:pPr>
    </w:p>
    <w:p w14:paraId="67360188" w14:textId="77777777" w:rsidR="00BC4899" w:rsidRDefault="00BC4899" w:rsidP="00BC4899">
      <w:pPr>
        <w:spacing w:line="480" w:lineRule="auto"/>
        <w:ind w:firstLine="720"/>
        <w:rPr>
          <w:rFonts w:ascii="Times New Roman" w:hAnsi="Times New Roman" w:cs="Times New Roman"/>
          <w:sz w:val="24"/>
          <w:szCs w:val="24"/>
        </w:rPr>
      </w:pPr>
    </w:p>
    <w:p w14:paraId="1DE5BB3D" w14:textId="77777777" w:rsidR="00BC4899" w:rsidRDefault="00BC4899" w:rsidP="00BC4899">
      <w:pPr>
        <w:spacing w:line="480" w:lineRule="auto"/>
        <w:ind w:firstLine="720"/>
        <w:rPr>
          <w:rFonts w:ascii="Times New Roman" w:hAnsi="Times New Roman" w:cs="Times New Roman"/>
          <w:sz w:val="24"/>
          <w:szCs w:val="24"/>
        </w:rPr>
      </w:pPr>
    </w:p>
    <w:p w14:paraId="114CDE2B" w14:textId="77777777" w:rsidR="00BC4899" w:rsidRDefault="00BC4899" w:rsidP="00BC4899">
      <w:pPr>
        <w:spacing w:line="480" w:lineRule="auto"/>
        <w:ind w:firstLine="720"/>
        <w:rPr>
          <w:rFonts w:ascii="Times New Roman" w:hAnsi="Times New Roman" w:cs="Times New Roman"/>
          <w:sz w:val="24"/>
          <w:szCs w:val="24"/>
        </w:rPr>
      </w:pPr>
    </w:p>
    <w:p w14:paraId="4CF3C447" w14:textId="77777777" w:rsidR="00BC4899" w:rsidRDefault="00BC4899" w:rsidP="00BC4899">
      <w:pPr>
        <w:spacing w:line="480" w:lineRule="auto"/>
        <w:ind w:firstLine="720"/>
        <w:rPr>
          <w:rFonts w:ascii="Times New Roman" w:hAnsi="Times New Roman" w:cs="Times New Roman"/>
          <w:sz w:val="24"/>
          <w:szCs w:val="24"/>
        </w:rPr>
      </w:pPr>
    </w:p>
    <w:p w14:paraId="3EBDBB86" w14:textId="77777777" w:rsidR="00BC4899" w:rsidRDefault="00BC4899" w:rsidP="00BC4899">
      <w:pPr>
        <w:spacing w:line="480" w:lineRule="auto"/>
        <w:ind w:firstLine="720"/>
        <w:rPr>
          <w:rFonts w:ascii="Times New Roman" w:hAnsi="Times New Roman" w:cs="Times New Roman"/>
          <w:sz w:val="24"/>
          <w:szCs w:val="24"/>
        </w:rPr>
      </w:pPr>
    </w:p>
    <w:p w14:paraId="0FCFD475" w14:textId="77777777" w:rsidR="00BC4899" w:rsidRDefault="00BC4899" w:rsidP="00BC4899">
      <w:pPr>
        <w:spacing w:line="480" w:lineRule="auto"/>
        <w:ind w:firstLine="720"/>
        <w:rPr>
          <w:rFonts w:ascii="Times New Roman" w:hAnsi="Times New Roman" w:cs="Times New Roman"/>
          <w:sz w:val="24"/>
          <w:szCs w:val="24"/>
        </w:rPr>
      </w:pPr>
    </w:p>
    <w:p w14:paraId="331638A3" w14:textId="77777777" w:rsidR="00BC4899" w:rsidRDefault="00BC4899" w:rsidP="00BC4899">
      <w:pPr>
        <w:spacing w:line="480" w:lineRule="auto"/>
        <w:ind w:firstLine="720"/>
        <w:rPr>
          <w:rFonts w:ascii="Times New Roman" w:hAnsi="Times New Roman" w:cs="Times New Roman"/>
          <w:sz w:val="24"/>
          <w:szCs w:val="24"/>
        </w:rPr>
      </w:pPr>
    </w:p>
    <w:p w14:paraId="76879E87" w14:textId="77777777" w:rsidR="00BC4899" w:rsidRDefault="00BC4899" w:rsidP="00BC4899">
      <w:pPr>
        <w:spacing w:line="480" w:lineRule="auto"/>
        <w:ind w:firstLine="720"/>
        <w:rPr>
          <w:rFonts w:ascii="Times New Roman" w:hAnsi="Times New Roman" w:cs="Times New Roman"/>
          <w:sz w:val="24"/>
          <w:szCs w:val="24"/>
        </w:rPr>
      </w:pPr>
    </w:p>
    <w:p w14:paraId="4BD98EAA" w14:textId="77777777" w:rsidR="00BC4899" w:rsidRDefault="00BC4899" w:rsidP="00BC4899">
      <w:pPr>
        <w:rPr>
          <w:noProof/>
        </w:rPr>
      </w:pPr>
      <w:r w:rsidRPr="00025ABD">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025ABD">
        <w:rPr>
          <w:rFonts w:ascii="Times New Roman" w:hAnsi="Times New Roman" w:cs="Times New Roman"/>
          <w:b/>
          <w:bCs/>
          <w:sz w:val="24"/>
          <w:szCs w:val="24"/>
        </w:rPr>
        <w:t>: Subgroup Results for Trump Non-Supporters and Supporters</w:t>
      </w:r>
      <w:r w:rsidRPr="00025ABD">
        <w:rPr>
          <w:rFonts w:ascii="Times New Roman" w:hAnsi="Times New Roman" w:cs="Times New Roman"/>
          <w:b/>
          <w:bCs/>
          <w:noProof/>
          <w:sz w:val="24"/>
          <w:szCs w:val="24"/>
        </w:rPr>
        <w:t xml:space="preserve"> for November Hypothetical Election Violence</w:t>
      </w:r>
      <w:r>
        <w:rPr>
          <w:rFonts w:ascii="Times New Roman" w:hAnsi="Times New Roman" w:cs="Times New Roman"/>
          <w:b/>
          <w:bCs/>
          <w:noProof/>
          <w:sz w:val="24"/>
          <w:szCs w:val="24"/>
        </w:rPr>
        <w:t xml:space="preserve"> (Hypothesis 3)</w:t>
      </w:r>
    </w:p>
    <w:p w14:paraId="7442DFB4" w14:textId="77777777" w:rsidR="00BC4899" w:rsidRDefault="00BC4899" w:rsidP="00BC4899">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538A67" wp14:editId="31F15741">
            <wp:extent cx="5943600" cy="4754880"/>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2ABB7130" w14:textId="6D2ABBA1" w:rsidR="00BC4899" w:rsidRDefault="00BC4899">
      <w:pPr>
        <w:rPr>
          <w:rFonts w:ascii="Times New Roman" w:hAnsi="Times New Roman" w:cs="Times New Roman"/>
          <w:sz w:val="24"/>
          <w:szCs w:val="24"/>
        </w:rPr>
      </w:pPr>
      <w:r>
        <w:rPr>
          <w:rFonts w:ascii="Times New Roman" w:hAnsi="Times New Roman" w:cs="Times New Roman"/>
          <w:sz w:val="24"/>
          <w:szCs w:val="24"/>
        </w:rPr>
        <w:br w:type="page"/>
      </w:r>
    </w:p>
    <w:p w14:paraId="40817C53" w14:textId="77777777" w:rsidR="00BC4899" w:rsidRPr="00BA5514" w:rsidRDefault="00BC4899" w:rsidP="00BC4899">
      <w:pPr>
        <w:rPr>
          <w:rFonts w:ascii="Times New Roman" w:hAnsi="Times New Roman" w:cs="Times New Roman"/>
          <w:b/>
          <w:bCs/>
          <w:sz w:val="24"/>
          <w:szCs w:val="24"/>
        </w:rPr>
      </w:pPr>
      <w:r>
        <w:rPr>
          <w:rFonts w:ascii="Times New Roman" w:hAnsi="Times New Roman" w:cs="Times New Roman"/>
          <w:b/>
          <w:bCs/>
          <w:sz w:val="24"/>
          <w:szCs w:val="24"/>
        </w:rPr>
        <w:lastRenderedPageBreak/>
        <w:t>Figure</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7</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Subgroup Results for Men and Women</w:t>
      </w:r>
      <w:r w:rsidRPr="00BA5514">
        <w:rPr>
          <w:rFonts w:ascii="Times New Roman" w:hAnsi="Times New Roman" w:cs="Times New Roman"/>
          <w:sz w:val="24"/>
          <w:szCs w:val="24"/>
        </w:rPr>
        <w:t xml:space="preserve"> </w:t>
      </w:r>
      <w:r w:rsidRPr="00BA5514">
        <w:rPr>
          <w:rFonts w:ascii="Times New Roman" w:hAnsi="Times New Roman" w:cs="Times New Roman"/>
          <w:b/>
          <w:bCs/>
          <w:sz w:val="24"/>
          <w:szCs w:val="24"/>
        </w:rPr>
        <w:t>for January Hypothetical Election Violence</w:t>
      </w:r>
      <w:r>
        <w:rPr>
          <w:rFonts w:ascii="Times New Roman" w:hAnsi="Times New Roman" w:cs="Times New Roman"/>
          <w:b/>
          <w:bCs/>
          <w:sz w:val="24"/>
          <w:szCs w:val="24"/>
        </w:rPr>
        <w:t xml:space="preserve"> (Hypotheses 1 and 2)</w:t>
      </w:r>
    </w:p>
    <w:p w14:paraId="428B4821" w14:textId="77777777" w:rsidR="00BC4899" w:rsidRDefault="00BC4899" w:rsidP="00BC489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3311CD" wp14:editId="6A3EBF76">
            <wp:extent cx="5943600" cy="4754880"/>
            <wp:effectExtent l="0" t="0" r="0" b="0"/>
            <wp:docPr id="7" name="Picture 7" descr="Chart, calendar,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calendar, scatte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745AFADE" w14:textId="77777777" w:rsidR="00BC4899" w:rsidRDefault="00BC4899" w:rsidP="00BC4899">
      <w:pPr>
        <w:rPr>
          <w:rFonts w:ascii="Times New Roman" w:hAnsi="Times New Roman" w:cs="Times New Roman"/>
          <w:b/>
          <w:bCs/>
          <w:sz w:val="24"/>
          <w:szCs w:val="24"/>
        </w:rPr>
      </w:pPr>
      <w:r>
        <w:rPr>
          <w:rFonts w:ascii="Times New Roman" w:hAnsi="Times New Roman" w:cs="Times New Roman"/>
          <w:b/>
          <w:bCs/>
          <w:sz w:val="24"/>
          <w:szCs w:val="24"/>
        </w:rPr>
        <w:br w:type="page"/>
      </w:r>
    </w:p>
    <w:p w14:paraId="61571187" w14:textId="77777777" w:rsidR="00BC4899" w:rsidRPr="00BA5514" w:rsidRDefault="00BC4899" w:rsidP="00BC4899">
      <w:pPr>
        <w:rPr>
          <w:rFonts w:ascii="Times New Roman" w:hAnsi="Times New Roman" w:cs="Times New Roman"/>
          <w:b/>
          <w:bCs/>
          <w:sz w:val="24"/>
          <w:szCs w:val="24"/>
        </w:rPr>
      </w:pPr>
      <w:r>
        <w:rPr>
          <w:rFonts w:ascii="Times New Roman" w:hAnsi="Times New Roman" w:cs="Times New Roman"/>
          <w:b/>
          <w:bCs/>
          <w:sz w:val="24"/>
          <w:szCs w:val="24"/>
        </w:rPr>
        <w:lastRenderedPageBreak/>
        <w:t>Figure</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8</w:t>
      </w:r>
      <w:r w:rsidRPr="005D2A86">
        <w:rPr>
          <w:rFonts w:ascii="Times New Roman" w:hAnsi="Times New Roman" w:cs="Times New Roman"/>
          <w:b/>
          <w:bCs/>
          <w:sz w:val="24"/>
          <w:szCs w:val="24"/>
        </w:rPr>
        <w:t xml:space="preserve">: </w:t>
      </w:r>
      <w:r>
        <w:rPr>
          <w:rFonts w:ascii="Times New Roman" w:hAnsi="Times New Roman" w:cs="Times New Roman"/>
          <w:b/>
          <w:bCs/>
          <w:sz w:val="24"/>
          <w:szCs w:val="24"/>
        </w:rPr>
        <w:t>Subgroup Results for Men and Women</w:t>
      </w:r>
      <w:r w:rsidRPr="00BA5514">
        <w:rPr>
          <w:rFonts w:ascii="Times New Roman" w:hAnsi="Times New Roman" w:cs="Times New Roman"/>
          <w:sz w:val="24"/>
          <w:szCs w:val="24"/>
        </w:rPr>
        <w:t xml:space="preserve"> </w:t>
      </w:r>
      <w:r w:rsidRPr="00BA5514">
        <w:rPr>
          <w:rFonts w:ascii="Times New Roman" w:hAnsi="Times New Roman" w:cs="Times New Roman"/>
          <w:b/>
          <w:bCs/>
          <w:sz w:val="24"/>
          <w:szCs w:val="24"/>
        </w:rPr>
        <w:t>for January Hypothetical Election Violence</w:t>
      </w:r>
      <w:r>
        <w:rPr>
          <w:rFonts w:ascii="Times New Roman" w:hAnsi="Times New Roman" w:cs="Times New Roman"/>
          <w:b/>
          <w:bCs/>
          <w:sz w:val="24"/>
          <w:szCs w:val="24"/>
        </w:rPr>
        <w:t xml:space="preserve"> (Hypothesis 3)</w:t>
      </w:r>
    </w:p>
    <w:p w14:paraId="6448640C" w14:textId="77777777" w:rsidR="00BC4899" w:rsidRDefault="00BC4899" w:rsidP="00BC489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43F17B" wp14:editId="3D93A678">
            <wp:extent cx="5943600" cy="4754880"/>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1B6D05BA" w14:textId="1831BBBA" w:rsidR="00D20EE5" w:rsidRDefault="00D20EE5">
      <w:pPr>
        <w:rPr>
          <w:rFonts w:ascii="Times New Roman" w:hAnsi="Times New Roman" w:cs="Times New Roman"/>
          <w:sz w:val="24"/>
          <w:szCs w:val="24"/>
        </w:rPr>
      </w:pPr>
      <w:r>
        <w:rPr>
          <w:rFonts w:ascii="Times New Roman" w:hAnsi="Times New Roman" w:cs="Times New Roman"/>
          <w:sz w:val="24"/>
          <w:szCs w:val="24"/>
        </w:rPr>
        <w:br w:type="page"/>
      </w:r>
    </w:p>
    <w:p w14:paraId="68F13E70" w14:textId="77777777" w:rsidR="00BF08FA" w:rsidRDefault="00BF08FA" w:rsidP="00D20EE5">
      <w:pPr>
        <w:widowControl w:val="0"/>
        <w:spacing w:line="240" w:lineRule="auto"/>
        <w:jc w:val="center"/>
        <w:rPr>
          <w:rFonts w:ascii="Times New Roman" w:hAnsi="Times New Roman" w:cs="Times New Roman"/>
          <w:b/>
          <w:bCs/>
          <w:color w:val="333333"/>
          <w:sz w:val="24"/>
          <w:szCs w:val="24"/>
          <w:shd w:val="clear" w:color="auto" w:fill="FFFFFF"/>
        </w:rPr>
        <w:sectPr w:rsidR="00BF08FA" w:rsidSect="00FF2C00">
          <w:pgSz w:w="12240" w:h="15840"/>
          <w:pgMar w:top="1440" w:right="1440" w:bottom="1440" w:left="1440" w:header="720" w:footer="720" w:gutter="0"/>
          <w:pgNumType w:start="1"/>
          <w:cols w:space="720"/>
        </w:sectPr>
      </w:pPr>
    </w:p>
    <w:p w14:paraId="61C82F02" w14:textId="7A0B24F3" w:rsidR="00BF08FA" w:rsidRPr="00BF08FA" w:rsidRDefault="00D20EE5" w:rsidP="00BF08FA">
      <w:pPr>
        <w:widowControl w:val="0"/>
        <w:spacing w:line="240" w:lineRule="auto"/>
        <w:jc w:val="center"/>
        <w:rPr>
          <w:rFonts w:ascii="Times New Roman" w:hAnsi="Times New Roman" w:cs="Times New Roman"/>
          <w:b/>
          <w:bCs/>
          <w:color w:val="333333"/>
          <w:sz w:val="24"/>
          <w:szCs w:val="24"/>
          <w:shd w:val="clear" w:color="auto" w:fill="FFFFFF"/>
        </w:rPr>
      </w:pPr>
      <w:r w:rsidRPr="00D20EE5">
        <w:rPr>
          <w:rFonts w:ascii="Times New Roman" w:hAnsi="Times New Roman" w:cs="Times New Roman"/>
          <w:b/>
          <w:bCs/>
          <w:color w:val="333333"/>
          <w:sz w:val="24"/>
          <w:szCs w:val="24"/>
          <w:shd w:val="clear" w:color="auto" w:fill="FFFFFF"/>
        </w:rPr>
        <w:lastRenderedPageBreak/>
        <w:t xml:space="preserve">Supplemental </w:t>
      </w:r>
      <w:r>
        <w:rPr>
          <w:rFonts w:ascii="Times New Roman" w:hAnsi="Times New Roman" w:cs="Times New Roman"/>
          <w:b/>
          <w:bCs/>
          <w:color w:val="333333"/>
          <w:sz w:val="24"/>
          <w:szCs w:val="24"/>
          <w:shd w:val="clear" w:color="auto" w:fill="FFFFFF"/>
        </w:rPr>
        <w:t>I</w:t>
      </w:r>
      <w:r w:rsidRPr="00D20EE5">
        <w:rPr>
          <w:rFonts w:ascii="Times New Roman" w:hAnsi="Times New Roman" w:cs="Times New Roman"/>
          <w:b/>
          <w:bCs/>
          <w:color w:val="333333"/>
          <w:sz w:val="24"/>
          <w:szCs w:val="24"/>
          <w:shd w:val="clear" w:color="auto" w:fill="FFFFFF"/>
        </w:rPr>
        <w:t>nformation (SI)</w:t>
      </w:r>
      <w:r w:rsidR="00BF08FA">
        <w:rPr>
          <w:rFonts w:ascii="Times New Roman" w:hAnsi="Times New Roman" w:cs="Times New Roman"/>
          <w:b/>
          <w:bCs/>
          <w:color w:val="333333"/>
          <w:sz w:val="24"/>
          <w:szCs w:val="24"/>
          <w:shd w:val="clear" w:color="auto" w:fill="FFFFFF"/>
        </w:rPr>
        <w:t xml:space="preserve"> for</w:t>
      </w:r>
      <w:bookmarkStart w:id="7" w:name="_Hlk125306852"/>
      <w:r w:rsidR="00BF08FA">
        <w:rPr>
          <w:rFonts w:ascii="Times New Roman" w:hAnsi="Times New Roman" w:cs="Times New Roman"/>
          <w:b/>
          <w:bCs/>
          <w:color w:val="333333"/>
          <w:sz w:val="24"/>
          <w:szCs w:val="24"/>
          <w:shd w:val="clear" w:color="auto" w:fill="FFFFFF"/>
        </w:rPr>
        <w:t xml:space="preserve"> </w:t>
      </w:r>
      <w:r w:rsidR="00BF08FA" w:rsidRPr="00FB4289">
        <w:rPr>
          <w:rFonts w:ascii="Times New Roman" w:hAnsi="Times New Roman" w:cs="Times New Roman"/>
          <w:b/>
          <w:bCs/>
        </w:rPr>
        <w:t>“</w:t>
      </w:r>
      <w:r w:rsidR="00BF08FA" w:rsidRPr="00FB4289">
        <w:rPr>
          <w:rFonts w:ascii="Times New Roman" w:hAnsi="Times New Roman" w:cs="Times New Roman"/>
          <w:b/>
        </w:rPr>
        <w:t>The Political Consequences of Depression: How Conspiracy Beliefs, Participatory Inclinations, and Depression Relate to Support for Political Violence”</w:t>
      </w:r>
    </w:p>
    <w:p w14:paraId="57C04DB8" w14:textId="77777777" w:rsidR="00BF08FA" w:rsidRPr="00FB4289" w:rsidRDefault="00BF08FA" w:rsidP="00BF08FA">
      <w:pPr>
        <w:spacing w:after="160" w:line="259" w:lineRule="auto"/>
        <w:rPr>
          <w:rFonts w:ascii="Times New Roman" w:hAnsi="Times New Roman" w:cs="Times New Roman"/>
          <w:b/>
          <w:bCs/>
        </w:rPr>
      </w:pPr>
    </w:p>
    <w:p w14:paraId="07727E90" w14:textId="77777777" w:rsidR="00BF08FA" w:rsidRPr="00FB4289" w:rsidRDefault="00BF08FA" w:rsidP="00BF08FA">
      <w:pPr>
        <w:spacing w:after="160" w:line="259" w:lineRule="auto"/>
        <w:rPr>
          <w:rFonts w:ascii="Times New Roman" w:hAnsi="Times New Roman" w:cs="Times New Roman"/>
          <w:b/>
          <w:bCs/>
        </w:rPr>
      </w:pPr>
      <w:r w:rsidRPr="00FB4289">
        <w:rPr>
          <w:rFonts w:ascii="Times New Roman" w:hAnsi="Times New Roman" w:cs="Times New Roman"/>
          <w:b/>
          <w:bCs/>
        </w:rPr>
        <w:t>Table of Contents</w:t>
      </w:r>
    </w:p>
    <w:p w14:paraId="4E6E114F" w14:textId="77777777" w:rsidR="00BF08FA" w:rsidRPr="00FB4289" w:rsidRDefault="00BF08FA" w:rsidP="00BF08FA">
      <w:pPr>
        <w:pStyle w:val="ListParagraph"/>
        <w:widowControl w:val="0"/>
        <w:numPr>
          <w:ilvl w:val="0"/>
          <w:numId w:val="12"/>
        </w:numPr>
        <w:spacing w:line="240" w:lineRule="auto"/>
        <w:ind w:left="720" w:hanging="540"/>
        <w:rPr>
          <w:rFonts w:ascii="Times New Roman" w:hAnsi="Times New Roman" w:cs="Times New Roman"/>
        </w:rPr>
      </w:pPr>
      <w:r w:rsidRPr="00FB4289">
        <w:rPr>
          <w:rFonts w:ascii="Times New Roman" w:hAnsi="Times New Roman" w:cs="Times New Roman"/>
        </w:rPr>
        <w:t>Survey Implementation……………………………………………………1</w:t>
      </w:r>
    </w:p>
    <w:p w14:paraId="6F9AE9F9" w14:textId="77777777" w:rsidR="00BF08FA" w:rsidRPr="00FB4289" w:rsidRDefault="00BF08FA" w:rsidP="00BF08FA">
      <w:pPr>
        <w:pStyle w:val="ListParagraph"/>
        <w:spacing w:line="240" w:lineRule="auto"/>
        <w:rPr>
          <w:rFonts w:ascii="Times New Roman" w:hAnsi="Times New Roman" w:cs="Times New Roman"/>
        </w:rPr>
      </w:pPr>
    </w:p>
    <w:p w14:paraId="250EF357" w14:textId="77777777" w:rsidR="00BF08FA" w:rsidRPr="00FB4289" w:rsidRDefault="00BF08FA" w:rsidP="00BF08FA">
      <w:pPr>
        <w:pStyle w:val="ListParagraph"/>
        <w:numPr>
          <w:ilvl w:val="0"/>
          <w:numId w:val="12"/>
        </w:numPr>
        <w:spacing w:line="240" w:lineRule="auto"/>
        <w:ind w:left="720" w:hanging="540"/>
        <w:rPr>
          <w:rFonts w:ascii="Times New Roman" w:hAnsi="Times New Roman" w:cs="Times New Roman"/>
        </w:rPr>
      </w:pPr>
      <w:r w:rsidRPr="00FB4289">
        <w:rPr>
          <w:rFonts w:ascii="Times New Roman" w:hAnsi="Times New Roman" w:cs="Times New Roman"/>
        </w:rPr>
        <w:t>Rationales for Measures…………………………………………………...1</w:t>
      </w:r>
    </w:p>
    <w:p w14:paraId="499A0A13" w14:textId="77777777" w:rsidR="00BF08FA" w:rsidRPr="00FB4289" w:rsidRDefault="00BF08FA" w:rsidP="00BF08FA">
      <w:pPr>
        <w:pStyle w:val="Heading1"/>
        <w:spacing w:before="0" w:after="0" w:line="240" w:lineRule="auto"/>
        <w:ind w:left="720"/>
        <w:rPr>
          <w:rFonts w:ascii="Times New Roman" w:hAnsi="Times New Roman" w:cs="Times New Roman"/>
          <w:sz w:val="22"/>
          <w:szCs w:val="22"/>
        </w:rPr>
      </w:pPr>
    </w:p>
    <w:p w14:paraId="358160F5" w14:textId="77777777" w:rsidR="00BF08FA" w:rsidRPr="00FB4289" w:rsidRDefault="00BF08FA" w:rsidP="00BF08FA">
      <w:pPr>
        <w:pStyle w:val="Heading1"/>
        <w:numPr>
          <w:ilvl w:val="0"/>
          <w:numId w:val="12"/>
        </w:numPr>
        <w:tabs>
          <w:tab w:val="num" w:pos="720"/>
        </w:tabs>
        <w:spacing w:before="0" w:after="0" w:line="240" w:lineRule="auto"/>
        <w:ind w:left="720" w:hanging="540"/>
        <w:rPr>
          <w:rFonts w:ascii="Times New Roman" w:hAnsi="Times New Roman" w:cs="Times New Roman"/>
          <w:sz w:val="22"/>
          <w:szCs w:val="22"/>
        </w:rPr>
      </w:pPr>
      <w:r w:rsidRPr="00FB4289">
        <w:rPr>
          <w:rFonts w:ascii="Times New Roman" w:hAnsi="Times New Roman" w:cs="Times New Roman"/>
          <w:sz w:val="22"/>
          <w:szCs w:val="22"/>
        </w:rPr>
        <w:t>Question Wording…………………………………………………………</w:t>
      </w:r>
      <w:r>
        <w:rPr>
          <w:rFonts w:ascii="Times New Roman" w:hAnsi="Times New Roman" w:cs="Times New Roman"/>
          <w:sz w:val="22"/>
          <w:szCs w:val="22"/>
        </w:rPr>
        <w:t>3</w:t>
      </w:r>
    </w:p>
    <w:p w14:paraId="3F71599E" w14:textId="77777777" w:rsidR="00BF08FA" w:rsidRPr="00FB4289" w:rsidRDefault="00BF08FA" w:rsidP="00BF08FA">
      <w:pPr>
        <w:pStyle w:val="Heading1"/>
        <w:spacing w:before="0" w:after="0" w:line="240" w:lineRule="auto"/>
        <w:ind w:left="720"/>
        <w:rPr>
          <w:rFonts w:ascii="Times New Roman" w:hAnsi="Times New Roman" w:cs="Times New Roman"/>
          <w:sz w:val="22"/>
          <w:szCs w:val="22"/>
        </w:rPr>
      </w:pPr>
    </w:p>
    <w:p w14:paraId="7A87C83A" w14:textId="14602DFC" w:rsidR="00BF08FA" w:rsidRPr="00FB4289" w:rsidRDefault="00BF08FA" w:rsidP="00BF08FA">
      <w:pPr>
        <w:pStyle w:val="Heading1"/>
        <w:numPr>
          <w:ilvl w:val="0"/>
          <w:numId w:val="12"/>
        </w:numPr>
        <w:tabs>
          <w:tab w:val="num" w:pos="720"/>
        </w:tabs>
        <w:spacing w:before="0" w:after="0" w:line="240" w:lineRule="auto"/>
        <w:ind w:left="720" w:hanging="540"/>
        <w:rPr>
          <w:rFonts w:ascii="Times New Roman" w:hAnsi="Times New Roman" w:cs="Times New Roman"/>
          <w:sz w:val="22"/>
          <w:szCs w:val="22"/>
        </w:rPr>
      </w:pPr>
      <w:r w:rsidRPr="00FB4289">
        <w:rPr>
          <w:rFonts w:ascii="Times New Roman" w:hAnsi="Times New Roman" w:cs="Times New Roman"/>
          <w:sz w:val="22"/>
          <w:szCs w:val="22"/>
        </w:rPr>
        <w:t>Histograms of Dependent Variables………………………………………</w:t>
      </w:r>
      <w:r w:rsidR="00EB1C5E">
        <w:rPr>
          <w:rFonts w:ascii="Times New Roman" w:hAnsi="Times New Roman" w:cs="Times New Roman"/>
          <w:sz w:val="22"/>
          <w:szCs w:val="22"/>
        </w:rPr>
        <w:t>5</w:t>
      </w:r>
    </w:p>
    <w:p w14:paraId="4619645D" w14:textId="77777777" w:rsidR="00BF08FA" w:rsidRPr="00FB4289" w:rsidRDefault="00BF08FA" w:rsidP="00BF08FA">
      <w:pPr>
        <w:pStyle w:val="Heading1"/>
        <w:spacing w:before="0" w:after="0" w:line="240" w:lineRule="auto"/>
        <w:ind w:left="720"/>
        <w:rPr>
          <w:rFonts w:ascii="Times New Roman" w:hAnsi="Times New Roman" w:cs="Times New Roman"/>
          <w:sz w:val="22"/>
          <w:szCs w:val="22"/>
        </w:rPr>
      </w:pPr>
    </w:p>
    <w:p w14:paraId="572C1109" w14:textId="77777777" w:rsidR="00BF08FA" w:rsidRPr="00FB4289" w:rsidRDefault="00BF08FA" w:rsidP="00BF08FA">
      <w:pPr>
        <w:pStyle w:val="Heading1"/>
        <w:numPr>
          <w:ilvl w:val="0"/>
          <w:numId w:val="12"/>
        </w:numPr>
        <w:tabs>
          <w:tab w:val="num" w:pos="720"/>
        </w:tabs>
        <w:spacing w:before="0" w:after="0" w:line="240" w:lineRule="auto"/>
        <w:ind w:left="720" w:hanging="540"/>
        <w:rPr>
          <w:rFonts w:ascii="Times New Roman" w:hAnsi="Times New Roman" w:cs="Times New Roman"/>
          <w:sz w:val="22"/>
          <w:szCs w:val="22"/>
        </w:rPr>
      </w:pPr>
      <w:r w:rsidRPr="00FB4289">
        <w:rPr>
          <w:rFonts w:ascii="Times New Roman" w:hAnsi="Times New Roman" w:cs="Times New Roman"/>
          <w:sz w:val="22"/>
          <w:szCs w:val="22"/>
        </w:rPr>
        <w:t>Summary Statistics………………………………………………………...</w:t>
      </w:r>
      <w:r>
        <w:rPr>
          <w:rFonts w:ascii="Times New Roman" w:hAnsi="Times New Roman" w:cs="Times New Roman"/>
          <w:sz w:val="22"/>
          <w:szCs w:val="22"/>
        </w:rPr>
        <w:t>6</w:t>
      </w:r>
    </w:p>
    <w:p w14:paraId="50966A86" w14:textId="77777777" w:rsidR="00BF08FA" w:rsidRPr="00FB4289" w:rsidRDefault="00BF08FA" w:rsidP="00BF08FA">
      <w:pPr>
        <w:pStyle w:val="ListParagraph"/>
        <w:spacing w:line="240" w:lineRule="auto"/>
        <w:rPr>
          <w:rFonts w:ascii="Times New Roman" w:hAnsi="Times New Roman" w:cs="Times New Roman"/>
        </w:rPr>
      </w:pPr>
    </w:p>
    <w:p w14:paraId="358171DE" w14:textId="77777777" w:rsidR="00BF08FA" w:rsidRPr="00FB4289" w:rsidRDefault="00BF08FA" w:rsidP="00BF08FA">
      <w:pPr>
        <w:pStyle w:val="ListParagraph"/>
        <w:numPr>
          <w:ilvl w:val="0"/>
          <w:numId w:val="12"/>
        </w:numPr>
        <w:spacing w:line="240" w:lineRule="auto"/>
        <w:ind w:left="720" w:hanging="540"/>
        <w:rPr>
          <w:rFonts w:ascii="Times New Roman" w:hAnsi="Times New Roman" w:cs="Times New Roman"/>
        </w:rPr>
      </w:pPr>
      <w:r w:rsidRPr="00FB4289">
        <w:rPr>
          <w:rFonts w:ascii="Times New Roman" w:hAnsi="Times New Roman" w:cs="Times New Roman"/>
        </w:rPr>
        <w:t xml:space="preserve">Using </w:t>
      </w:r>
      <w:r w:rsidRPr="00FB4289">
        <w:rPr>
          <w:rFonts w:ascii="Times New Roman" w:hAnsi="Times New Roman" w:cs="Times New Roman"/>
          <w:i/>
          <w:iCs/>
        </w:rPr>
        <w:t>Clarify</w:t>
      </w:r>
      <w:r w:rsidRPr="00FB4289">
        <w:rPr>
          <w:rFonts w:ascii="Times New Roman" w:hAnsi="Times New Roman" w:cs="Times New Roman"/>
        </w:rPr>
        <w:t>………………………………………………………………</w:t>
      </w:r>
      <w:r>
        <w:rPr>
          <w:rFonts w:ascii="Times New Roman" w:hAnsi="Times New Roman" w:cs="Times New Roman"/>
        </w:rPr>
        <w:t>7</w:t>
      </w:r>
    </w:p>
    <w:p w14:paraId="41FA2DA9" w14:textId="77777777" w:rsidR="00BF08FA" w:rsidRPr="00FB4289" w:rsidRDefault="00BF08FA" w:rsidP="00BF08FA">
      <w:pPr>
        <w:pStyle w:val="ListParagraph"/>
        <w:spacing w:line="240" w:lineRule="auto"/>
        <w:rPr>
          <w:rFonts w:ascii="Times New Roman" w:eastAsia="Times New Roman" w:hAnsi="Times New Roman" w:cs="Times New Roman"/>
          <w:lang w:val="en-US"/>
        </w:rPr>
      </w:pPr>
    </w:p>
    <w:p w14:paraId="35B68855" w14:textId="77777777" w:rsidR="00BF08FA" w:rsidRPr="00FB4289" w:rsidRDefault="00BF08FA" w:rsidP="00BF08FA">
      <w:pPr>
        <w:pStyle w:val="ListParagraph"/>
        <w:numPr>
          <w:ilvl w:val="0"/>
          <w:numId w:val="12"/>
        </w:numPr>
        <w:spacing w:line="240" w:lineRule="auto"/>
        <w:ind w:left="720" w:hanging="540"/>
        <w:rPr>
          <w:rFonts w:ascii="Times New Roman" w:eastAsia="Times New Roman" w:hAnsi="Times New Roman" w:cs="Times New Roman"/>
          <w:lang w:val="en-US"/>
        </w:rPr>
      </w:pPr>
      <w:r w:rsidRPr="00FB4289">
        <w:rPr>
          <w:rFonts w:ascii="Times New Roman" w:eastAsia="Times New Roman" w:hAnsi="Times New Roman" w:cs="Times New Roman"/>
          <w:lang w:val="en-US"/>
        </w:rPr>
        <w:t>Main Regression Models ………………………………………………</w:t>
      </w:r>
      <w:proofErr w:type="gramStart"/>
      <w:r w:rsidRPr="00FB4289">
        <w:rPr>
          <w:rFonts w:ascii="Times New Roman" w:eastAsia="Times New Roman" w:hAnsi="Times New Roman" w:cs="Times New Roman"/>
          <w:lang w:val="en-US"/>
        </w:rPr>
        <w:t>...</w:t>
      </w:r>
      <w:r>
        <w:rPr>
          <w:rFonts w:ascii="Times New Roman" w:eastAsia="Times New Roman" w:hAnsi="Times New Roman" w:cs="Times New Roman"/>
          <w:lang w:val="en-US"/>
        </w:rPr>
        <w:t>..</w:t>
      </w:r>
      <w:proofErr w:type="gramEnd"/>
      <w:r>
        <w:rPr>
          <w:rFonts w:ascii="Times New Roman" w:eastAsia="Times New Roman" w:hAnsi="Times New Roman" w:cs="Times New Roman"/>
          <w:lang w:val="en-US"/>
        </w:rPr>
        <w:t>8</w:t>
      </w:r>
    </w:p>
    <w:p w14:paraId="3698F9D9" w14:textId="77777777" w:rsidR="00BF08FA" w:rsidRPr="00FB4289" w:rsidRDefault="00BF08FA" w:rsidP="00BF08FA">
      <w:pPr>
        <w:pStyle w:val="Heading1"/>
        <w:spacing w:before="0" w:after="0" w:line="240" w:lineRule="auto"/>
        <w:ind w:left="720"/>
        <w:rPr>
          <w:rFonts w:ascii="Times New Roman" w:hAnsi="Times New Roman" w:cs="Times New Roman"/>
          <w:sz w:val="22"/>
          <w:szCs w:val="22"/>
        </w:rPr>
      </w:pPr>
    </w:p>
    <w:p w14:paraId="25B5D2EC" w14:textId="77777777" w:rsidR="00BF08FA" w:rsidRPr="00FB4289" w:rsidRDefault="00BF08FA" w:rsidP="00BF08FA">
      <w:pPr>
        <w:pStyle w:val="Heading1"/>
        <w:numPr>
          <w:ilvl w:val="0"/>
          <w:numId w:val="12"/>
        </w:numPr>
        <w:tabs>
          <w:tab w:val="num" w:pos="720"/>
        </w:tabs>
        <w:spacing w:before="0" w:after="0" w:line="240" w:lineRule="auto"/>
        <w:ind w:left="720" w:hanging="540"/>
        <w:rPr>
          <w:rFonts w:ascii="Times New Roman" w:hAnsi="Times New Roman" w:cs="Times New Roman"/>
          <w:sz w:val="22"/>
          <w:szCs w:val="22"/>
        </w:rPr>
      </w:pPr>
      <w:r w:rsidRPr="00FB4289">
        <w:rPr>
          <w:rFonts w:ascii="Times New Roman" w:hAnsi="Times New Roman" w:cs="Times New Roman"/>
          <w:sz w:val="22"/>
          <w:szCs w:val="22"/>
        </w:rPr>
        <w:t>Moderate Depression Results…………………………………………….1</w:t>
      </w:r>
      <w:r>
        <w:rPr>
          <w:rFonts w:ascii="Times New Roman" w:hAnsi="Times New Roman" w:cs="Times New Roman"/>
          <w:sz w:val="22"/>
          <w:szCs w:val="22"/>
        </w:rPr>
        <w:t>0</w:t>
      </w:r>
    </w:p>
    <w:p w14:paraId="4B698073" w14:textId="77777777" w:rsidR="00BF08FA" w:rsidRPr="00FB4289" w:rsidRDefault="00BF08FA" w:rsidP="00BF08FA">
      <w:pPr>
        <w:pStyle w:val="ListParagraph"/>
        <w:spacing w:line="240" w:lineRule="auto"/>
        <w:rPr>
          <w:rFonts w:ascii="Times New Roman" w:hAnsi="Times New Roman" w:cs="Times New Roman"/>
        </w:rPr>
      </w:pPr>
    </w:p>
    <w:p w14:paraId="29719804" w14:textId="77777777" w:rsidR="00BF08FA" w:rsidRPr="00FB4289" w:rsidRDefault="00BF08FA" w:rsidP="00BF08FA">
      <w:pPr>
        <w:pStyle w:val="ListParagraph"/>
        <w:numPr>
          <w:ilvl w:val="0"/>
          <w:numId w:val="12"/>
        </w:numPr>
        <w:spacing w:line="240" w:lineRule="auto"/>
        <w:ind w:left="720" w:hanging="540"/>
        <w:rPr>
          <w:rFonts w:ascii="Times New Roman" w:hAnsi="Times New Roman" w:cs="Times New Roman"/>
        </w:rPr>
      </w:pPr>
      <w:r w:rsidRPr="00FB4289">
        <w:rPr>
          <w:rFonts w:ascii="Times New Roman" w:hAnsi="Times New Roman" w:cs="Times New Roman"/>
        </w:rPr>
        <w:t>Estimating Magnitudes…………………………………………………...1</w:t>
      </w:r>
      <w:r>
        <w:rPr>
          <w:rFonts w:ascii="Times New Roman" w:hAnsi="Times New Roman" w:cs="Times New Roman"/>
        </w:rPr>
        <w:t>4</w:t>
      </w:r>
    </w:p>
    <w:p w14:paraId="05E19BF0" w14:textId="77777777" w:rsidR="00BF08FA" w:rsidRPr="00FB4289" w:rsidRDefault="00BF08FA" w:rsidP="00BF08FA">
      <w:pPr>
        <w:pStyle w:val="ListParagraph"/>
        <w:spacing w:line="240" w:lineRule="auto"/>
        <w:ind w:left="540"/>
        <w:rPr>
          <w:rFonts w:ascii="Times New Roman" w:hAnsi="Times New Roman" w:cs="Times New Roman"/>
        </w:rPr>
      </w:pPr>
    </w:p>
    <w:p w14:paraId="3B27E86E" w14:textId="77777777" w:rsidR="00BF08FA" w:rsidRPr="00FB4289" w:rsidRDefault="00BF08FA" w:rsidP="00BF08FA">
      <w:pPr>
        <w:pStyle w:val="ListParagraph"/>
        <w:numPr>
          <w:ilvl w:val="0"/>
          <w:numId w:val="12"/>
        </w:numPr>
        <w:spacing w:line="240" w:lineRule="auto"/>
        <w:rPr>
          <w:rFonts w:ascii="Times New Roman" w:hAnsi="Times New Roman" w:cs="Times New Roman"/>
        </w:rPr>
      </w:pPr>
      <w:r w:rsidRPr="00FB4289">
        <w:rPr>
          <w:rFonts w:ascii="Times New Roman" w:hAnsi="Times New Roman" w:cs="Times New Roman"/>
        </w:rPr>
        <w:t>Robustness and Gender Analyses (for figures in the paper)…………….</w:t>
      </w:r>
      <w:r>
        <w:rPr>
          <w:rFonts w:ascii="Times New Roman" w:hAnsi="Times New Roman" w:cs="Times New Roman"/>
        </w:rPr>
        <w:t>..</w:t>
      </w:r>
      <w:r w:rsidRPr="00FB4289">
        <w:rPr>
          <w:rFonts w:ascii="Times New Roman" w:hAnsi="Times New Roman" w:cs="Times New Roman"/>
        </w:rPr>
        <w:t>1</w:t>
      </w:r>
      <w:r>
        <w:rPr>
          <w:rFonts w:ascii="Times New Roman" w:hAnsi="Times New Roman" w:cs="Times New Roman"/>
        </w:rPr>
        <w:t>4</w:t>
      </w:r>
    </w:p>
    <w:p w14:paraId="050C9E2E" w14:textId="77777777" w:rsidR="00BF08FA" w:rsidRPr="00AB2274" w:rsidRDefault="00BF08FA" w:rsidP="00BF08FA">
      <w:pPr>
        <w:pStyle w:val="ListParagraph"/>
        <w:rPr>
          <w:rFonts w:ascii="Times New Roman" w:hAnsi="Times New Roman" w:cs="Times New Roman"/>
        </w:rPr>
      </w:pPr>
    </w:p>
    <w:p w14:paraId="501CF27F" w14:textId="0EAF3D82" w:rsidR="00BF08FA" w:rsidRPr="00FB4289" w:rsidRDefault="00BF08FA" w:rsidP="00BF08FA">
      <w:pPr>
        <w:pStyle w:val="ListParagraph"/>
        <w:numPr>
          <w:ilvl w:val="0"/>
          <w:numId w:val="12"/>
        </w:numPr>
        <w:spacing w:line="240" w:lineRule="auto"/>
        <w:rPr>
          <w:rFonts w:ascii="Times New Roman" w:hAnsi="Times New Roman" w:cs="Times New Roman"/>
        </w:rPr>
      </w:pPr>
      <w:r w:rsidRPr="00FB4289">
        <w:rPr>
          <w:rFonts w:ascii="Times New Roman" w:hAnsi="Times New Roman" w:cs="Times New Roman"/>
        </w:rPr>
        <w:t>Additional Party and Trump Supporter Analyses</w:t>
      </w:r>
      <w:r>
        <w:rPr>
          <w:rFonts w:ascii="Times New Roman" w:hAnsi="Times New Roman" w:cs="Times New Roman"/>
        </w:rPr>
        <w:t>………………………...2</w:t>
      </w:r>
      <w:r w:rsidR="00EB1C5E">
        <w:rPr>
          <w:rFonts w:ascii="Times New Roman" w:hAnsi="Times New Roman" w:cs="Times New Roman"/>
        </w:rPr>
        <w:t>0</w:t>
      </w:r>
    </w:p>
    <w:p w14:paraId="018FDD4A" w14:textId="77777777" w:rsidR="00BF08FA" w:rsidRPr="00AB2274" w:rsidRDefault="00BF08FA" w:rsidP="00BF08FA">
      <w:pPr>
        <w:pStyle w:val="ListParagraph"/>
        <w:rPr>
          <w:rFonts w:ascii="Times New Roman" w:hAnsi="Times New Roman" w:cs="Times New Roman"/>
        </w:rPr>
      </w:pPr>
    </w:p>
    <w:p w14:paraId="0729099F" w14:textId="77777777" w:rsidR="00BF08FA" w:rsidRPr="00AB2274" w:rsidRDefault="00BF08FA" w:rsidP="00BF08FA">
      <w:pPr>
        <w:pStyle w:val="ListParagraph"/>
        <w:numPr>
          <w:ilvl w:val="0"/>
          <w:numId w:val="12"/>
        </w:numPr>
        <w:spacing w:line="240" w:lineRule="auto"/>
        <w:rPr>
          <w:rFonts w:ascii="Times New Roman" w:hAnsi="Times New Roman" w:cs="Times New Roman"/>
        </w:rPr>
      </w:pPr>
      <w:r w:rsidRPr="00FB4289">
        <w:rPr>
          <w:rFonts w:ascii="Times New Roman" w:hAnsi="Times New Roman" w:cs="Times New Roman"/>
        </w:rPr>
        <w:t>Additional Gender Analyses</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34</w:t>
      </w:r>
    </w:p>
    <w:p w14:paraId="4C62D2E8" w14:textId="77777777" w:rsidR="00BF08FA" w:rsidRPr="00FB4289" w:rsidRDefault="00BF08FA" w:rsidP="00BF08FA">
      <w:pPr>
        <w:pStyle w:val="ListParagraph"/>
        <w:spacing w:line="240" w:lineRule="auto"/>
        <w:ind w:left="540"/>
        <w:rPr>
          <w:rFonts w:ascii="Times New Roman" w:hAnsi="Times New Roman" w:cs="Times New Roman"/>
        </w:rPr>
      </w:pPr>
    </w:p>
    <w:p w14:paraId="0641F1D4" w14:textId="77777777" w:rsidR="00BF08FA" w:rsidRPr="00FB4289" w:rsidRDefault="00BF08FA" w:rsidP="00BF08FA">
      <w:pPr>
        <w:pStyle w:val="ListParagraph"/>
        <w:numPr>
          <w:ilvl w:val="0"/>
          <w:numId w:val="12"/>
        </w:numPr>
        <w:spacing w:line="240" w:lineRule="auto"/>
        <w:rPr>
          <w:rFonts w:ascii="Times New Roman" w:hAnsi="Times New Roman" w:cs="Times New Roman"/>
        </w:rPr>
      </w:pPr>
      <w:r w:rsidRPr="00FB4289">
        <w:rPr>
          <w:rFonts w:ascii="Times New Roman" w:hAnsi="Times New Roman" w:cs="Times New Roman"/>
        </w:rPr>
        <w:t>References………………………………………………</w:t>
      </w:r>
      <w:r>
        <w:rPr>
          <w:rFonts w:ascii="Times New Roman" w:hAnsi="Times New Roman" w:cs="Times New Roman"/>
        </w:rPr>
        <w:t>.</w:t>
      </w:r>
      <w:r w:rsidRPr="00FB4289">
        <w:rPr>
          <w:rFonts w:ascii="Times New Roman" w:hAnsi="Times New Roman" w:cs="Times New Roman"/>
        </w:rPr>
        <w:t>……………</w:t>
      </w:r>
      <w:proofErr w:type="gramStart"/>
      <w:r w:rsidRPr="00FB4289">
        <w:rPr>
          <w:rFonts w:ascii="Times New Roman" w:hAnsi="Times New Roman" w:cs="Times New Roman"/>
        </w:rPr>
        <w:t>…..</w:t>
      </w:r>
      <w:proofErr w:type="gramEnd"/>
      <w:r>
        <w:rPr>
          <w:rFonts w:ascii="Times New Roman" w:hAnsi="Times New Roman" w:cs="Times New Roman"/>
        </w:rPr>
        <w:t>40</w:t>
      </w:r>
    </w:p>
    <w:p w14:paraId="2AE6FE3A" w14:textId="77777777" w:rsidR="00BF08FA" w:rsidRPr="00FB4289" w:rsidRDefault="00BF08FA" w:rsidP="00BF08FA">
      <w:pPr>
        <w:spacing w:after="160" w:line="259" w:lineRule="auto"/>
        <w:rPr>
          <w:rFonts w:ascii="Times New Roman" w:hAnsi="Times New Roman" w:cs="Times New Roman"/>
          <w:b/>
          <w:bCs/>
        </w:rPr>
      </w:pPr>
      <w:r w:rsidRPr="00FB4289">
        <w:rPr>
          <w:rFonts w:ascii="Times New Roman" w:hAnsi="Times New Roman" w:cs="Times New Roman"/>
          <w:b/>
          <w:bCs/>
        </w:rPr>
        <w:br w:type="page"/>
      </w:r>
    </w:p>
    <w:p w14:paraId="7AB3B0FD" w14:textId="77777777" w:rsidR="00BF08FA" w:rsidRPr="00FB4289" w:rsidRDefault="00BF08FA" w:rsidP="00BF08FA">
      <w:pPr>
        <w:pStyle w:val="ListParagraph"/>
        <w:widowControl w:val="0"/>
        <w:numPr>
          <w:ilvl w:val="0"/>
          <w:numId w:val="36"/>
        </w:numPr>
        <w:spacing w:line="240" w:lineRule="auto"/>
        <w:rPr>
          <w:rFonts w:ascii="Times New Roman" w:hAnsi="Times New Roman" w:cs="Times New Roman"/>
          <w:b/>
          <w:bCs/>
          <w:u w:val="single"/>
        </w:rPr>
      </w:pPr>
      <w:bookmarkStart w:id="8" w:name="_Hlk119005608"/>
      <w:r w:rsidRPr="00FB4289">
        <w:rPr>
          <w:rFonts w:ascii="Times New Roman" w:hAnsi="Times New Roman" w:cs="Times New Roman"/>
          <w:b/>
          <w:bCs/>
          <w:u w:val="single"/>
        </w:rPr>
        <w:lastRenderedPageBreak/>
        <w:t>Survey Implementation</w:t>
      </w:r>
    </w:p>
    <w:p w14:paraId="5A99C368" w14:textId="77777777" w:rsidR="00BF08FA" w:rsidRPr="00FB4289" w:rsidRDefault="00BF08FA" w:rsidP="00BF08FA">
      <w:pPr>
        <w:spacing w:line="240" w:lineRule="auto"/>
        <w:ind w:firstLine="720"/>
        <w:rPr>
          <w:rFonts w:eastAsia="Times New Roman"/>
          <w:color w:val="222222"/>
          <w:shd w:val="clear" w:color="auto" w:fill="FFFFFF"/>
        </w:rPr>
      </w:pPr>
      <w:r w:rsidRPr="00FB4289">
        <w:rPr>
          <w:rFonts w:ascii="Times New Roman" w:eastAsia="Times New Roman" w:hAnsi="Times New Roman" w:cs="Times New Roman"/>
        </w:rPr>
        <w:t>To minimize topical selection bias, we did not inform respondents of the purpose of the survey when they entered it, and the questions covered a broad range of topics, mostly related to public health. We filtered out inattentive and semi-automated respondents through multiple closed- and open-ended attention checks. Specifically, r</w:t>
      </w:r>
      <w:r w:rsidRPr="00FB4289">
        <w:rPr>
          <w:rFonts w:ascii="Times New Roman" w:eastAsia="Times New Roman" w:hAnsi="Times New Roman" w:cs="Times New Roman"/>
          <w:color w:val="222222"/>
          <w:shd w:val="clear" w:color="auto" w:fill="FFFFFF"/>
        </w:rPr>
        <w:t>espondents were excluded from the survey if they failed one of two basic attention check questions (“</w:t>
      </w:r>
      <w:r w:rsidRPr="00FB4289">
        <w:rPr>
          <w:rFonts w:ascii="Times New Roman" w:eastAsia="Times New Roman" w:hAnsi="Times New Roman" w:cs="Times New Roman"/>
          <w:i/>
          <w:iCs/>
          <w:color w:val="222222"/>
          <w:shd w:val="clear" w:color="auto" w:fill="FFFFFF"/>
        </w:rPr>
        <w:t xml:space="preserve">Sometimes, people </w:t>
      </w:r>
      <w:proofErr w:type="gramStart"/>
      <w:r w:rsidRPr="00FB4289">
        <w:rPr>
          <w:rFonts w:ascii="Times New Roman" w:eastAsia="Times New Roman" w:hAnsi="Times New Roman" w:cs="Times New Roman"/>
          <w:i/>
          <w:iCs/>
          <w:color w:val="222222"/>
          <w:shd w:val="clear" w:color="auto" w:fill="FFFFFF"/>
        </w:rPr>
        <w:t>can</w:t>
      </w:r>
      <w:proofErr w:type="gramEnd"/>
      <w:r w:rsidRPr="00FB4289">
        <w:rPr>
          <w:rFonts w:ascii="Times New Roman" w:eastAsia="Times New Roman" w:hAnsi="Times New Roman" w:cs="Times New Roman"/>
          <w:i/>
          <w:iCs/>
          <w:color w:val="222222"/>
          <w:shd w:val="clear" w:color="auto" w:fill="FFFFFF"/>
        </w:rPr>
        <w:t xml:space="preserve"> get distracted during a survey. Just so we know you are still with us and paying attention, please select ‘never’ below”</w:t>
      </w:r>
      <w:r w:rsidRPr="00FB4289">
        <w:rPr>
          <w:rFonts w:ascii="Times New Roman" w:eastAsia="Times New Roman" w:hAnsi="Times New Roman" w:cs="Times New Roman"/>
          <w:color w:val="222222"/>
          <w:shd w:val="clear" w:color="auto" w:fill="FFFFFF"/>
        </w:rPr>
        <w:t xml:space="preserve"> and “</w:t>
      </w:r>
      <w:r w:rsidRPr="00FB4289">
        <w:rPr>
          <w:rFonts w:ascii="Times New Roman" w:eastAsia="Times New Roman" w:hAnsi="Times New Roman" w:cs="Times New Roman"/>
          <w:i/>
          <w:iCs/>
          <w:color w:val="222222"/>
          <w:shd w:val="clear" w:color="auto" w:fill="FFFFFF"/>
        </w:rPr>
        <w:t>It is important for us to collect the best possible information about COVID-19. Just so we know you are still with us and paying attention, please select ‘always’ below,”</w:t>
      </w:r>
      <w:r w:rsidRPr="00FB4289">
        <w:rPr>
          <w:rFonts w:ascii="Times New Roman" w:eastAsia="Times New Roman" w:hAnsi="Times New Roman" w:cs="Times New Roman"/>
          <w:color w:val="222222"/>
          <w:shd w:val="clear" w:color="auto" w:fill="FFFFFF"/>
        </w:rPr>
        <w:t xml:space="preserve"> with answer options ranging from “</w:t>
      </w:r>
      <w:r w:rsidRPr="00FB4289">
        <w:rPr>
          <w:rFonts w:ascii="Times New Roman" w:eastAsia="Times New Roman" w:hAnsi="Times New Roman" w:cs="Times New Roman"/>
          <w:i/>
          <w:iCs/>
          <w:color w:val="222222"/>
          <w:shd w:val="clear" w:color="auto" w:fill="FFFFFF"/>
        </w:rPr>
        <w:t>Never</w:t>
      </w:r>
      <w:r w:rsidRPr="00FB4289">
        <w:rPr>
          <w:rFonts w:ascii="Times New Roman" w:eastAsia="Times New Roman" w:hAnsi="Times New Roman" w:cs="Times New Roman"/>
          <w:color w:val="222222"/>
          <w:shd w:val="clear" w:color="auto" w:fill="FFFFFF"/>
        </w:rPr>
        <w:t>” to “</w:t>
      </w:r>
      <w:r w:rsidRPr="00FB4289">
        <w:rPr>
          <w:rFonts w:ascii="Times New Roman" w:eastAsia="Times New Roman" w:hAnsi="Times New Roman" w:cs="Times New Roman"/>
          <w:i/>
          <w:iCs/>
          <w:color w:val="222222"/>
          <w:shd w:val="clear" w:color="auto" w:fill="FFFFFF"/>
        </w:rPr>
        <w:t>Always</w:t>
      </w:r>
      <w:r w:rsidRPr="00FB4289">
        <w:rPr>
          <w:rFonts w:ascii="Times New Roman" w:eastAsia="Times New Roman" w:hAnsi="Times New Roman" w:cs="Times New Roman"/>
          <w:color w:val="222222"/>
          <w:shd w:val="clear" w:color="auto" w:fill="FFFFFF"/>
        </w:rPr>
        <w:t>”). We further excluded respondents who completed the 20–25-minute survey in less than 5 minutes. The rest of the respondents received a quality score based on 10 factors (items) including their percent of item non-response, straight-lining patterns (giving the same answer to a long sequence of questions), and whether they provided meaningful answers to open-ended questions. For example, respondents were asked “Other than the state you live in, in what other U.S. state do you have the most friends and family members?” with answer quality scored depending on whether their response was a state name or another location such as a city or country. A location-type answer suggested that the respondent read and addressed the question, whereas a numeric or other unrelated answer indicated a lower quality response. Those who failed more than one of the 10 items were excluded from the data used for analysis</w:t>
      </w:r>
      <w:r w:rsidRPr="00FB4289">
        <w:rPr>
          <w:rFonts w:eastAsia="Times New Roman"/>
          <w:color w:val="222222"/>
          <w:shd w:val="clear" w:color="auto" w:fill="FFFFFF"/>
        </w:rPr>
        <w:t xml:space="preserve">. </w:t>
      </w:r>
    </w:p>
    <w:p w14:paraId="57EA6364" w14:textId="77777777" w:rsidR="00BF08FA" w:rsidRPr="00FB4289" w:rsidRDefault="00BF08FA" w:rsidP="00BF08FA">
      <w:pPr>
        <w:spacing w:line="240" w:lineRule="auto"/>
        <w:ind w:firstLine="720"/>
        <w:rPr>
          <w:rFonts w:ascii="Times New Roman" w:hAnsi="Times New Roman" w:cs="Times New Roman"/>
        </w:rPr>
      </w:pPr>
      <w:r w:rsidRPr="00FB4289">
        <w:rPr>
          <w:rFonts w:ascii="Times New Roman" w:hAnsi="Times New Roman" w:cs="Times New Roman"/>
        </w:rPr>
        <w:t>A distinct issue concerns our use of samples that rely upon repeat survey takers. Valentino et al. (2020) find that on-line repeat survey takers tend to be less open to experience and more politically conservative. Of relevance to us, however, is that they do not find a relationship with neuroticism, which is the personality trait in their battery tied most clearly to depression (</w:t>
      </w:r>
      <w:r w:rsidRPr="00FB4289">
        <w:rPr>
          <w:rFonts w:ascii="Times New Roman" w:hAnsi="Times New Roman" w:cs="Times New Roman"/>
          <w:color w:val="000000"/>
          <w:shd w:val="clear" w:color="auto" w:fill="FFFFFF"/>
        </w:rPr>
        <w:t>Zinbarg et al. 2016)</w:t>
      </w:r>
      <w:r w:rsidRPr="00FB4289">
        <w:rPr>
          <w:rFonts w:ascii="Times New Roman" w:hAnsi="Times New Roman" w:cs="Times New Roman"/>
        </w:rPr>
        <w:t>. This vitiates concern about our sample in terms of biases around depression. Moreover, our rate of moderate or severe depression nearly perfectly matches that found in a probability panel from a similar time (</w:t>
      </w:r>
      <w:proofErr w:type="spellStart"/>
      <w:r w:rsidRPr="00FB4289">
        <w:rPr>
          <w:rFonts w:ascii="Times New Roman" w:hAnsi="Times New Roman" w:cs="Times New Roman"/>
        </w:rPr>
        <w:t>Ettman</w:t>
      </w:r>
      <w:proofErr w:type="spellEnd"/>
      <w:r w:rsidRPr="00FB4289">
        <w:rPr>
          <w:rFonts w:ascii="Times New Roman" w:hAnsi="Times New Roman" w:cs="Times New Roman"/>
        </w:rPr>
        <w:t xml:space="preserve"> et al. 2022).</w:t>
      </w:r>
      <w:bookmarkStart w:id="9" w:name="_Toc118360818"/>
      <w:r w:rsidRPr="00FB4289">
        <w:rPr>
          <w:rFonts w:ascii="Times New Roman" w:hAnsi="Times New Roman" w:cs="Times New Roman"/>
        </w:rPr>
        <w:t xml:space="preserve"> Our November survey ran from November 1, 2020, to November 29, 2020. Our January survey ran from January 1</w:t>
      </w:r>
      <w:r>
        <w:rPr>
          <w:rFonts w:ascii="Times New Roman" w:hAnsi="Times New Roman" w:cs="Times New Roman"/>
        </w:rPr>
        <w:t>3</w:t>
      </w:r>
      <w:r w:rsidRPr="00FB4289">
        <w:rPr>
          <w:rFonts w:ascii="Times New Roman" w:hAnsi="Times New Roman" w:cs="Times New Roman"/>
        </w:rPr>
        <w:t>, 2021, to January 20, 2021.</w:t>
      </w:r>
    </w:p>
    <w:p w14:paraId="55F3E1C5" w14:textId="77777777" w:rsidR="00BF08FA" w:rsidRPr="00FB4289" w:rsidRDefault="00BF08FA" w:rsidP="00BF08FA">
      <w:pPr>
        <w:spacing w:line="240" w:lineRule="auto"/>
        <w:rPr>
          <w:rFonts w:ascii="Times New Roman" w:hAnsi="Times New Roman" w:cs="Times New Roman"/>
        </w:rPr>
      </w:pPr>
    </w:p>
    <w:p w14:paraId="082938BB" w14:textId="77777777" w:rsidR="00BF08FA" w:rsidRPr="00FB4289" w:rsidRDefault="00BF08FA" w:rsidP="00BF08FA">
      <w:pPr>
        <w:pStyle w:val="ListParagraph"/>
        <w:numPr>
          <w:ilvl w:val="0"/>
          <w:numId w:val="36"/>
        </w:numPr>
        <w:spacing w:line="240" w:lineRule="auto"/>
        <w:rPr>
          <w:rFonts w:ascii="Times New Roman" w:hAnsi="Times New Roman" w:cs="Times New Roman"/>
          <w:b/>
          <w:bCs/>
          <w:u w:val="single"/>
        </w:rPr>
      </w:pPr>
      <w:r w:rsidRPr="00FB4289">
        <w:rPr>
          <w:rFonts w:ascii="Times New Roman" w:hAnsi="Times New Roman" w:cs="Times New Roman"/>
          <w:b/>
          <w:bCs/>
          <w:u w:val="single"/>
        </w:rPr>
        <w:t>Rationales for Measures</w:t>
      </w:r>
      <w:bookmarkEnd w:id="9"/>
    </w:p>
    <w:p w14:paraId="30722292" w14:textId="77777777" w:rsidR="00BF08FA" w:rsidRPr="00FB4289" w:rsidRDefault="00BF08FA" w:rsidP="00BF08FA">
      <w:pPr>
        <w:ind w:firstLine="720"/>
        <w:rPr>
          <w:rFonts w:ascii="Times New Roman" w:hAnsi="Times New Roman" w:cs="Times New Roman"/>
        </w:rPr>
      </w:pPr>
      <w:r w:rsidRPr="00FB4289">
        <w:rPr>
          <w:rFonts w:ascii="Times New Roman" w:hAnsi="Times New Roman" w:cs="Times New Roman"/>
        </w:rPr>
        <w:t xml:space="preserve">In what follows, we provide detailed rationales for our key measures (some of which repeats the briefer points in the </w:t>
      </w:r>
      <w:r>
        <w:rPr>
          <w:rFonts w:ascii="Times New Roman" w:hAnsi="Times New Roman" w:cs="Times New Roman"/>
        </w:rPr>
        <w:t>paper</w:t>
      </w:r>
      <w:r w:rsidRPr="00FB4289">
        <w:rPr>
          <w:rFonts w:ascii="Times New Roman" w:hAnsi="Times New Roman" w:cs="Times New Roman"/>
        </w:rPr>
        <w:t>, in order to ensure what is written here remains self-contained).</w:t>
      </w:r>
    </w:p>
    <w:p w14:paraId="25A4FD34" w14:textId="77777777" w:rsidR="00BF08FA" w:rsidRPr="00FB4289" w:rsidRDefault="00BF08FA" w:rsidP="00BF08FA">
      <w:pPr>
        <w:ind w:firstLine="720"/>
        <w:rPr>
          <w:rFonts w:ascii="Times New Roman" w:hAnsi="Times New Roman" w:cs="Times New Roman"/>
        </w:rPr>
      </w:pPr>
    </w:p>
    <w:p w14:paraId="45927647" w14:textId="77777777" w:rsidR="00BF08FA" w:rsidRPr="00281F2C" w:rsidRDefault="00BF08FA" w:rsidP="00BF08FA">
      <w:pPr>
        <w:pStyle w:val="Heading3"/>
        <w:spacing w:line="240" w:lineRule="auto"/>
        <w:rPr>
          <w:rFonts w:ascii="Times New Roman" w:eastAsia="Times New Roman" w:hAnsi="Times New Roman" w:cs="Times New Roman"/>
          <w:b w:val="0"/>
          <w:bCs/>
          <w:i w:val="0"/>
          <w:iCs/>
          <w:sz w:val="22"/>
          <w:szCs w:val="22"/>
        </w:rPr>
      </w:pPr>
      <w:bookmarkStart w:id="10" w:name="_Toc118360819"/>
      <w:r w:rsidRPr="00281F2C">
        <w:rPr>
          <w:rFonts w:ascii="Times New Roman" w:hAnsi="Times New Roman" w:cs="Times New Roman"/>
          <w:sz w:val="22"/>
          <w:szCs w:val="22"/>
        </w:rPr>
        <w:t>Outcome Measures</w:t>
      </w:r>
      <w:bookmarkEnd w:id="10"/>
      <w:r w:rsidRPr="00281F2C">
        <w:rPr>
          <w:rFonts w:ascii="Times New Roman" w:hAnsi="Times New Roman" w:cs="Times New Roman"/>
          <w:sz w:val="22"/>
          <w:szCs w:val="22"/>
        </w:rPr>
        <w:t xml:space="preserve">: </w:t>
      </w:r>
      <w:r w:rsidRPr="00281F2C">
        <w:rPr>
          <w:rFonts w:ascii="Times New Roman" w:hAnsi="Times New Roman" w:cs="Times New Roman"/>
          <w:b w:val="0"/>
          <w:bCs/>
          <w:i w:val="0"/>
          <w:iCs/>
          <w:sz w:val="22"/>
          <w:szCs w:val="22"/>
        </w:rPr>
        <w:t xml:space="preserve">Our interest lies in support for political violence that, as explained, can normalize extremist acts. We specifically sought to employ support for </w:t>
      </w:r>
      <w:r w:rsidRPr="00281F2C">
        <w:rPr>
          <w:rFonts w:ascii="Times New Roman" w:hAnsi="Times New Roman" w:cs="Times New Roman"/>
          <w:b w:val="0"/>
          <w:bCs/>
          <w:i w:val="0"/>
          <w:iCs/>
          <w:sz w:val="22"/>
          <w:szCs w:val="22"/>
          <w:highlight w:val="white"/>
        </w:rPr>
        <w:t>actual acts of violence, moving away from the abstracted nature of other approaches, which inherently may be problematic since it remains unclear what abstract scenarios enter people’s minds (</w:t>
      </w:r>
      <w:r w:rsidRPr="00281F2C">
        <w:rPr>
          <w:rFonts w:ascii="Times New Roman" w:hAnsi="Times New Roman" w:cs="Times New Roman"/>
          <w:b w:val="0"/>
          <w:bCs/>
          <w:i w:val="0"/>
          <w:iCs/>
          <w:sz w:val="22"/>
          <w:szCs w:val="22"/>
        </w:rPr>
        <w:t>Westwood et al. 2022</w:t>
      </w:r>
      <w:r w:rsidRPr="00281F2C">
        <w:rPr>
          <w:rFonts w:ascii="Times New Roman" w:hAnsi="Times New Roman" w:cs="Times New Roman"/>
          <w:b w:val="0"/>
          <w:bCs/>
          <w:i w:val="0"/>
          <w:iCs/>
          <w:sz w:val="22"/>
          <w:szCs w:val="22"/>
          <w:highlight w:val="white"/>
        </w:rPr>
        <w:t>). We thus included, on the January wave, measures focused on the January 6</w:t>
      </w:r>
      <w:r w:rsidRPr="00281F2C">
        <w:rPr>
          <w:rFonts w:ascii="Times New Roman" w:hAnsi="Times New Roman" w:cs="Times New Roman"/>
          <w:b w:val="0"/>
          <w:bCs/>
          <w:i w:val="0"/>
          <w:iCs/>
          <w:sz w:val="22"/>
          <w:szCs w:val="22"/>
          <w:vertAlign w:val="superscript"/>
        </w:rPr>
        <w:t>th</w:t>
      </w:r>
      <w:r w:rsidRPr="00281F2C">
        <w:rPr>
          <w:rFonts w:ascii="Times New Roman" w:hAnsi="Times New Roman" w:cs="Times New Roman"/>
          <w:b w:val="0"/>
          <w:bCs/>
          <w:i w:val="0"/>
          <w:iCs/>
          <w:sz w:val="22"/>
          <w:szCs w:val="22"/>
          <w:highlight w:val="white"/>
        </w:rPr>
        <w:t xml:space="preserve"> attack</w:t>
      </w:r>
      <w:r w:rsidRPr="00281F2C">
        <w:rPr>
          <w:rFonts w:ascii="Times New Roman" w:hAnsi="Times New Roman" w:cs="Times New Roman"/>
          <w:b w:val="0"/>
          <w:bCs/>
          <w:i w:val="0"/>
          <w:iCs/>
          <w:sz w:val="22"/>
          <w:szCs w:val="22"/>
        </w:rPr>
        <w:t>. First, we asked about the insurrection itself: “Did you support or oppose the storming of the Capitol building on January 6</w:t>
      </w:r>
      <w:r w:rsidRPr="00281F2C">
        <w:rPr>
          <w:rFonts w:ascii="Times New Roman" w:hAnsi="Times New Roman" w:cs="Times New Roman"/>
          <w:b w:val="0"/>
          <w:bCs/>
          <w:i w:val="0"/>
          <w:iCs/>
          <w:sz w:val="22"/>
          <w:szCs w:val="22"/>
          <w:vertAlign w:val="superscript"/>
        </w:rPr>
        <w:t>th</w:t>
      </w:r>
      <w:r w:rsidRPr="00281F2C">
        <w:rPr>
          <w:rFonts w:ascii="Times New Roman" w:hAnsi="Times New Roman" w:cs="Times New Roman"/>
          <w:b w:val="0"/>
          <w:bCs/>
          <w:i w:val="0"/>
          <w:iCs/>
          <w:sz w:val="22"/>
          <w:szCs w:val="22"/>
        </w:rPr>
        <w:t>?' This was measured on a 5-point scale from strongly oppose to strongly support. Second, we included a 100-point “feeling thermometer'” in which higher responses indicate warmer/more positive feelings toward “The people who stormed the Capitol building on Jan 6.”</w:t>
      </w:r>
      <w:r w:rsidRPr="00281F2C">
        <w:rPr>
          <w:rStyle w:val="FootnoteReference"/>
          <w:rFonts w:ascii="Times New Roman" w:hAnsi="Times New Roman" w:cs="Times New Roman"/>
          <w:b w:val="0"/>
          <w:bCs/>
          <w:sz w:val="22"/>
          <w:szCs w:val="22"/>
        </w:rPr>
        <w:footnoteReference w:id="17"/>
      </w:r>
      <w:r w:rsidRPr="00281F2C">
        <w:rPr>
          <w:rFonts w:ascii="Times New Roman" w:hAnsi="Times New Roman" w:cs="Times New Roman"/>
          <w:b w:val="0"/>
          <w:bCs/>
          <w:i w:val="0"/>
          <w:iCs/>
          <w:sz w:val="22"/>
          <w:szCs w:val="22"/>
        </w:rPr>
        <w:t xml:space="preserve"> We scaled these two measures by normalizing them on 0 to 1 scales and then taking the average (α = .83). We refer to this as “</w:t>
      </w:r>
      <w:r w:rsidRPr="00281F2C">
        <w:rPr>
          <w:rFonts w:ascii="Times New Roman" w:eastAsia="Times New Roman" w:hAnsi="Times New Roman" w:cs="Times New Roman"/>
          <w:b w:val="0"/>
          <w:bCs/>
          <w:i w:val="0"/>
          <w:iCs/>
          <w:sz w:val="22"/>
          <w:szCs w:val="22"/>
        </w:rPr>
        <w:t xml:space="preserve">Support Capitol Riot.” </w:t>
      </w:r>
    </w:p>
    <w:p w14:paraId="1ED05916" w14:textId="77777777" w:rsidR="00BF08FA" w:rsidRPr="00FB4289" w:rsidRDefault="00BF08FA" w:rsidP="00BF08FA">
      <w:pPr>
        <w:spacing w:line="240" w:lineRule="auto"/>
        <w:ind w:firstLine="720"/>
        <w:rPr>
          <w:rFonts w:ascii="Times New Roman" w:hAnsi="Times New Roman" w:cs="Times New Roman"/>
        </w:rPr>
      </w:pPr>
      <w:r w:rsidRPr="00281F2C">
        <w:rPr>
          <w:rFonts w:ascii="Times New Roman" w:eastAsia="Times New Roman" w:hAnsi="Times New Roman" w:cs="Times New Roman"/>
        </w:rPr>
        <w:t xml:space="preserve">The Support Capitol Riot measure </w:t>
      </w:r>
      <w:r w:rsidRPr="00281F2C">
        <w:rPr>
          <w:rFonts w:ascii="Times New Roman" w:hAnsi="Times New Roman" w:cs="Times New Roman"/>
          <w:highlight w:val="white"/>
        </w:rPr>
        <w:t>exploits an unprecedented opportunity to isolate support for actual violent political events in a stable democracy. That said, we also recognize the unique</w:t>
      </w:r>
      <w:r w:rsidRPr="00FB4289">
        <w:rPr>
          <w:rFonts w:ascii="Times New Roman" w:hAnsi="Times New Roman" w:cs="Times New Roman"/>
          <w:highlight w:val="white"/>
        </w:rPr>
        <w:t xml:space="preserve"> nature of any single event, and thus, we included two other measures that ask about hypothetical approval of violence if the election was not conducted fairly. This has the downside of being hypothetical, but it allows us to move away from the idiosyncratic events of January 6</w:t>
      </w:r>
      <w:r w:rsidRPr="00FB4289">
        <w:rPr>
          <w:rFonts w:ascii="Times New Roman" w:hAnsi="Times New Roman" w:cs="Times New Roman"/>
          <w:vertAlign w:val="superscript"/>
        </w:rPr>
        <w:t>th</w:t>
      </w:r>
      <w:r w:rsidRPr="00FB4289">
        <w:rPr>
          <w:rFonts w:ascii="Times New Roman" w:hAnsi="Times New Roman" w:cs="Times New Roman"/>
          <w:highlight w:val="white"/>
        </w:rPr>
        <w:t xml:space="preserve">. This is particularly the case in our November survey wave that occurred </w:t>
      </w:r>
      <w:r w:rsidRPr="00FB4289">
        <w:rPr>
          <w:rFonts w:ascii="Times New Roman" w:hAnsi="Times New Roman" w:cs="Times New Roman"/>
          <w:i/>
          <w:highlight w:val="white"/>
        </w:rPr>
        <w:t xml:space="preserve">before </w:t>
      </w:r>
      <w:r w:rsidRPr="00FB4289">
        <w:rPr>
          <w:rFonts w:ascii="Times New Roman" w:hAnsi="Times New Roman" w:cs="Times New Roman"/>
          <w:highlight w:val="white"/>
        </w:rPr>
        <w:t xml:space="preserve">the capital insurrection. Specifically, on our </w:t>
      </w:r>
      <w:r w:rsidRPr="00FB4289">
        <w:rPr>
          <w:rFonts w:ascii="Times New Roman" w:hAnsi="Times New Roman" w:cs="Times New Roman"/>
        </w:rPr>
        <w:t>November and January survey waves, we asked respondents, “If it became clear to you that the [2020 (November wave) /</w:t>
      </w:r>
      <w:r>
        <w:rPr>
          <w:rFonts w:ascii="Times New Roman" w:hAnsi="Times New Roman" w:cs="Times New Roman"/>
        </w:rPr>
        <w:t xml:space="preserve"> </w:t>
      </w:r>
      <w:r w:rsidRPr="00FB4289">
        <w:rPr>
          <w:rFonts w:ascii="Times New Roman" w:hAnsi="Times New Roman" w:cs="Times New Roman"/>
        </w:rPr>
        <w:t xml:space="preserve">2024 </w:t>
      </w:r>
      <w:r w:rsidRPr="00FB4289">
        <w:rPr>
          <w:rFonts w:ascii="Times New Roman" w:hAnsi="Times New Roman" w:cs="Times New Roman"/>
        </w:rPr>
        <w:lastRenderedPageBreak/>
        <w:t xml:space="preserve">(January wave)] presidential election was not conducted fairly, would you approve or disapprove of other people who reacted by…,” followed by a list of four options starting with “protesting on social media” and culminating in “using violence.” We recode the original 5-point scale (for the using violence item) into three discrete categories – disapprove, neither approve nor disapprove, and approve, – and designate it as “Hypothetical Election Violence.” The wording of this item directly relates to the finding that people express more support for extralegal violence when they have lost confidence in the legitimacy of state institutions (Cruz and </w:t>
      </w:r>
      <w:proofErr w:type="spellStart"/>
      <w:r w:rsidRPr="00FB4289">
        <w:rPr>
          <w:rFonts w:ascii="Times New Roman" w:hAnsi="Times New Roman" w:cs="Times New Roman"/>
        </w:rPr>
        <w:t>Kloppe</w:t>
      </w:r>
      <w:proofErr w:type="spellEnd"/>
      <w:r w:rsidRPr="00FB4289">
        <w:rPr>
          <w:rFonts w:ascii="Times New Roman" w:hAnsi="Times New Roman" w:cs="Times New Roman"/>
        </w:rPr>
        <w:t>-Santamaría 2019).</w:t>
      </w:r>
    </w:p>
    <w:p w14:paraId="39F66BEC" w14:textId="77777777" w:rsidR="00BF08FA" w:rsidRPr="00FB4289" w:rsidRDefault="00BF08FA" w:rsidP="00BF08FA">
      <w:pPr>
        <w:spacing w:line="240" w:lineRule="auto"/>
        <w:ind w:firstLine="720"/>
        <w:rPr>
          <w:rFonts w:ascii="Times New Roman" w:hAnsi="Times New Roman" w:cs="Times New Roman"/>
        </w:rPr>
      </w:pPr>
      <w:r w:rsidRPr="00FB4289">
        <w:rPr>
          <w:rFonts w:ascii="Times New Roman" w:hAnsi="Times New Roman" w:cs="Times New Roman"/>
        </w:rPr>
        <w:t xml:space="preserve">Our outcomes thus measure support for political violence (by others) along distinct dimensions. </w:t>
      </w:r>
      <w:r w:rsidRPr="00FB4289">
        <w:rPr>
          <w:rFonts w:ascii="Times New Roman" w:eastAsia="Times New Roman" w:hAnsi="Times New Roman" w:cs="Times New Roman"/>
        </w:rPr>
        <w:t xml:space="preserve">Support Capitol Riot measures support for </w:t>
      </w:r>
      <w:r w:rsidRPr="00FB4289">
        <w:rPr>
          <w:rFonts w:ascii="Times New Roman" w:hAnsi="Times New Roman" w:cs="Times New Roman"/>
        </w:rPr>
        <w:t>the actual attack on the U</w:t>
      </w:r>
      <w:r>
        <w:rPr>
          <w:rFonts w:ascii="Times New Roman" w:hAnsi="Times New Roman" w:cs="Times New Roman"/>
        </w:rPr>
        <w:t>.</w:t>
      </w:r>
      <w:r w:rsidRPr="00FB4289">
        <w:rPr>
          <w:rFonts w:ascii="Times New Roman" w:hAnsi="Times New Roman" w:cs="Times New Roman"/>
        </w:rPr>
        <w:t>S</w:t>
      </w:r>
      <w:r>
        <w:rPr>
          <w:rFonts w:ascii="Times New Roman" w:hAnsi="Times New Roman" w:cs="Times New Roman"/>
        </w:rPr>
        <w:t>.</w:t>
      </w:r>
      <w:r w:rsidRPr="00FB4289">
        <w:rPr>
          <w:rFonts w:ascii="Times New Roman" w:hAnsi="Times New Roman" w:cs="Times New Roman"/>
        </w:rPr>
        <w:t xml:space="preserve"> Capitol / sympathy towards those who did it, November Hypothetical Election Violence measures support for responding to an unfair election with violence (prior to any such violence taking place in the real world), and January Hypothetical Election Violence measures such support following an actual manifestation of such violence on January 6</w:t>
      </w:r>
      <w:r w:rsidRPr="00FB4289">
        <w:rPr>
          <w:rFonts w:ascii="Times New Roman" w:hAnsi="Times New Roman" w:cs="Times New Roman"/>
          <w:vertAlign w:val="superscript"/>
        </w:rPr>
        <w:t>th</w:t>
      </w:r>
      <w:r w:rsidRPr="00FB4289">
        <w:rPr>
          <w:rFonts w:ascii="Times New Roman" w:hAnsi="Times New Roman" w:cs="Times New Roman"/>
        </w:rPr>
        <w:t xml:space="preserve">. More generally, </w:t>
      </w:r>
      <w:r w:rsidRPr="00FB4289">
        <w:rPr>
          <w:rFonts w:ascii="Times New Roman" w:hAnsi="Times New Roman" w:cs="Times New Roman"/>
          <w:highlight w:val="white"/>
        </w:rPr>
        <w:t>these support for violence measures capture general tendencies towards violence not inextricably linked to partisan considerations</w:t>
      </w:r>
      <w:r w:rsidRPr="00FB4289">
        <w:rPr>
          <w:rFonts w:ascii="Times New Roman" w:hAnsi="Times New Roman" w:cs="Times New Roman"/>
        </w:rPr>
        <w:t xml:space="preserve"> – </w:t>
      </w:r>
      <w:r w:rsidRPr="00FB4289">
        <w:rPr>
          <w:rFonts w:ascii="Times New Roman" w:hAnsi="Times New Roman" w:cs="Times New Roman"/>
          <w:highlight w:val="white"/>
        </w:rPr>
        <w:t xml:space="preserve">contrary to many canonical measures of support for violence that ask respondents if it is acceptable for a member of their party to take violent action, often against the other party (e.g., </w:t>
      </w:r>
      <w:r w:rsidRPr="00FB4289">
        <w:rPr>
          <w:rFonts w:ascii="Times New Roman" w:hAnsi="Times New Roman" w:cs="Times New Roman"/>
        </w:rPr>
        <w:t>Kalmoe and Mason 2022</w:t>
      </w:r>
      <w:r w:rsidRPr="00FB4289">
        <w:rPr>
          <w:rFonts w:ascii="Times New Roman" w:hAnsi="Times New Roman" w:cs="Times New Roman"/>
          <w:highlight w:val="white"/>
        </w:rPr>
        <w:t xml:space="preserve">). This is not to ignore unavoidable partisan implications of our measures, given that our questions reference an unfair election involving parties, and an insurrection that was driven by one partisan side. As discussed in the </w:t>
      </w:r>
      <w:r>
        <w:rPr>
          <w:rFonts w:ascii="Times New Roman" w:hAnsi="Times New Roman" w:cs="Times New Roman"/>
          <w:highlight w:val="white"/>
        </w:rPr>
        <w:t>paper</w:t>
      </w:r>
      <w:r w:rsidRPr="00FB4289">
        <w:rPr>
          <w:rFonts w:ascii="Times New Roman" w:hAnsi="Times New Roman" w:cs="Times New Roman"/>
          <w:highlight w:val="white"/>
        </w:rPr>
        <w:t>, we therefore control for partisanship in our models and also run robustness checks sub-setting on each party as well as support/non-support for Trump</w:t>
      </w:r>
      <w:r w:rsidRPr="00FB4289">
        <w:rPr>
          <w:rFonts w:ascii="Times New Roman" w:hAnsi="Times New Roman" w:cs="Times New Roman"/>
        </w:rPr>
        <w:t>.</w:t>
      </w:r>
    </w:p>
    <w:p w14:paraId="3D9708C9" w14:textId="77777777" w:rsidR="00BF08FA" w:rsidRPr="00281F2C" w:rsidRDefault="00BF08FA" w:rsidP="00BF08FA">
      <w:pPr>
        <w:spacing w:line="240" w:lineRule="auto"/>
        <w:ind w:firstLine="720"/>
        <w:rPr>
          <w:rFonts w:ascii="Times New Roman" w:hAnsi="Times New Roman" w:cs="Times New Roman"/>
        </w:rPr>
      </w:pPr>
    </w:p>
    <w:p w14:paraId="6638EEDE" w14:textId="77777777" w:rsidR="00BF08FA" w:rsidRPr="00281F2C" w:rsidRDefault="00BF08FA" w:rsidP="00BF08FA">
      <w:pPr>
        <w:pStyle w:val="Heading3"/>
        <w:spacing w:line="240" w:lineRule="auto"/>
        <w:rPr>
          <w:rFonts w:ascii="Times New Roman" w:hAnsi="Times New Roman" w:cs="Times New Roman"/>
          <w:b w:val="0"/>
          <w:bCs/>
          <w:i w:val="0"/>
          <w:iCs/>
          <w:sz w:val="22"/>
          <w:szCs w:val="22"/>
          <w:highlight w:val="white"/>
        </w:rPr>
      </w:pPr>
      <w:bookmarkStart w:id="11" w:name="_Toc118360820"/>
      <w:r w:rsidRPr="00281F2C">
        <w:rPr>
          <w:rFonts w:ascii="Times New Roman" w:hAnsi="Times New Roman" w:cs="Times New Roman"/>
          <w:sz w:val="22"/>
          <w:szCs w:val="22"/>
        </w:rPr>
        <w:t>Measuring Depression</w:t>
      </w:r>
      <w:bookmarkEnd w:id="11"/>
      <w:r w:rsidRPr="00281F2C">
        <w:rPr>
          <w:rFonts w:ascii="Times New Roman" w:hAnsi="Times New Roman" w:cs="Times New Roman"/>
          <w:sz w:val="22"/>
          <w:szCs w:val="22"/>
        </w:rPr>
        <w:t xml:space="preserve">: </w:t>
      </w:r>
      <w:r w:rsidRPr="00281F2C">
        <w:rPr>
          <w:rFonts w:ascii="Times New Roman" w:hAnsi="Times New Roman" w:cs="Times New Roman"/>
          <w:b w:val="0"/>
          <w:bCs/>
          <w:i w:val="0"/>
          <w:iCs/>
          <w:sz w:val="22"/>
          <w:szCs w:val="22"/>
        </w:rPr>
        <w:t xml:space="preserve">We measured participants’ experiences with depression via the Patient Health Questionnaire (PHQ-9), a widely used tool to screen patients for depression in primary care settings (Kroenke and Spitzer 2002, </w:t>
      </w:r>
      <w:proofErr w:type="spellStart"/>
      <w:r w:rsidRPr="00281F2C">
        <w:rPr>
          <w:rFonts w:ascii="Times New Roman" w:hAnsi="Times New Roman" w:cs="Times New Roman"/>
          <w:b w:val="0"/>
          <w:bCs/>
          <w:i w:val="0"/>
          <w:iCs/>
          <w:sz w:val="22"/>
          <w:szCs w:val="22"/>
        </w:rPr>
        <w:t>Arroll</w:t>
      </w:r>
      <w:proofErr w:type="spellEnd"/>
      <w:r w:rsidRPr="00281F2C">
        <w:rPr>
          <w:rFonts w:ascii="Times New Roman" w:hAnsi="Times New Roman" w:cs="Times New Roman"/>
          <w:b w:val="0"/>
          <w:bCs/>
          <w:i w:val="0"/>
          <w:iCs/>
          <w:sz w:val="22"/>
          <w:szCs w:val="22"/>
        </w:rPr>
        <w:t xml:space="preserve"> et al. 2010). The module begins by asking respondents, “Over the last two weeks, how often have you been bothered by any of the following problems?” and then presents respondents with the nine items listed in the </w:t>
      </w:r>
      <w:r>
        <w:rPr>
          <w:rFonts w:ascii="Times New Roman" w:hAnsi="Times New Roman" w:cs="Times New Roman"/>
          <w:b w:val="0"/>
          <w:bCs/>
          <w:i w:val="0"/>
          <w:iCs/>
          <w:sz w:val="22"/>
          <w:szCs w:val="22"/>
        </w:rPr>
        <w:t>paper</w:t>
      </w:r>
      <w:r w:rsidRPr="00281F2C">
        <w:rPr>
          <w:rFonts w:ascii="Times New Roman" w:hAnsi="Times New Roman" w:cs="Times New Roman"/>
          <w:b w:val="0"/>
          <w:bCs/>
          <w:i w:val="0"/>
          <w:iCs/>
          <w:sz w:val="22"/>
          <w:szCs w:val="22"/>
        </w:rPr>
        <w:t>’s discussion of depression (all on answered on four-point scales from “not at all” (0) to “nearly every day” (3)). The items are then summed to create an overall numeric indicator (ranging from 0 to 27).</w:t>
      </w:r>
      <w:r>
        <w:rPr>
          <w:rFonts w:ascii="Times New Roman" w:hAnsi="Times New Roman" w:cs="Times New Roman"/>
          <w:b w:val="0"/>
          <w:bCs/>
          <w:i w:val="0"/>
          <w:iCs/>
          <w:sz w:val="22"/>
          <w:szCs w:val="22"/>
        </w:rPr>
        <w:t xml:space="preserve"> </w:t>
      </w:r>
      <w:r w:rsidRPr="00281F2C">
        <w:rPr>
          <w:rFonts w:ascii="Times New Roman" w:hAnsi="Times New Roman" w:cs="Times New Roman"/>
          <w:b w:val="0"/>
          <w:bCs/>
          <w:i w:val="0"/>
          <w:iCs/>
          <w:sz w:val="22"/>
          <w:szCs w:val="22"/>
        </w:rPr>
        <w:t xml:space="preserve">We use the scale as a continuous additive measure in models; however, when generating predicted probabilities, we simulate a respondent suffering from depression by setting the variable equal to the top decile and compare them to respondents in the lowest decile. This has an advantageous (for our purposes) substantive implication, since the top decile cutoff is 18 in the November data and 16 in the January data – both of which cross the clinical threshold for a diagnosis of </w:t>
      </w:r>
      <w:r>
        <w:rPr>
          <w:rFonts w:ascii="Times New Roman" w:hAnsi="Times New Roman" w:cs="Times New Roman"/>
          <w:b w:val="0"/>
          <w:bCs/>
          <w:i w:val="0"/>
          <w:iCs/>
          <w:sz w:val="22"/>
          <w:szCs w:val="22"/>
        </w:rPr>
        <w:t>“</w:t>
      </w:r>
      <w:r w:rsidRPr="00281F2C">
        <w:rPr>
          <w:rFonts w:ascii="Times New Roman" w:hAnsi="Times New Roman" w:cs="Times New Roman"/>
          <w:b w:val="0"/>
          <w:bCs/>
          <w:i w:val="0"/>
          <w:iCs/>
          <w:sz w:val="22"/>
          <w:szCs w:val="22"/>
        </w:rPr>
        <w:t>moderate to severe</w:t>
      </w:r>
      <w:r>
        <w:rPr>
          <w:rFonts w:ascii="Times New Roman" w:hAnsi="Times New Roman" w:cs="Times New Roman"/>
          <w:b w:val="0"/>
          <w:bCs/>
          <w:i w:val="0"/>
          <w:iCs/>
          <w:sz w:val="22"/>
          <w:szCs w:val="22"/>
        </w:rPr>
        <w:t>”</w:t>
      </w:r>
      <w:r w:rsidRPr="00281F2C">
        <w:rPr>
          <w:rFonts w:ascii="Times New Roman" w:hAnsi="Times New Roman" w:cs="Times New Roman"/>
          <w:b w:val="0"/>
          <w:bCs/>
          <w:i w:val="0"/>
          <w:iCs/>
          <w:sz w:val="22"/>
          <w:szCs w:val="22"/>
        </w:rPr>
        <w:t xml:space="preserve"> depression (i.e., </w:t>
      </w:r>
      <w:r w:rsidRPr="00281F2C">
        <w:rPr>
          <w:rFonts w:ascii="Times New Roman" w:eastAsia="Arial Unicode MS" w:hAnsi="Times New Roman" w:cs="Times New Roman"/>
          <w:b w:val="0"/>
          <w:bCs/>
          <w:i w:val="0"/>
          <w:iCs/>
          <w:sz w:val="22"/>
          <w:szCs w:val="22"/>
        </w:rPr>
        <w:t>PHQ-9 ≥ 15) (</w:t>
      </w:r>
      <w:r w:rsidRPr="00281F2C">
        <w:rPr>
          <w:rFonts w:ascii="Times New Roman" w:hAnsi="Times New Roman" w:cs="Times New Roman"/>
          <w:b w:val="0"/>
          <w:bCs/>
          <w:i w:val="0"/>
          <w:iCs/>
          <w:sz w:val="22"/>
          <w:szCs w:val="22"/>
        </w:rPr>
        <w:t xml:space="preserve">Kroenke and Spitzer 2002). Mild to moderate depression is typically diagnosed by scores between 5 and 14. Interestingly, we find </w:t>
      </w:r>
      <w:r w:rsidRPr="00281F2C">
        <w:rPr>
          <w:rFonts w:ascii="Times New Roman" w:hAnsi="Times New Roman" w:cs="Times New Roman"/>
          <w:b w:val="0"/>
          <w:bCs/>
          <w:i w:val="0"/>
          <w:iCs/>
          <w:sz w:val="22"/>
          <w:szCs w:val="22"/>
          <w:highlight w:val="white"/>
        </w:rPr>
        <w:t>that Republicans are somewhat less depressed than Democrats; in the November survey, the average Democrat registered a score of 7.3 on the PHQ-9 battery, while the average Republican had a score of 6.0. The respective scores in the January survey are 6.9 and 5.5. This matches trends present in earlier waves of the COVID States survey data since the start of the COVID-19 pandemic (Perlis et al. 2021).</w:t>
      </w:r>
      <w:r w:rsidRPr="00281F2C">
        <w:rPr>
          <w:rStyle w:val="FootnoteReference"/>
          <w:rFonts w:ascii="Times New Roman" w:hAnsi="Times New Roman" w:cs="Times New Roman"/>
          <w:b w:val="0"/>
          <w:bCs/>
          <w:sz w:val="22"/>
          <w:szCs w:val="22"/>
          <w:highlight w:val="white"/>
        </w:rPr>
        <w:footnoteReference w:id="18"/>
      </w:r>
      <w:r w:rsidRPr="00281F2C">
        <w:rPr>
          <w:rFonts w:ascii="Times New Roman" w:hAnsi="Times New Roman" w:cs="Times New Roman"/>
          <w:b w:val="0"/>
          <w:bCs/>
          <w:i w:val="0"/>
          <w:iCs/>
          <w:sz w:val="22"/>
          <w:szCs w:val="22"/>
          <w:highlight w:val="white"/>
        </w:rPr>
        <w:t xml:space="preserve"> As noted, the data also reveals nearly identical elevated depression rates during COVID-19 as found in probability samples at similar times (hovering around 30%; </w:t>
      </w:r>
      <w:proofErr w:type="spellStart"/>
      <w:r w:rsidRPr="00281F2C">
        <w:rPr>
          <w:rFonts w:ascii="Times New Roman" w:hAnsi="Times New Roman" w:cs="Times New Roman"/>
          <w:b w:val="0"/>
          <w:bCs/>
          <w:i w:val="0"/>
          <w:iCs/>
          <w:sz w:val="22"/>
          <w:szCs w:val="22"/>
          <w:highlight w:val="white"/>
        </w:rPr>
        <w:t>Ettman</w:t>
      </w:r>
      <w:proofErr w:type="spellEnd"/>
      <w:r w:rsidRPr="00281F2C">
        <w:rPr>
          <w:rFonts w:ascii="Times New Roman" w:hAnsi="Times New Roman" w:cs="Times New Roman"/>
          <w:b w:val="0"/>
          <w:bCs/>
          <w:i w:val="0"/>
          <w:iCs/>
          <w:sz w:val="22"/>
          <w:szCs w:val="22"/>
          <w:highlight w:val="white"/>
        </w:rPr>
        <w:t xml:space="preserve"> et al. 2022).</w:t>
      </w:r>
    </w:p>
    <w:p w14:paraId="3130B169" w14:textId="77777777" w:rsidR="00BF08FA" w:rsidRPr="00FB4289" w:rsidRDefault="00BF08FA" w:rsidP="00BF08FA">
      <w:pPr>
        <w:spacing w:line="240" w:lineRule="auto"/>
        <w:ind w:firstLine="720"/>
        <w:rPr>
          <w:rFonts w:ascii="Times New Roman" w:hAnsi="Times New Roman" w:cs="Times New Roman"/>
          <w:highlight w:val="white"/>
        </w:rPr>
      </w:pPr>
    </w:p>
    <w:p w14:paraId="3412DF2A" w14:textId="77777777" w:rsidR="00BF08FA" w:rsidRPr="00281F2C" w:rsidRDefault="00BF08FA" w:rsidP="00BF08FA">
      <w:pPr>
        <w:pStyle w:val="Heading3"/>
        <w:spacing w:line="240" w:lineRule="auto"/>
        <w:rPr>
          <w:rFonts w:ascii="Times New Roman" w:hAnsi="Times New Roman" w:cs="Times New Roman"/>
          <w:b w:val="0"/>
          <w:bCs/>
          <w:i w:val="0"/>
          <w:iCs/>
          <w:sz w:val="22"/>
          <w:szCs w:val="22"/>
        </w:rPr>
      </w:pPr>
      <w:bookmarkStart w:id="12" w:name="_Toc118360821"/>
      <w:r w:rsidRPr="00FB4289">
        <w:rPr>
          <w:rFonts w:ascii="Times New Roman" w:hAnsi="Times New Roman" w:cs="Times New Roman"/>
          <w:sz w:val="22"/>
          <w:szCs w:val="22"/>
        </w:rPr>
        <w:lastRenderedPageBreak/>
        <w:t>Measuring Conspiratorial Beliefs</w:t>
      </w:r>
      <w:bookmarkEnd w:id="12"/>
      <w:r>
        <w:rPr>
          <w:rFonts w:ascii="Times New Roman" w:hAnsi="Times New Roman" w:cs="Times New Roman"/>
          <w:sz w:val="22"/>
          <w:szCs w:val="22"/>
        </w:rPr>
        <w:t xml:space="preserve">: </w:t>
      </w:r>
      <w:r w:rsidRPr="00281F2C">
        <w:rPr>
          <w:rFonts w:ascii="Times New Roman" w:hAnsi="Times New Roman" w:cs="Times New Roman"/>
          <w:b w:val="0"/>
          <w:bCs/>
          <w:i w:val="0"/>
          <w:iCs/>
          <w:sz w:val="22"/>
          <w:szCs w:val="22"/>
        </w:rPr>
        <w:t>To measure conspiratorial beliefs, we presented respondents with 12 statements about politics and the pandemic – 10 of them false – and counted the number about which they had incorrect beliefs (relative to the best available information at the time). Nine of the statements focused on COVID-19 (e.g., “There is a cure for coronavirus that is being withheld from the US public”), two were about politics with one being explicitly about the election and one being about national security (i.e., if Osama bin Laden is alive). The full list of items is available below. We focused on COVID-19 and the election since our outcome variables involved support for contemporary violence (around the election and January 6</w:t>
      </w:r>
      <w:r w:rsidRPr="00281F2C">
        <w:rPr>
          <w:rFonts w:ascii="Times New Roman" w:hAnsi="Times New Roman" w:cs="Times New Roman"/>
          <w:b w:val="0"/>
          <w:bCs/>
          <w:i w:val="0"/>
          <w:iCs/>
          <w:sz w:val="22"/>
          <w:szCs w:val="22"/>
          <w:vertAlign w:val="superscript"/>
        </w:rPr>
        <w:t>th</w:t>
      </w:r>
      <w:r w:rsidRPr="00281F2C">
        <w:rPr>
          <w:rFonts w:ascii="Times New Roman" w:hAnsi="Times New Roman" w:cs="Times New Roman"/>
          <w:b w:val="0"/>
          <w:bCs/>
          <w:i w:val="0"/>
          <w:iCs/>
          <w:sz w:val="22"/>
          <w:szCs w:val="22"/>
        </w:rPr>
        <w:t>). Thus, our basic conspiracy construct was belief in conspiracies at that time (i.e., our theory posits these beliefs provide a sense of control and target against whom violent action is justifiable – with the target revolving around the contemporary election and January 6</w:t>
      </w:r>
      <w:r w:rsidRPr="00281F2C">
        <w:rPr>
          <w:rFonts w:ascii="Times New Roman" w:hAnsi="Times New Roman" w:cs="Times New Roman"/>
          <w:b w:val="0"/>
          <w:bCs/>
          <w:i w:val="0"/>
          <w:iCs/>
          <w:sz w:val="22"/>
          <w:szCs w:val="22"/>
          <w:vertAlign w:val="superscript"/>
        </w:rPr>
        <w:t>th</w:t>
      </w:r>
      <w:r w:rsidRPr="00281F2C">
        <w:rPr>
          <w:rFonts w:ascii="Times New Roman" w:hAnsi="Times New Roman" w:cs="Times New Roman"/>
          <w:b w:val="0"/>
          <w:bCs/>
          <w:i w:val="0"/>
          <w:iCs/>
          <w:sz w:val="22"/>
          <w:szCs w:val="22"/>
        </w:rPr>
        <w:t xml:space="preserve">). In short, they matched our outcome variables and specificity in our outcome measures is crucial when measuring support for violence (Westwood et al. 2022). That said, we are confident that our results would generalize had we used distinct items. There is strong evidence that conspiracy beliefs on one subset of measures generalizes across a broader domain of conspiracy beliefs (Sutton and Douglas 2020: 118-119, Baum and </w:t>
      </w:r>
      <w:r w:rsidRPr="00281F2C">
        <w:rPr>
          <w:rFonts w:ascii="Times New Roman" w:eastAsia="Times New Roman" w:hAnsi="Times New Roman" w:cs="Times New Roman"/>
          <w:b w:val="0"/>
          <w:bCs/>
          <w:i w:val="0"/>
          <w:iCs/>
          <w:sz w:val="22"/>
          <w:szCs w:val="22"/>
        </w:rPr>
        <w:t>Ognyanova</w:t>
      </w:r>
      <w:r w:rsidRPr="00281F2C">
        <w:rPr>
          <w:rFonts w:ascii="Times New Roman" w:hAnsi="Times New Roman" w:cs="Times New Roman"/>
          <w:b w:val="0"/>
          <w:bCs/>
          <w:i w:val="0"/>
          <w:iCs/>
          <w:sz w:val="22"/>
          <w:szCs w:val="22"/>
        </w:rPr>
        <w:t xml:space="preserve"> 2022). While we treat conspiratorial beliefs as continuous in our regressions, when generating predicted probabilities, as with depression, we simulate a conspiratorial respondent by setting the variable equal to the top decile and compare them to respondents in the lowest decile. </w:t>
      </w:r>
      <w:r>
        <w:rPr>
          <w:rFonts w:ascii="Times New Roman" w:hAnsi="Times New Roman" w:cs="Times New Roman"/>
          <w:b w:val="0"/>
          <w:bCs/>
          <w:i w:val="0"/>
          <w:iCs/>
          <w:sz w:val="22"/>
          <w:szCs w:val="22"/>
        </w:rPr>
        <w:t>W</w:t>
      </w:r>
      <w:r w:rsidRPr="00281F2C">
        <w:rPr>
          <w:rFonts w:ascii="Times New Roman" w:hAnsi="Times New Roman" w:cs="Times New Roman"/>
          <w:b w:val="0"/>
          <w:bCs/>
          <w:i w:val="0"/>
          <w:iCs/>
          <w:sz w:val="22"/>
          <w:szCs w:val="22"/>
        </w:rPr>
        <w:t xml:space="preserve">hen we re-run all of our simulations using the </w:t>
      </w:r>
      <w:r w:rsidRPr="00281F2C">
        <w:rPr>
          <w:rFonts w:ascii="Times New Roman" w:hAnsi="Times New Roman" w:cs="Times New Roman"/>
          <w:b w:val="0"/>
          <w:bCs/>
          <w:i w:val="0"/>
          <w:iCs/>
          <w:sz w:val="22"/>
          <w:szCs w:val="22"/>
          <w:highlight w:val="white"/>
        </w:rPr>
        <w:t>25</w:t>
      </w:r>
      <w:r w:rsidRPr="00281F2C">
        <w:rPr>
          <w:rFonts w:ascii="Times New Roman" w:hAnsi="Times New Roman" w:cs="Times New Roman"/>
          <w:b w:val="0"/>
          <w:bCs/>
          <w:i w:val="0"/>
          <w:iCs/>
          <w:sz w:val="22"/>
          <w:szCs w:val="22"/>
          <w:highlight w:val="white"/>
          <w:vertAlign w:val="superscript"/>
        </w:rPr>
        <w:t>th</w:t>
      </w:r>
      <w:r w:rsidRPr="00281F2C">
        <w:rPr>
          <w:rFonts w:ascii="Times New Roman" w:hAnsi="Times New Roman" w:cs="Times New Roman"/>
          <w:b w:val="0"/>
          <w:bCs/>
          <w:i w:val="0"/>
          <w:iCs/>
          <w:sz w:val="22"/>
          <w:szCs w:val="22"/>
          <w:highlight w:val="white"/>
        </w:rPr>
        <w:t xml:space="preserve"> and 75</w:t>
      </w:r>
      <w:r w:rsidRPr="00281F2C">
        <w:rPr>
          <w:rFonts w:ascii="Times New Roman" w:hAnsi="Times New Roman" w:cs="Times New Roman"/>
          <w:b w:val="0"/>
          <w:bCs/>
          <w:i w:val="0"/>
          <w:iCs/>
          <w:sz w:val="22"/>
          <w:szCs w:val="22"/>
          <w:highlight w:val="white"/>
          <w:vertAlign w:val="superscript"/>
        </w:rPr>
        <w:t>th</w:t>
      </w:r>
      <w:r w:rsidRPr="00281F2C">
        <w:rPr>
          <w:rFonts w:ascii="Times New Roman" w:hAnsi="Times New Roman" w:cs="Times New Roman"/>
          <w:b w:val="0"/>
          <w:bCs/>
          <w:i w:val="0"/>
          <w:iCs/>
          <w:sz w:val="22"/>
          <w:szCs w:val="22"/>
          <w:highlight w:val="white"/>
        </w:rPr>
        <w:t xml:space="preserve"> percentiles, and the results remain robust.</w:t>
      </w:r>
      <w:r w:rsidRPr="00281F2C">
        <w:rPr>
          <w:rFonts w:ascii="Times New Roman" w:hAnsi="Times New Roman" w:cs="Times New Roman"/>
          <w:b w:val="0"/>
          <w:bCs/>
          <w:i w:val="0"/>
          <w:iCs/>
          <w:sz w:val="22"/>
          <w:szCs w:val="22"/>
        </w:rPr>
        <w:t xml:space="preserve"> Conspiratorial beliefs correlate with Trump support and being a Republican. As explained, our predictions are nonetheless orthogonal to partisanship or candidate support, and we tested this in multiple ways. </w:t>
      </w:r>
    </w:p>
    <w:p w14:paraId="530815D0" w14:textId="77777777" w:rsidR="00BF08FA" w:rsidRPr="00FB4289" w:rsidRDefault="00BF08FA" w:rsidP="00BF08FA">
      <w:pPr>
        <w:pStyle w:val="Heading3"/>
        <w:rPr>
          <w:sz w:val="22"/>
          <w:szCs w:val="22"/>
        </w:rPr>
      </w:pPr>
    </w:p>
    <w:p w14:paraId="7839B84E" w14:textId="77777777" w:rsidR="00BF08FA" w:rsidRPr="00281F2C" w:rsidRDefault="00BF08FA" w:rsidP="00BF08FA">
      <w:pPr>
        <w:pStyle w:val="Heading3"/>
        <w:spacing w:line="240" w:lineRule="auto"/>
        <w:rPr>
          <w:rFonts w:ascii="Times New Roman" w:hAnsi="Times New Roman" w:cs="Times New Roman"/>
          <w:b w:val="0"/>
          <w:bCs/>
          <w:i w:val="0"/>
          <w:iCs/>
          <w:sz w:val="22"/>
          <w:szCs w:val="22"/>
        </w:rPr>
      </w:pPr>
      <w:bookmarkStart w:id="13" w:name="_Toc118360822"/>
      <w:r w:rsidRPr="00FB4289">
        <w:rPr>
          <w:rFonts w:ascii="Times New Roman" w:hAnsi="Times New Roman" w:cs="Times New Roman"/>
          <w:sz w:val="22"/>
          <w:szCs w:val="22"/>
        </w:rPr>
        <w:t xml:space="preserve">Measuring Participatory </w:t>
      </w:r>
      <w:bookmarkEnd w:id="13"/>
      <w:r w:rsidRPr="00FB4289">
        <w:rPr>
          <w:rFonts w:ascii="Times New Roman" w:hAnsi="Times New Roman" w:cs="Times New Roman"/>
          <w:sz w:val="22"/>
          <w:szCs w:val="22"/>
        </w:rPr>
        <w:t>Inclination</w:t>
      </w:r>
      <w:r>
        <w:rPr>
          <w:rFonts w:ascii="Times New Roman" w:hAnsi="Times New Roman" w:cs="Times New Roman"/>
          <w:sz w:val="22"/>
          <w:szCs w:val="22"/>
        </w:rPr>
        <w:t xml:space="preserve">: </w:t>
      </w:r>
      <w:r w:rsidRPr="00281F2C">
        <w:rPr>
          <w:rFonts w:ascii="Times New Roman" w:hAnsi="Times New Roman" w:cs="Times New Roman"/>
          <w:b w:val="0"/>
          <w:bCs/>
          <w:i w:val="0"/>
          <w:iCs/>
          <w:sz w:val="22"/>
          <w:szCs w:val="22"/>
        </w:rPr>
        <w:t xml:space="preserve">Our participatory inclination concept refers to a tendency to take a political action. We measure it with a question that asked the respondents whether they had participated in at least one of six political actions in the past six months. The activities included volunteering for a candidate, </w:t>
      </w:r>
      <w:proofErr w:type="gramStart"/>
      <w:r w:rsidRPr="00281F2C">
        <w:rPr>
          <w:rFonts w:ascii="Times New Roman" w:hAnsi="Times New Roman" w:cs="Times New Roman"/>
          <w:b w:val="0"/>
          <w:bCs/>
          <w:i w:val="0"/>
          <w:iCs/>
          <w:sz w:val="22"/>
          <w:szCs w:val="22"/>
        </w:rPr>
        <w:t>party</w:t>
      </w:r>
      <w:proofErr w:type="gramEnd"/>
      <w:r w:rsidRPr="00281F2C">
        <w:rPr>
          <w:rFonts w:ascii="Times New Roman" w:hAnsi="Times New Roman" w:cs="Times New Roman"/>
          <w:b w:val="0"/>
          <w:bCs/>
          <w:i w:val="0"/>
          <w:iCs/>
          <w:sz w:val="22"/>
          <w:szCs w:val="22"/>
        </w:rPr>
        <w:t xml:space="preserve"> or political organization; attending a rally or protest; calling or writing an elected official; attending a town hall held by an elected official; posting about politics on social media; or making a political donation. Each of these six actions are individually not particularly common; for example, according to the 2020 American National Election Studies data, only 3% worked for a party or candidate, 6% attended a political meeting, and 19% gave money to help a campaign. A study from the Pew Research Center, in turn, shows 70% of social media users never or rarely post about political or social issues </w:t>
      </w:r>
      <w:hyperlink r:id="rId32" w:history="1">
        <w:r w:rsidRPr="00281F2C">
          <w:rPr>
            <w:rFonts w:ascii="Times New Roman" w:hAnsi="Times New Roman" w:cs="Times New Roman"/>
            <w:b w:val="0"/>
            <w:bCs/>
            <w:i w:val="0"/>
            <w:iCs/>
            <w:sz w:val="22"/>
            <w:szCs w:val="22"/>
          </w:rPr>
          <w:t>(McClain 2021</w:t>
        </w:r>
      </w:hyperlink>
      <w:r w:rsidRPr="00281F2C">
        <w:rPr>
          <w:rFonts w:ascii="Times New Roman" w:hAnsi="Times New Roman" w:cs="Times New Roman"/>
          <w:b w:val="0"/>
          <w:bCs/>
          <w:i w:val="0"/>
          <w:iCs/>
          <w:sz w:val="22"/>
          <w:szCs w:val="22"/>
        </w:rPr>
        <w:t xml:space="preserve">). It is not surprising then that, in our data, by far the largest threshold distinction is between “no” political activity and engaging in “any” of the six political activities (around 30% of respondents in both the November and January surveys). Doing any of these activities suggests a participatory inclination; we thus coded our variable as 1 if the respondent participated in any activity and 0 if they did not. If the person has </w:t>
      </w:r>
      <w:proofErr w:type="gramStart"/>
      <w:r w:rsidRPr="00281F2C">
        <w:rPr>
          <w:rFonts w:ascii="Times New Roman" w:hAnsi="Times New Roman" w:cs="Times New Roman"/>
          <w:b w:val="0"/>
          <w:bCs/>
          <w:i w:val="0"/>
          <w:iCs/>
          <w:sz w:val="22"/>
          <w:szCs w:val="22"/>
        </w:rPr>
        <w:t>taken action</w:t>
      </w:r>
      <w:proofErr w:type="gramEnd"/>
      <w:r w:rsidRPr="00281F2C">
        <w:rPr>
          <w:rFonts w:ascii="Times New Roman" w:hAnsi="Times New Roman" w:cs="Times New Roman"/>
          <w:b w:val="0"/>
          <w:bCs/>
          <w:i w:val="0"/>
          <w:iCs/>
          <w:sz w:val="22"/>
          <w:szCs w:val="22"/>
        </w:rPr>
        <w:t xml:space="preserve"> in the past, it suggests they may feel empowered to do so again (a la regaining control, as discussed). </w:t>
      </w:r>
    </w:p>
    <w:p w14:paraId="5960902E" w14:textId="77777777" w:rsidR="00BF08FA" w:rsidRPr="00FB4289" w:rsidRDefault="00BF08FA" w:rsidP="00BF08FA">
      <w:pPr>
        <w:spacing w:line="240" w:lineRule="auto"/>
        <w:ind w:firstLine="720"/>
        <w:rPr>
          <w:rFonts w:ascii="Times New Roman" w:hAnsi="Times New Roman" w:cs="Times New Roman"/>
        </w:rPr>
      </w:pPr>
    </w:p>
    <w:p w14:paraId="68881AB0" w14:textId="77777777" w:rsidR="00BF08FA" w:rsidRPr="00FB4289" w:rsidRDefault="00BF08FA" w:rsidP="00BF08FA">
      <w:pPr>
        <w:pStyle w:val="Heading1"/>
        <w:numPr>
          <w:ilvl w:val="0"/>
          <w:numId w:val="36"/>
        </w:numPr>
        <w:spacing w:before="0"/>
        <w:ind w:left="720"/>
        <w:rPr>
          <w:rFonts w:ascii="Times New Roman" w:hAnsi="Times New Roman" w:cs="Times New Roman"/>
          <w:b/>
          <w:bCs/>
          <w:sz w:val="22"/>
          <w:szCs w:val="22"/>
          <w:u w:val="single"/>
        </w:rPr>
      </w:pPr>
      <w:bookmarkStart w:id="14" w:name="_Toc118360824"/>
      <w:r w:rsidRPr="00FB4289">
        <w:rPr>
          <w:rFonts w:ascii="Times New Roman" w:hAnsi="Times New Roman" w:cs="Times New Roman"/>
          <w:b/>
          <w:bCs/>
          <w:sz w:val="22"/>
          <w:szCs w:val="22"/>
          <w:u w:val="single"/>
        </w:rPr>
        <w:t>Question Wording</w:t>
      </w:r>
      <w:bookmarkEnd w:id="14"/>
    </w:p>
    <w:p w14:paraId="4874B3F2" w14:textId="77777777" w:rsidR="00BF08FA" w:rsidRPr="00FB4289" w:rsidRDefault="00BF08FA" w:rsidP="00BF08FA">
      <w:pPr>
        <w:rPr>
          <w:rFonts w:ascii="Times New Roman" w:hAnsi="Times New Roman" w:cs="Times New Roman"/>
        </w:rPr>
      </w:pPr>
      <w:bookmarkStart w:id="15" w:name="_ynq971aou5l6" w:colFirst="0" w:colLast="0"/>
      <w:bookmarkEnd w:id="15"/>
      <w:r w:rsidRPr="00FB4289">
        <w:rPr>
          <w:rFonts w:ascii="Times New Roman" w:hAnsi="Times New Roman" w:cs="Times New Roman"/>
          <w:b/>
          <w:bCs/>
          <w:i/>
          <w:iCs/>
        </w:rPr>
        <w:t xml:space="preserve">Support Capitol Riot. </w:t>
      </w:r>
      <w:r w:rsidRPr="00FB4289">
        <w:rPr>
          <w:rFonts w:ascii="Times New Roman" w:hAnsi="Times New Roman" w:cs="Times New Roman"/>
        </w:rPr>
        <w:t xml:space="preserve">This outcome variable is based on </w:t>
      </w:r>
      <w:r>
        <w:rPr>
          <w:rFonts w:ascii="Times New Roman" w:hAnsi="Times New Roman" w:cs="Times New Roman"/>
        </w:rPr>
        <w:t xml:space="preserve">the next </w:t>
      </w:r>
      <w:r w:rsidRPr="00FB4289">
        <w:rPr>
          <w:rFonts w:ascii="Times New Roman" w:hAnsi="Times New Roman" w:cs="Times New Roman"/>
        </w:rPr>
        <w:t>two questions:</w:t>
      </w:r>
    </w:p>
    <w:p w14:paraId="402814DE" w14:textId="77777777" w:rsidR="00BF08FA" w:rsidRPr="00FB4289" w:rsidRDefault="00BF08FA" w:rsidP="00BF08FA">
      <w:pPr>
        <w:pStyle w:val="Heading3"/>
        <w:rPr>
          <w:rFonts w:ascii="Times New Roman" w:hAnsi="Times New Roman" w:cs="Times New Roman"/>
          <w:b w:val="0"/>
          <w:bCs/>
          <w:i w:val="0"/>
          <w:iCs/>
          <w:sz w:val="22"/>
          <w:szCs w:val="22"/>
        </w:rPr>
      </w:pPr>
      <w:bookmarkStart w:id="16" w:name="_Toc118360825"/>
      <w:r w:rsidRPr="00FB4289">
        <w:rPr>
          <w:rFonts w:ascii="Times New Roman" w:hAnsi="Times New Roman" w:cs="Times New Roman"/>
          <w:sz w:val="22"/>
          <w:szCs w:val="22"/>
        </w:rPr>
        <w:t>Support Attack</w:t>
      </w:r>
      <w:bookmarkEnd w:id="16"/>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“Did you support or oppose the storming of the Capitol building on January 6th?” Strongly support; Somewhat support; Neither support nor oppose; Somewhat oppose; Strongly oppose</w:t>
      </w:r>
    </w:p>
    <w:p w14:paraId="5CB56D33" w14:textId="77777777" w:rsidR="00BF08FA" w:rsidRPr="00FB4289" w:rsidRDefault="00BF08FA" w:rsidP="00BF08FA">
      <w:pPr>
        <w:ind w:left="720"/>
        <w:rPr>
          <w:rFonts w:ascii="Times New Roman" w:hAnsi="Times New Roman" w:cs="Times New Roman"/>
          <w:i/>
          <w:iCs/>
        </w:rPr>
      </w:pPr>
      <w:r w:rsidRPr="00FB4289">
        <w:rPr>
          <w:rFonts w:ascii="Times New Roman" w:hAnsi="Times New Roman" w:cs="Times New Roman"/>
          <w:i/>
          <w:iCs/>
        </w:rPr>
        <w:t>We grouped responses into three discrete categories: support, neither support nor oppose, and oppose.</w:t>
      </w:r>
    </w:p>
    <w:p w14:paraId="372B3497" w14:textId="77777777" w:rsidR="00BF08FA" w:rsidRPr="00FB4289" w:rsidRDefault="00BF08FA" w:rsidP="00BF08FA">
      <w:pPr>
        <w:pStyle w:val="Heading3"/>
        <w:keepNext w:val="0"/>
        <w:keepLines w:val="0"/>
        <w:rPr>
          <w:rFonts w:ascii="Times New Roman" w:hAnsi="Times New Roman" w:cs="Times New Roman"/>
          <w:b w:val="0"/>
          <w:bCs/>
          <w:sz w:val="22"/>
          <w:szCs w:val="22"/>
        </w:rPr>
      </w:pPr>
      <w:bookmarkStart w:id="17" w:name="_ypgfe42vfsqe" w:colFirst="0" w:colLast="0"/>
      <w:bookmarkStart w:id="18" w:name="_Toc118360826"/>
      <w:bookmarkEnd w:id="17"/>
      <w:r w:rsidRPr="00FB4289">
        <w:rPr>
          <w:rFonts w:ascii="Times New Roman" w:hAnsi="Times New Roman" w:cs="Times New Roman"/>
          <w:sz w:val="22"/>
          <w:szCs w:val="22"/>
        </w:rPr>
        <w:t>Sympathize Stormers</w:t>
      </w:r>
      <w:bookmarkEnd w:id="18"/>
      <w:r w:rsidRPr="00FB4289">
        <w:rPr>
          <w:rFonts w:ascii="Times New Roman" w:hAnsi="Times New Roman" w:cs="Times New Roman"/>
          <w:sz w:val="22"/>
          <w:szCs w:val="22"/>
        </w:rPr>
        <w:t>:</w:t>
      </w:r>
      <w:r w:rsidRPr="00FB4289">
        <w:rPr>
          <w:rFonts w:ascii="Times New Roman" w:hAnsi="Times New Roman" w:cs="Times New Roman"/>
          <w:b w:val="0"/>
          <w:bCs/>
          <w:sz w:val="22"/>
          <w:szCs w:val="22"/>
        </w:rPr>
        <w:t xml:space="preserve"> </w:t>
      </w:r>
      <w:r w:rsidRPr="00FB4289">
        <w:rPr>
          <w:rFonts w:ascii="Times New Roman" w:hAnsi="Times New Roman" w:cs="Times New Roman"/>
          <w:b w:val="0"/>
          <w:bCs/>
          <w:i w:val="0"/>
          <w:iCs/>
          <w:sz w:val="22"/>
          <w:szCs w:val="22"/>
        </w:rPr>
        <w:t xml:space="preserve">“We’d like to get your feelings towards different groups on a scale of 0 to 100, which we call a “feeling thermometer.” On this feeling thermometer scale, ratings between 0 and 49 degrees mean that you feel unfavorable and cold (with 0 being the most unfavorable/coldest). Ratings between 51 and 100 degrees mean that you feel favorable and warm (with 100 being the most favorable/warmest). A rating of 50 means you have no feelings one way or the other. How would you rate </w:t>
      </w:r>
      <w:r w:rsidRPr="00FB4289">
        <w:rPr>
          <w:rFonts w:ascii="Times New Roman" w:hAnsi="Times New Roman" w:cs="Times New Roman"/>
          <w:b w:val="0"/>
          <w:bCs/>
          <w:i w:val="0"/>
          <w:iCs/>
          <w:sz w:val="22"/>
          <w:szCs w:val="22"/>
        </w:rPr>
        <w:lastRenderedPageBreak/>
        <w:t>each of the following groups?” .…The people who stormed the Capitol building on Jan 6… (Respondents rated a total of 16 groups.)</w:t>
      </w:r>
    </w:p>
    <w:p w14:paraId="0F8D5063" w14:textId="77777777" w:rsidR="00BF08FA" w:rsidRPr="00FB4289" w:rsidRDefault="00BF08FA" w:rsidP="00BF08FA">
      <w:pPr>
        <w:ind w:left="720"/>
        <w:rPr>
          <w:rFonts w:ascii="Times New Roman" w:hAnsi="Times New Roman" w:cs="Times New Roman"/>
          <w:i/>
          <w:iCs/>
        </w:rPr>
      </w:pPr>
      <w:r w:rsidRPr="00FB4289">
        <w:rPr>
          <w:rFonts w:ascii="Times New Roman" w:hAnsi="Times New Roman" w:cs="Times New Roman"/>
          <w:i/>
          <w:iCs/>
        </w:rPr>
        <w:t>We created the final Support Capitol Riot variable as follows. We first normalized both individual variables to 0-1 intervals. We then added them together and took the average of the combined scale elements, resulting in a summary 0-1 interval scale. (The alpha reliability score for the two variables is .83, indicating that it is appropriate to combine them into a scale.)</w:t>
      </w:r>
    </w:p>
    <w:p w14:paraId="3B519D0A" w14:textId="77777777" w:rsidR="00BF08FA" w:rsidRPr="00FB4289" w:rsidRDefault="00BF08FA" w:rsidP="00BF08FA">
      <w:pPr>
        <w:pStyle w:val="Heading3"/>
        <w:rPr>
          <w:rFonts w:ascii="Times New Roman" w:hAnsi="Times New Roman" w:cs="Times New Roman"/>
          <w:b w:val="0"/>
          <w:bCs/>
          <w:i w:val="0"/>
          <w:iCs/>
          <w:sz w:val="22"/>
          <w:szCs w:val="22"/>
        </w:rPr>
      </w:pPr>
      <w:bookmarkStart w:id="19" w:name="_3spwwh4hat75" w:colFirst="0" w:colLast="0"/>
      <w:bookmarkStart w:id="20" w:name="_Toc118360827"/>
      <w:bookmarkEnd w:id="19"/>
      <w:r w:rsidRPr="00FB4289">
        <w:rPr>
          <w:rFonts w:ascii="Times New Roman" w:hAnsi="Times New Roman" w:cs="Times New Roman"/>
          <w:sz w:val="22"/>
          <w:szCs w:val="22"/>
        </w:rPr>
        <w:t>Hypothetical Election Violence</w:t>
      </w:r>
      <w:bookmarkEnd w:id="20"/>
      <w:r w:rsidRPr="00FB4289">
        <w:rPr>
          <w:rFonts w:ascii="Times New Roman" w:hAnsi="Times New Roman" w:cs="Times New Roman"/>
          <w:sz w:val="22"/>
          <w:szCs w:val="22"/>
        </w:rPr>
        <w:t>:</w:t>
      </w:r>
      <w:r w:rsidRPr="00FB4289">
        <w:rPr>
          <w:rFonts w:ascii="Times New Roman" w:hAnsi="Times New Roman" w:cs="Times New Roman"/>
          <w:b w:val="0"/>
          <w:bCs/>
          <w:sz w:val="22"/>
          <w:szCs w:val="22"/>
        </w:rPr>
        <w:t xml:space="preserve"> </w:t>
      </w:r>
      <w:r w:rsidRPr="00FB4289">
        <w:rPr>
          <w:rFonts w:ascii="Times New Roman" w:hAnsi="Times New Roman" w:cs="Times New Roman"/>
          <w:b w:val="0"/>
          <w:bCs/>
          <w:i w:val="0"/>
          <w:iCs/>
          <w:sz w:val="22"/>
          <w:szCs w:val="22"/>
        </w:rPr>
        <w:t>“If it became clear to you that the [2020 / 2024] presidential election was not conducted fairly, would you approve or disapprove of other people who reacted by…” Protesting on social media; Joining an in-person protest; Violating laws but without violence (e.g., defacing public property, trespassing); Using violence</w:t>
      </w:r>
    </w:p>
    <w:p w14:paraId="45024F84" w14:textId="77777777" w:rsidR="00BF08FA" w:rsidRPr="00FB4289" w:rsidRDefault="00BF08FA" w:rsidP="00BF08FA">
      <w:pPr>
        <w:ind w:left="720"/>
        <w:rPr>
          <w:rFonts w:ascii="Times New Roman" w:hAnsi="Times New Roman" w:cs="Times New Roman"/>
          <w:i/>
          <w:iCs/>
        </w:rPr>
      </w:pPr>
      <w:r w:rsidRPr="00FB4289">
        <w:rPr>
          <w:rFonts w:ascii="Times New Roman" w:hAnsi="Times New Roman" w:cs="Times New Roman"/>
          <w:i/>
          <w:iCs/>
        </w:rPr>
        <w:t xml:space="preserve">Response categories were “strongly approve,” “somewhat approve,” “neither approve nor disapprove,” “somewhat disapprove,” and “strongly disapprove.” Using only the final item in the list (“using violence”) we created the Hypothetical Election Violence outcome by grouping responses into three discrete categories: approve, neither approve nor disapprove, and disapprove. This question appeared in both the November 2020 and January 2021 survey </w:t>
      </w:r>
      <w:proofErr w:type="gramStart"/>
      <w:r w:rsidRPr="00FB4289">
        <w:rPr>
          <w:rFonts w:ascii="Times New Roman" w:hAnsi="Times New Roman" w:cs="Times New Roman"/>
          <w:i/>
          <w:iCs/>
        </w:rPr>
        <w:t>waves;</w:t>
      </w:r>
      <w:proofErr w:type="gramEnd"/>
      <w:r w:rsidRPr="00FB4289">
        <w:rPr>
          <w:rFonts w:ascii="Times New Roman" w:hAnsi="Times New Roman" w:cs="Times New Roman"/>
          <w:i/>
          <w:iCs/>
        </w:rPr>
        <w:t xml:space="preserve"> hence the variable labels Hypothetical Election Violence (November) and Hypothetical Election Violence (January).</w:t>
      </w:r>
    </w:p>
    <w:p w14:paraId="04B14E5A" w14:textId="77777777" w:rsidR="00BF08FA" w:rsidRPr="00FB4289" w:rsidRDefault="00BF08FA" w:rsidP="00BF08FA">
      <w:pPr>
        <w:pStyle w:val="Heading3"/>
        <w:rPr>
          <w:rFonts w:ascii="Times New Roman" w:hAnsi="Times New Roman" w:cs="Times New Roman"/>
          <w:b w:val="0"/>
          <w:bCs/>
          <w:i w:val="0"/>
          <w:iCs/>
          <w:sz w:val="22"/>
          <w:szCs w:val="22"/>
        </w:rPr>
      </w:pPr>
      <w:bookmarkStart w:id="21" w:name="_fjjbnp4dfehu" w:colFirst="0" w:colLast="0"/>
      <w:bookmarkStart w:id="22" w:name="_Toc118360828"/>
      <w:bookmarkEnd w:id="21"/>
      <w:r w:rsidRPr="00FB4289">
        <w:rPr>
          <w:rFonts w:ascii="Times New Roman" w:hAnsi="Times New Roman" w:cs="Times New Roman"/>
          <w:sz w:val="22"/>
          <w:szCs w:val="22"/>
        </w:rPr>
        <w:t>Depression</w:t>
      </w:r>
      <w:bookmarkEnd w:id="22"/>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“Over the last two weeks, how often have you been bothered by the following problems?” Little interest or pleasure in doing things; Feeling down, depressed, or hopeless; Trouble falling or staying asleep, or sleeping too much; Feeling tired or having little energy; Poor appetite or overeating; Feeling bad about yourself - or that you are a failure or have let yourself or your family down; Trouble concentrating on things, such as reading the newspaper or watching television; Moving or speaking so slowly that other people could have noticed – or so fidgety or restless that you have been moving a lot more than usual; Thoughts that you would be better off dead, or thoughts of hurting yourself in some way</w:t>
      </w:r>
    </w:p>
    <w:p w14:paraId="21178C8B" w14:textId="77777777" w:rsidR="00BF08FA" w:rsidRPr="00FB4289" w:rsidRDefault="00BF08FA" w:rsidP="00BF08FA">
      <w:pPr>
        <w:ind w:left="720"/>
        <w:rPr>
          <w:rFonts w:ascii="Times New Roman" w:hAnsi="Times New Roman" w:cs="Times New Roman"/>
          <w:i/>
          <w:iCs/>
        </w:rPr>
      </w:pPr>
      <w:r w:rsidRPr="00FB4289">
        <w:rPr>
          <w:rFonts w:ascii="Times New Roman" w:hAnsi="Times New Roman" w:cs="Times New Roman"/>
          <w:i/>
          <w:iCs/>
        </w:rPr>
        <w:t xml:space="preserve">Responses are coded as 0 (not at all), 1 (several days), 2 (more than half the days), and 3 (nearly every day). </w:t>
      </w:r>
    </w:p>
    <w:p w14:paraId="1F776CAA" w14:textId="77777777" w:rsidR="00BF08FA" w:rsidRPr="00FB4289" w:rsidRDefault="00BF08FA" w:rsidP="00BF08FA">
      <w:pPr>
        <w:pStyle w:val="Heading3"/>
        <w:rPr>
          <w:rFonts w:ascii="Times New Roman" w:hAnsi="Times New Roman" w:cs="Times New Roman"/>
          <w:sz w:val="22"/>
          <w:szCs w:val="22"/>
        </w:rPr>
      </w:pPr>
      <w:bookmarkStart w:id="23" w:name="_5ver1nk8uaqq" w:colFirst="0" w:colLast="0"/>
      <w:bookmarkStart w:id="24" w:name="_Toc118360829"/>
      <w:bookmarkEnd w:id="23"/>
      <w:r w:rsidRPr="00FB4289">
        <w:rPr>
          <w:rFonts w:ascii="Times New Roman" w:hAnsi="Times New Roman" w:cs="Times New Roman"/>
          <w:sz w:val="22"/>
          <w:szCs w:val="22"/>
        </w:rPr>
        <w:t xml:space="preserve">Participatory </w:t>
      </w:r>
      <w:bookmarkEnd w:id="24"/>
      <w:r w:rsidRPr="00FB4289">
        <w:rPr>
          <w:rFonts w:ascii="Times New Roman" w:hAnsi="Times New Roman" w:cs="Times New Roman"/>
          <w:sz w:val="22"/>
          <w:szCs w:val="22"/>
        </w:rPr>
        <w:t xml:space="preserve">Inclination: </w:t>
      </w:r>
      <w:r w:rsidRPr="00FB4289">
        <w:rPr>
          <w:rFonts w:ascii="Times New Roman" w:hAnsi="Times New Roman" w:cs="Times New Roman"/>
          <w:b w:val="0"/>
          <w:bCs/>
          <w:i w:val="0"/>
          <w:iCs/>
          <w:sz w:val="22"/>
          <w:szCs w:val="22"/>
        </w:rPr>
        <w:t xml:space="preserve">“Which of the following, if any, have you done in the last 6 months? (Please select all that apply)” Volunteered for a candidate, political party, or other political organization; Attended a rally or protest; Called or wrote to an elected official; Attended a town hall held by an elected official; Posted about politics on social media; </w:t>
      </w:r>
      <w:proofErr w:type="gramStart"/>
      <w:r w:rsidRPr="00FB4289">
        <w:rPr>
          <w:rFonts w:ascii="Times New Roman" w:hAnsi="Times New Roman" w:cs="Times New Roman"/>
          <w:b w:val="0"/>
          <w:bCs/>
          <w:i w:val="0"/>
          <w:iCs/>
          <w:sz w:val="22"/>
          <w:szCs w:val="22"/>
        </w:rPr>
        <w:t>Made a donation</w:t>
      </w:r>
      <w:proofErr w:type="gramEnd"/>
      <w:r w:rsidRPr="00FB4289">
        <w:rPr>
          <w:rFonts w:ascii="Times New Roman" w:hAnsi="Times New Roman" w:cs="Times New Roman"/>
          <w:b w:val="0"/>
          <w:bCs/>
          <w:i w:val="0"/>
          <w:iCs/>
          <w:sz w:val="22"/>
          <w:szCs w:val="22"/>
        </w:rPr>
        <w:t xml:space="preserve"> to a candidate, party, or other political organization</w:t>
      </w:r>
    </w:p>
    <w:p w14:paraId="43908A21" w14:textId="77777777" w:rsidR="00BF08FA" w:rsidRPr="00FB4289" w:rsidRDefault="00BF08FA" w:rsidP="00BF08FA">
      <w:pPr>
        <w:ind w:firstLine="720"/>
        <w:rPr>
          <w:rFonts w:ascii="Times New Roman" w:hAnsi="Times New Roman" w:cs="Times New Roman"/>
          <w:i/>
          <w:iCs/>
        </w:rPr>
      </w:pPr>
      <w:r w:rsidRPr="00FB4289">
        <w:rPr>
          <w:rFonts w:ascii="Times New Roman" w:hAnsi="Times New Roman" w:cs="Times New Roman"/>
          <w:i/>
          <w:iCs/>
        </w:rPr>
        <w:t xml:space="preserve">Respondents who selected at least one item were coded </w:t>
      </w:r>
      <w:proofErr w:type="gramStart"/>
      <w:r w:rsidRPr="00FB4289">
        <w:rPr>
          <w:rFonts w:ascii="Times New Roman" w:hAnsi="Times New Roman" w:cs="Times New Roman"/>
          <w:i/>
          <w:iCs/>
        </w:rPr>
        <w:t>1;</w:t>
      </w:r>
      <w:proofErr w:type="gramEnd"/>
      <w:r w:rsidRPr="00FB4289">
        <w:rPr>
          <w:rFonts w:ascii="Times New Roman" w:hAnsi="Times New Roman" w:cs="Times New Roman"/>
          <w:i/>
          <w:iCs/>
        </w:rPr>
        <w:t xml:space="preserve"> otherwise, 0.</w:t>
      </w:r>
    </w:p>
    <w:p w14:paraId="1B0FDBB2" w14:textId="77777777" w:rsidR="00BF08FA" w:rsidRPr="00FB4289" w:rsidRDefault="00BF08FA" w:rsidP="00BF08FA">
      <w:pPr>
        <w:pStyle w:val="Heading3"/>
        <w:rPr>
          <w:rFonts w:ascii="Times New Roman" w:hAnsi="Times New Roman" w:cs="Times New Roman"/>
          <w:b w:val="0"/>
          <w:bCs/>
          <w:i w:val="0"/>
          <w:iCs/>
          <w:sz w:val="22"/>
          <w:szCs w:val="22"/>
        </w:rPr>
      </w:pPr>
      <w:bookmarkStart w:id="25" w:name="_j8ghenezw1le" w:colFirst="0" w:colLast="0"/>
      <w:bookmarkStart w:id="26" w:name="_Toc118360830"/>
      <w:bookmarkEnd w:id="25"/>
      <w:r w:rsidRPr="00FB4289">
        <w:rPr>
          <w:rFonts w:ascii="Times New Roman" w:hAnsi="Times New Roman" w:cs="Times New Roman"/>
          <w:sz w:val="22"/>
          <w:szCs w:val="22"/>
        </w:rPr>
        <w:t>Conspiratorial Beliefs</w:t>
      </w:r>
      <w:bookmarkEnd w:id="26"/>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“Below are some statements about the current health crisis and politics. To the best of your knowledge, are those statements accurate or inaccurate?” Only people older than 60 are at risk for coronavirus; Coronavirus was created as a weapon in a Chinese lab; Humans originally got coronavirus by eating bats; President Trump has declared a national emergency; There is currently no approved vaccine against the coronavirus; There is a cure for coronavirus that is being withheld from the U.S. public; Flu vaccines increase the chance of getting coronavirus; Hydroxychloroquine is an effective treatment for coronavirus; Wearing a face mask increases the chance of getting coronavirus; Osama bin Laden is still alive today; Thousands of election ballots were found in dumpsters; Joe Biden used his post as Vice President to gain profit for his family</w:t>
      </w:r>
    </w:p>
    <w:p w14:paraId="4A6C0EFC" w14:textId="77777777" w:rsidR="00BF08FA" w:rsidRPr="00FB4289" w:rsidRDefault="00BF08FA" w:rsidP="00BF08FA">
      <w:pPr>
        <w:ind w:left="720"/>
        <w:rPr>
          <w:rFonts w:ascii="Times New Roman" w:hAnsi="Times New Roman" w:cs="Times New Roman"/>
          <w:i/>
          <w:iCs/>
        </w:rPr>
      </w:pPr>
      <w:r w:rsidRPr="00FB4289">
        <w:rPr>
          <w:rFonts w:ascii="Times New Roman" w:hAnsi="Times New Roman" w:cs="Times New Roman"/>
          <w:i/>
          <w:iCs/>
        </w:rPr>
        <w:t xml:space="preserve">Participants were asked to indicate whether each item was “accurate”, “inaccurate”, or that they “don’t know”. Each inaccurate item is coded 1 for a response of “accurate” and 0 otherwise. The two claims that were accurate as of November 2020 (Trump’s national emergency </w:t>
      </w:r>
      <w:r w:rsidRPr="00FB4289">
        <w:rPr>
          <w:rFonts w:ascii="Times New Roman" w:hAnsi="Times New Roman" w:cs="Times New Roman"/>
          <w:i/>
          <w:iCs/>
        </w:rPr>
        <w:lastRenderedPageBreak/>
        <w:t>declaration and the lack of an approved vaccine) were reverse coded with 1 for “inaccurate” and 0 otherwise. These scores were then summed to create the conspiratorial beliefs variable that</w:t>
      </w:r>
      <w:r>
        <w:rPr>
          <w:rFonts w:ascii="Times New Roman" w:hAnsi="Times New Roman" w:cs="Times New Roman"/>
          <w:i/>
          <w:iCs/>
        </w:rPr>
        <w:t xml:space="preserve"> </w:t>
      </w:r>
      <w:r w:rsidRPr="00FB4289">
        <w:rPr>
          <w:rFonts w:ascii="Times New Roman" w:hAnsi="Times New Roman" w:cs="Times New Roman"/>
          <w:i/>
          <w:iCs/>
        </w:rPr>
        <w:t>we treat as linear.</w:t>
      </w:r>
    </w:p>
    <w:p w14:paraId="2E87B2CA" w14:textId="77777777" w:rsidR="00BF08FA" w:rsidRPr="00FB4289" w:rsidRDefault="00BF08FA" w:rsidP="00BF08FA">
      <w:pPr>
        <w:pStyle w:val="Heading3"/>
        <w:rPr>
          <w:rFonts w:ascii="Times New Roman" w:hAnsi="Times New Roman" w:cs="Times New Roman"/>
          <w:b w:val="0"/>
          <w:bCs/>
          <w:i w:val="0"/>
          <w:iCs/>
          <w:sz w:val="22"/>
          <w:szCs w:val="22"/>
        </w:rPr>
      </w:pPr>
      <w:bookmarkStart w:id="27" w:name="_re3tep50h9nk" w:colFirst="0" w:colLast="0"/>
      <w:bookmarkStart w:id="28" w:name="_Toc118360831"/>
      <w:bookmarkEnd w:id="27"/>
      <w:r w:rsidRPr="00FB4289">
        <w:rPr>
          <w:rFonts w:ascii="Times New Roman" w:hAnsi="Times New Roman" w:cs="Times New Roman"/>
          <w:sz w:val="22"/>
          <w:szCs w:val="22"/>
        </w:rPr>
        <w:t>Trump Supporter</w:t>
      </w:r>
      <w:bookmarkEnd w:id="28"/>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This variable was generated from two questions. Those who indicated they had voted were asked, “Which candidate did you vote for in the 2020 U.S. presidential election?” Those who said they had not voted were asked, “Which candidate do you support in the 2020 U.S. presidential election?” Joe Biden (Democrat); Donald Trump (Republican); Another candidate: ______; I did not vote (shown to those who said they voted</w:t>
      </w:r>
      <w:r>
        <w:rPr>
          <w:rFonts w:ascii="Times New Roman" w:hAnsi="Times New Roman" w:cs="Times New Roman"/>
          <w:b w:val="0"/>
          <w:bCs/>
          <w:i w:val="0"/>
          <w:iCs/>
          <w:sz w:val="22"/>
          <w:szCs w:val="22"/>
        </w:rPr>
        <w:t xml:space="preserve"> (as a check)</w:t>
      </w:r>
      <w:r w:rsidRPr="00FB4289">
        <w:rPr>
          <w:rFonts w:ascii="Times New Roman" w:hAnsi="Times New Roman" w:cs="Times New Roman"/>
          <w:b w:val="0"/>
          <w:bCs/>
          <w:i w:val="0"/>
          <w:iCs/>
          <w:sz w:val="22"/>
          <w:szCs w:val="22"/>
        </w:rPr>
        <w:t>); Not sure (shown to those who said they voted); I do not support any candidate (shown to those who said they did not vote)</w:t>
      </w:r>
    </w:p>
    <w:p w14:paraId="26E2AFAC" w14:textId="77777777" w:rsidR="00BF08FA" w:rsidRPr="00FB4289" w:rsidRDefault="00BF08FA" w:rsidP="00BF08FA">
      <w:pPr>
        <w:ind w:left="720"/>
        <w:rPr>
          <w:rFonts w:ascii="Times New Roman" w:hAnsi="Times New Roman" w:cs="Times New Roman"/>
          <w:i/>
          <w:iCs/>
        </w:rPr>
      </w:pPr>
      <w:r w:rsidRPr="00FB4289">
        <w:rPr>
          <w:rFonts w:ascii="Times New Roman" w:hAnsi="Times New Roman" w:cs="Times New Roman"/>
          <w:i/>
          <w:iCs/>
        </w:rPr>
        <w:t>In both cases. respondents were coded as 1 if they chose “Donald Trump (Republican)” and 0 otherwise.</w:t>
      </w:r>
    </w:p>
    <w:p w14:paraId="617A2D7A" w14:textId="77777777" w:rsidR="00BF08FA" w:rsidRPr="00FB4289" w:rsidRDefault="00BF08FA" w:rsidP="00BF08FA">
      <w:pPr>
        <w:pStyle w:val="Heading3"/>
        <w:rPr>
          <w:rFonts w:ascii="Times New Roman" w:hAnsi="Times New Roman" w:cs="Times New Roman"/>
          <w:b w:val="0"/>
          <w:bCs/>
          <w:i w:val="0"/>
          <w:iCs/>
          <w:sz w:val="22"/>
          <w:szCs w:val="22"/>
        </w:rPr>
      </w:pPr>
      <w:bookmarkStart w:id="29" w:name="_hv9pvz8zeq1n" w:colFirst="0" w:colLast="0"/>
      <w:bookmarkStart w:id="30" w:name="_Toc118360832"/>
      <w:bookmarkEnd w:id="29"/>
      <w:r w:rsidRPr="00FB4289">
        <w:rPr>
          <w:rFonts w:ascii="Times New Roman" w:hAnsi="Times New Roman" w:cs="Times New Roman"/>
          <w:sz w:val="22"/>
          <w:szCs w:val="22"/>
        </w:rPr>
        <w:t>Party</w:t>
      </w:r>
      <w:bookmarkEnd w:id="30"/>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“Generally speaking, do you think of yourself as a…” Democrat; Republican; Independent; Other</w:t>
      </w:r>
    </w:p>
    <w:p w14:paraId="272F92EA" w14:textId="77777777" w:rsidR="00BF08FA" w:rsidRPr="00FB4289" w:rsidRDefault="00BF08FA" w:rsidP="00BF08FA">
      <w:pPr>
        <w:ind w:firstLine="720"/>
        <w:rPr>
          <w:rFonts w:ascii="Times New Roman" w:hAnsi="Times New Roman" w:cs="Times New Roman"/>
          <w:i/>
          <w:iCs/>
        </w:rPr>
      </w:pPr>
      <w:r w:rsidRPr="00FB4289">
        <w:rPr>
          <w:rFonts w:ascii="Times New Roman" w:hAnsi="Times New Roman" w:cs="Times New Roman"/>
          <w:i/>
          <w:iCs/>
        </w:rPr>
        <w:t>We treat “Other” as the reference category.</w:t>
      </w:r>
    </w:p>
    <w:p w14:paraId="6723DC91" w14:textId="77777777" w:rsidR="00BF08FA" w:rsidRPr="00FB4289" w:rsidRDefault="00BF08FA" w:rsidP="00BF08FA">
      <w:pPr>
        <w:pStyle w:val="Heading3"/>
        <w:rPr>
          <w:rFonts w:ascii="Times New Roman" w:hAnsi="Times New Roman" w:cs="Times New Roman"/>
          <w:b w:val="0"/>
          <w:bCs/>
          <w:i w:val="0"/>
          <w:iCs/>
          <w:sz w:val="22"/>
          <w:szCs w:val="22"/>
        </w:rPr>
      </w:pPr>
      <w:bookmarkStart w:id="31" w:name="_75lw4dlwarsk" w:colFirst="0" w:colLast="0"/>
      <w:bookmarkStart w:id="32" w:name="_Toc118360833"/>
      <w:bookmarkEnd w:id="31"/>
      <w:r w:rsidRPr="00FB4289">
        <w:rPr>
          <w:rFonts w:ascii="Times New Roman" w:hAnsi="Times New Roman" w:cs="Times New Roman"/>
          <w:sz w:val="22"/>
          <w:szCs w:val="22"/>
        </w:rPr>
        <w:t>Ideology</w:t>
      </w:r>
      <w:bookmarkEnd w:id="32"/>
      <w:r w:rsidRPr="00FB4289">
        <w:rPr>
          <w:rFonts w:ascii="Times New Roman" w:hAnsi="Times New Roman" w:cs="Times New Roman"/>
          <w:sz w:val="22"/>
          <w:szCs w:val="22"/>
        </w:rPr>
        <w:t>:</w:t>
      </w:r>
      <w:r w:rsidRPr="00FB4289">
        <w:rPr>
          <w:rFonts w:ascii="Times New Roman" w:hAnsi="Times New Roman" w:cs="Times New Roman"/>
          <w:b w:val="0"/>
          <w:bCs/>
          <w:sz w:val="22"/>
          <w:szCs w:val="22"/>
        </w:rPr>
        <w:t xml:space="preserve"> </w:t>
      </w:r>
      <w:r w:rsidRPr="00FB4289">
        <w:rPr>
          <w:rFonts w:ascii="Times New Roman" w:hAnsi="Times New Roman" w:cs="Times New Roman"/>
          <w:b w:val="0"/>
          <w:bCs/>
          <w:i w:val="0"/>
          <w:iCs/>
          <w:sz w:val="22"/>
          <w:szCs w:val="22"/>
        </w:rPr>
        <w:t>“In general, do you think of yourself as…” Extremely liberal; Liberal; Slightly liberal; Moderate, middle of the road; Slightly conservative; Conservative; Extremely conservative</w:t>
      </w:r>
    </w:p>
    <w:p w14:paraId="65D1A467" w14:textId="77777777" w:rsidR="00BF08FA" w:rsidRPr="00FB4289" w:rsidRDefault="00BF08FA" w:rsidP="00BF08FA">
      <w:pPr>
        <w:ind w:firstLine="720"/>
        <w:rPr>
          <w:rFonts w:ascii="Times New Roman" w:hAnsi="Times New Roman" w:cs="Times New Roman"/>
          <w:i/>
          <w:iCs/>
        </w:rPr>
      </w:pPr>
      <w:r w:rsidRPr="00FB4289">
        <w:rPr>
          <w:rFonts w:ascii="Times New Roman" w:hAnsi="Times New Roman" w:cs="Times New Roman"/>
          <w:i/>
          <w:iCs/>
        </w:rPr>
        <w:t>We treat this 7-point scale as linear.</w:t>
      </w:r>
    </w:p>
    <w:p w14:paraId="369CFBAE" w14:textId="77777777" w:rsidR="00BF08FA" w:rsidRPr="00FB4289" w:rsidRDefault="00BF08FA" w:rsidP="00BF08FA">
      <w:pPr>
        <w:pStyle w:val="Heading3"/>
        <w:rPr>
          <w:rFonts w:ascii="Times New Roman" w:hAnsi="Times New Roman" w:cs="Times New Roman"/>
          <w:b w:val="0"/>
          <w:bCs/>
          <w:i w:val="0"/>
          <w:iCs/>
          <w:sz w:val="22"/>
          <w:szCs w:val="22"/>
        </w:rPr>
      </w:pPr>
      <w:bookmarkStart w:id="33" w:name="_umh0f082pn1q" w:colFirst="0" w:colLast="0"/>
      <w:bookmarkStart w:id="34" w:name="_Toc118360834"/>
      <w:bookmarkEnd w:id="33"/>
      <w:r w:rsidRPr="00FB4289">
        <w:rPr>
          <w:rFonts w:ascii="Times New Roman" w:hAnsi="Times New Roman" w:cs="Times New Roman"/>
          <w:sz w:val="22"/>
          <w:szCs w:val="22"/>
        </w:rPr>
        <w:t>Political Interest</w:t>
      </w:r>
      <w:bookmarkEnd w:id="34"/>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“How interested are you in US politics and government?” Not at all interested; Not very interested; Somewhat interested; Very interested; Extremely interested</w:t>
      </w:r>
    </w:p>
    <w:p w14:paraId="3F700A24" w14:textId="77777777" w:rsidR="00BF08FA" w:rsidRPr="00FB4289" w:rsidRDefault="00BF08FA" w:rsidP="00BF08FA">
      <w:pPr>
        <w:ind w:firstLine="720"/>
        <w:rPr>
          <w:rFonts w:ascii="Times New Roman" w:hAnsi="Times New Roman" w:cs="Times New Roman"/>
          <w:i/>
          <w:iCs/>
        </w:rPr>
      </w:pPr>
      <w:r w:rsidRPr="00FB4289">
        <w:rPr>
          <w:rFonts w:ascii="Times New Roman" w:hAnsi="Times New Roman" w:cs="Times New Roman"/>
          <w:i/>
          <w:iCs/>
        </w:rPr>
        <w:t>We treat this 5-point scale as linear.</w:t>
      </w:r>
    </w:p>
    <w:p w14:paraId="4841EF4E" w14:textId="77777777" w:rsidR="00BF08FA" w:rsidRPr="00FB4289" w:rsidRDefault="00BF08FA" w:rsidP="00BF08FA">
      <w:pPr>
        <w:pStyle w:val="Heading3"/>
        <w:rPr>
          <w:rFonts w:ascii="Times New Roman" w:hAnsi="Times New Roman" w:cs="Times New Roman"/>
          <w:b w:val="0"/>
          <w:bCs/>
          <w:i w:val="0"/>
          <w:iCs/>
          <w:sz w:val="22"/>
          <w:szCs w:val="22"/>
        </w:rPr>
      </w:pPr>
      <w:bookmarkStart w:id="35" w:name="_f1xaxwz6h4ja" w:colFirst="0" w:colLast="0"/>
      <w:bookmarkStart w:id="36" w:name="_Toc118360835"/>
      <w:bookmarkEnd w:id="35"/>
      <w:r w:rsidRPr="00FB4289">
        <w:rPr>
          <w:rFonts w:ascii="Times New Roman" w:hAnsi="Times New Roman" w:cs="Times New Roman"/>
          <w:sz w:val="22"/>
          <w:szCs w:val="22"/>
        </w:rPr>
        <w:t>Election Confidence</w:t>
      </w:r>
      <w:bookmarkEnd w:id="36"/>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 xml:space="preserve">“How confident are you in the fairness of the 2020 presidential election?” Not at all confident; Not very confident; Mostly confident; Very </w:t>
      </w:r>
      <w:proofErr w:type="gramStart"/>
      <w:r w:rsidRPr="00FB4289">
        <w:rPr>
          <w:rFonts w:ascii="Times New Roman" w:hAnsi="Times New Roman" w:cs="Times New Roman"/>
          <w:b w:val="0"/>
          <w:bCs/>
          <w:i w:val="0"/>
          <w:iCs/>
          <w:sz w:val="22"/>
          <w:szCs w:val="22"/>
        </w:rPr>
        <w:t>confident;</w:t>
      </w:r>
      <w:proofErr w:type="gramEnd"/>
      <w:r w:rsidRPr="00FB4289">
        <w:rPr>
          <w:rFonts w:ascii="Times New Roman" w:hAnsi="Times New Roman" w:cs="Times New Roman"/>
          <w:b w:val="0"/>
          <w:bCs/>
          <w:i w:val="0"/>
          <w:iCs/>
          <w:sz w:val="22"/>
          <w:szCs w:val="22"/>
        </w:rPr>
        <w:t xml:space="preserve"> </w:t>
      </w:r>
    </w:p>
    <w:p w14:paraId="24865037" w14:textId="77777777" w:rsidR="00BF08FA" w:rsidRPr="00FB4289" w:rsidRDefault="00BF08FA" w:rsidP="00BF08FA">
      <w:pPr>
        <w:ind w:firstLine="720"/>
        <w:rPr>
          <w:rFonts w:ascii="Times New Roman" w:hAnsi="Times New Roman" w:cs="Times New Roman"/>
          <w:i/>
          <w:iCs/>
        </w:rPr>
      </w:pPr>
      <w:r w:rsidRPr="00FB4289">
        <w:rPr>
          <w:rFonts w:ascii="Times New Roman" w:hAnsi="Times New Roman" w:cs="Times New Roman"/>
          <w:i/>
          <w:iCs/>
        </w:rPr>
        <w:t>We treat this 4-point scale as linear.</w:t>
      </w:r>
    </w:p>
    <w:p w14:paraId="4FC00F64" w14:textId="77777777" w:rsidR="00BF08FA" w:rsidRPr="00FB4289" w:rsidRDefault="00BF08FA" w:rsidP="00BF08FA">
      <w:pPr>
        <w:pStyle w:val="Heading3"/>
        <w:rPr>
          <w:rFonts w:ascii="Times New Roman" w:hAnsi="Times New Roman" w:cs="Times New Roman"/>
          <w:sz w:val="22"/>
          <w:szCs w:val="22"/>
        </w:rPr>
      </w:pPr>
      <w:bookmarkStart w:id="37" w:name="_7nucz48ffg17" w:colFirst="0" w:colLast="0"/>
      <w:bookmarkStart w:id="38" w:name="_Toc118360836"/>
      <w:bookmarkEnd w:id="37"/>
      <w:r w:rsidRPr="00FB4289">
        <w:rPr>
          <w:rFonts w:ascii="Times New Roman" w:hAnsi="Times New Roman" w:cs="Times New Roman"/>
          <w:sz w:val="22"/>
          <w:szCs w:val="22"/>
        </w:rPr>
        <w:t>Education</w:t>
      </w:r>
      <w:bookmarkEnd w:id="38"/>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“What is the highest level of education you have completed?” Grade 9 or less; Some high school, did not graduate; High school graduate (diploma, GED, or equivalent); Some college, no degree; Associate degree (AA, AS); Bachelor’s degree (BA, BS); Graduate degree (master’s, PhD, or professional degree beyond bachelor’s)</w:t>
      </w:r>
    </w:p>
    <w:p w14:paraId="161B5F20" w14:textId="77777777" w:rsidR="00BF08FA" w:rsidRDefault="00BF08FA" w:rsidP="00BF08FA">
      <w:pPr>
        <w:ind w:firstLine="720"/>
        <w:rPr>
          <w:rFonts w:ascii="Times New Roman" w:hAnsi="Times New Roman" w:cs="Times New Roman"/>
          <w:i/>
          <w:iCs/>
        </w:rPr>
      </w:pPr>
      <w:r w:rsidRPr="00FB4289">
        <w:rPr>
          <w:rFonts w:ascii="Times New Roman" w:hAnsi="Times New Roman" w:cs="Times New Roman"/>
          <w:i/>
          <w:iCs/>
        </w:rPr>
        <w:t>We treat this 7-point scale as linear.</w:t>
      </w:r>
      <w:bookmarkStart w:id="39" w:name="_fnoh1x6kawe2" w:colFirst="0" w:colLast="0"/>
      <w:bookmarkStart w:id="40" w:name="_Toc118360837"/>
      <w:bookmarkEnd w:id="39"/>
    </w:p>
    <w:p w14:paraId="331D0267" w14:textId="77777777" w:rsidR="00BF08FA" w:rsidRDefault="00BF08FA" w:rsidP="00BF08FA">
      <w:pPr>
        <w:rPr>
          <w:rFonts w:ascii="Times New Roman" w:hAnsi="Times New Roman" w:cs="Times New Roman"/>
          <w:bCs/>
          <w:iCs/>
        </w:rPr>
      </w:pPr>
      <w:r w:rsidRPr="002E3B3F">
        <w:rPr>
          <w:rFonts w:ascii="Times New Roman" w:hAnsi="Times New Roman" w:cs="Times New Roman"/>
          <w:b/>
          <w:bCs/>
          <w:i/>
          <w:iCs/>
        </w:rPr>
        <w:t>Age</w:t>
      </w:r>
      <w:bookmarkEnd w:id="40"/>
      <w:r w:rsidRPr="002E3B3F">
        <w:rPr>
          <w:rFonts w:ascii="Times New Roman" w:hAnsi="Times New Roman" w:cs="Times New Roman"/>
          <w:b/>
          <w:bCs/>
          <w:i/>
          <w:iCs/>
        </w:rPr>
        <w:t>:</w:t>
      </w:r>
      <w:r w:rsidRPr="00FB4289">
        <w:rPr>
          <w:rFonts w:ascii="Times New Roman" w:hAnsi="Times New Roman" w:cs="Times New Roman"/>
        </w:rPr>
        <w:t xml:space="preserve"> </w:t>
      </w:r>
      <w:r w:rsidRPr="00FB4289">
        <w:rPr>
          <w:rFonts w:ascii="Times New Roman" w:hAnsi="Times New Roman" w:cs="Times New Roman"/>
          <w:bCs/>
          <w:iCs/>
        </w:rPr>
        <w:t>“What is your current age?” Responses range from 18 (18) to 110 (110).</w:t>
      </w:r>
      <w:bookmarkStart w:id="41" w:name="_8fmclp7omsqq" w:colFirst="0" w:colLast="0"/>
      <w:bookmarkStart w:id="42" w:name="_Toc118360838"/>
      <w:bookmarkEnd w:id="41"/>
    </w:p>
    <w:p w14:paraId="7AF1F099" w14:textId="77777777" w:rsidR="00BF08FA" w:rsidRPr="00FB4289" w:rsidRDefault="00BF08FA" w:rsidP="00BF08FA">
      <w:pPr>
        <w:rPr>
          <w:rFonts w:ascii="Times New Roman" w:hAnsi="Times New Roman" w:cs="Times New Roman"/>
          <w:i/>
          <w:iCs/>
        </w:rPr>
      </w:pPr>
      <w:r>
        <w:rPr>
          <w:rFonts w:ascii="Times New Roman" w:hAnsi="Times New Roman" w:cs="Times New Roman"/>
          <w:b/>
          <w:bCs/>
          <w:i/>
          <w:iCs/>
        </w:rPr>
        <w:t>Facebook Election News</w:t>
      </w:r>
      <w:bookmarkEnd w:id="42"/>
      <w:r w:rsidRPr="002E3B3F">
        <w:rPr>
          <w:rFonts w:ascii="Times New Roman" w:hAnsi="Times New Roman" w:cs="Times New Roman"/>
          <w:b/>
          <w:bCs/>
          <w:i/>
          <w:iCs/>
        </w:rPr>
        <w:t>:</w:t>
      </w:r>
      <w:r w:rsidRPr="00FB4289">
        <w:rPr>
          <w:rFonts w:ascii="Times New Roman" w:hAnsi="Times New Roman" w:cs="Times New Roman"/>
        </w:rPr>
        <w:t xml:space="preserve"> </w:t>
      </w:r>
      <w:r w:rsidRPr="00FB4289">
        <w:rPr>
          <w:rFonts w:ascii="Times New Roman" w:hAnsi="Times New Roman" w:cs="Times New Roman"/>
          <w:bCs/>
          <w:iCs/>
        </w:rPr>
        <w:t xml:space="preserve">“In the last 24 hours, did you get any news or information related to the 2020 U.S. election from </w:t>
      </w:r>
      <w:r>
        <w:rPr>
          <w:rFonts w:ascii="Times New Roman" w:hAnsi="Times New Roman" w:cs="Times New Roman"/>
          <w:bCs/>
          <w:iCs/>
        </w:rPr>
        <w:t>Facebook (website or app)</w:t>
      </w:r>
      <w:r w:rsidRPr="00FB4289">
        <w:rPr>
          <w:rFonts w:ascii="Times New Roman" w:hAnsi="Times New Roman" w:cs="Times New Roman"/>
          <w:bCs/>
          <w:iCs/>
        </w:rPr>
        <w:t xml:space="preserve">?” </w:t>
      </w:r>
    </w:p>
    <w:p w14:paraId="2EA80CDA" w14:textId="77777777" w:rsidR="00BF08FA" w:rsidRPr="00FB4289" w:rsidRDefault="00BF08FA" w:rsidP="00BF08FA">
      <w:pPr>
        <w:ind w:left="720"/>
        <w:rPr>
          <w:rFonts w:ascii="Times New Roman" w:hAnsi="Times New Roman" w:cs="Times New Roman"/>
        </w:rPr>
      </w:pPr>
      <w:r w:rsidRPr="00FB4289">
        <w:rPr>
          <w:rFonts w:ascii="Times New Roman" w:hAnsi="Times New Roman" w:cs="Times New Roman"/>
          <w:i/>
          <w:iCs/>
        </w:rPr>
        <w:t>This variable is only fully available for our January data/analyses.</w:t>
      </w:r>
    </w:p>
    <w:p w14:paraId="0001D700" w14:textId="77777777" w:rsidR="00BF08FA" w:rsidRPr="00FB4289" w:rsidRDefault="00BF08FA" w:rsidP="00BF08FA">
      <w:pPr>
        <w:pStyle w:val="Heading3"/>
        <w:rPr>
          <w:rFonts w:ascii="Times New Roman" w:hAnsi="Times New Roman" w:cs="Times New Roman"/>
          <w:b w:val="0"/>
          <w:bCs/>
          <w:i w:val="0"/>
          <w:iCs/>
          <w:sz w:val="22"/>
          <w:szCs w:val="22"/>
        </w:rPr>
      </w:pPr>
      <w:bookmarkStart w:id="43" w:name="_izmnqld4bcqv" w:colFirst="0" w:colLast="0"/>
      <w:bookmarkStart w:id="44" w:name="_Toc118360839"/>
      <w:bookmarkEnd w:id="43"/>
      <w:r w:rsidRPr="00FB4289">
        <w:rPr>
          <w:rFonts w:ascii="Times New Roman" w:hAnsi="Times New Roman" w:cs="Times New Roman"/>
          <w:sz w:val="22"/>
          <w:szCs w:val="22"/>
        </w:rPr>
        <w:t>Race</w:t>
      </w:r>
      <w:bookmarkEnd w:id="44"/>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 xml:space="preserve">“What racial or ethnic group best describes you? (Please select all that apply).” Asian or Asian-American; Black or </w:t>
      </w:r>
      <w:proofErr w:type="gramStart"/>
      <w:r w:rsidRPr="00FB4289">
        <w:rPr>
          <w:rFonts w:ascii="Times New Roman" w:hAnsi="Times New Roman" w:cs="Times New Roman"/>
          <w:b w:val="0"/>
          <w:bCs/>
          <w:i w:val="0"/>
          <w:iCs/>
          <w:sz w:val="22"/>
          <w:szCs w:val="22"/>
        </w:rPr>
        <w:t>African-American</w:t>
      </w:r>
      <w:proofErr w:type="gramEnd"/>
      <w:r w:rsidRPr="00FB4289">
        <w:rPr>
          <w:rFonts w:ascii="Times New Roman" w:hAnsi="Times New Roman" w:cs="Times New Roman"/>
          <w:b w:val="0"/>
          <w:bCs/>
          <w:i w:val="0"/>
          <w:iCs/>
          <w:sz w:val="22"/>
          <w:szCs w:val="22"/>
        </w:rPr>
        <w:t>; Hispanic or Latino; Native American or Alaska Native; Pacific Islander or Native Hawaiian; White or Caucasian Other: _______</w:t>
      </w:r>
    </w:p>
    <w:p w14:paraId="61A1B945" w14:textId="77777777" w:rsidR="00BF08FA" w:rsidRPr="00FB4289" w:rsidRDefault="00BF08FA" w:rsidP="00BF08FA">
      <w:pPr>
        <w:ind w:left="720"/>
        <w:rPr>
          <w:rFonts w:ascii="Times New Roman" w:hAnsi="Times New Roman" w:cs="Times New Roman"/>
          <w:i/>
          <w:iCs/>
        </w:rPr>
      </w:pPr>
      <w:r w:rsidRPr="00FB4289">
        <w:rPr>
          <w:rFonts w:ascii="Times New Roman" w:hAnsi="Times New Roman" w:cs="Times New Roman"/>
          <w:i/>
          <w:iCs/>
        </w:rPr>
        <w:t>Responses are transformed into four dummy variables for Black, White, Hispanic, and Asian American. All other responses (pooled) serve as a reference category.</w:t>
      </w:r>
    </w:p>
    <w:p w14:paraId="144D7499" w14:textId="77777777" w:rsidR="00BF08FA" w:rsidRDefault="00BF08FA" w:rsidP="00BF08FA">
      <w:pPr>
        <w:pStyle w:val="Heading3"/>
        <w:rPr>
          <w:rFonts w:ascii="Times New Roman" w:hAnsi="Times New Roman" w:cs="Times New Roman"/>
          <w:b w:val="0"/>
          <w:bCs/>
          <w:i w:val="0"/>
          <w:iCs/>
          <w:sz w:val="22"/>
          <w:szCs w:val="22"/>
        </w:rPr>
      </w:pPr>
      <w:bookmarkStart w:id="45" w:name="_q4ykwzprdeq8" w:colFirst="0" w:colLast="0"/>
      <w:bookmarkStart w:id="46" w:name="_Toc118360840"/>
      <w:bookmarkEnd w:id="45"/>
      <w:r w:rsidRPr="00FB4289">
        <w:rPr>
          <w:rFonts w:ascii="Times New Roman" w:hAnsi="Times New Roman" w:cs="Times New Roman"/>
          <w:sz w:val="22"/>
          <w:szCs w:val="22"/>
        </w:rPr>
        <w:t>Income</w:t>
      </w:r>
      <w:bookmarkEnd w:id="46"/>
      <w:r w:rsidRPr="00FB4289">
        <w:rPr>
          <w:rFonts w:ascii="Times New Roman" w:hAnsi="Times New Roman" w:cs="Times New Roman"/>
          <w:sz w:val="22"/>
          <w:szCs w:val="22"/>
        </w:rPr>
        <w:t xml:space="preserve">: </w:t>
      </w:r>
      <w:r w:rsidRPr="00FB4289">
        <w:rPr>
          <w:rFonts w:ascii="Times New Roman" w:hAnsi="Times New Roman" w:cs="Times New Roman"/>
          <w:b w:val="0"/>
          <w:bCs/>
          <w:i w:val="0"/>
          <w:iCs/>
          <w:sz w:val="22"/>
          <w:szCs w:val="22"/>
        </w:rPr>
        <w:t>“My household income is approximately ______ per year”: Under 15K; 15K to under 25K; 25K to under 35K; 35K to under 50K; 50K to under 75K; 75K to under 100K; 100K to under 150K; 150K to under 200K; Over 200K</w:t>
      </w:r>
    </w:p>
    <w:p w14:paraId="7A7EBB77" w14:textId="77777777" w:rsidR="00BF08FA" w:rsidRPr="00E773D3" w:rsidRDefault="00BF08FA" w:rsidP="00BF08FA"/>
    <w:p w14:paraId="6AEAB2AC" w14:textId="77777777" w:rsidR="00BF08FA" w:rsidRPr="00FB4289" w:rsidRDefault="00BF08FA" w:rsidP="00BF08FA">
      <w:pPr>
        <w:pStyle w:val="Heading1"/>
        <w:numPr>
          <w:ilvl w:val="0"/>
          <w:numId w:val="36"/>
        </w:numPr>
        <w:spacing w:before="0" w:line="240" w:lineRule="auto"/>
        <w:ind w:left="720"/>
        <w:rPr>
          <w:rFonts w:ascii="Times New Roman" w:hAnsi="Times New Roman" w:cs="Times New Roman"/>
          <w:b/>
          <w:bCs/>
          <w:sz w:val="22"/>
          <w:szCs w:val="22"/>
          <w:u w:val="single"/>
        </w:rPr>
      </w:pPr>
      <w:bookmarkStart w:id="47" w:name="_Toc118360843"/>
      <w:r w:rsidRPr="00FB4289">
        <w:rPr>
          <w:rFonts w:ascii="Times New Roman" w:hAnsi="Times New Roman" w:cs="Times New Roman"/>
          <w:b/>
          <w:bCs/>
          <w:sz w:val="22"/>
          <w:szCs w:val="22"/>
          <w:u w:val="single"/>
        </w:rPr>
        <w:t>Histograms of Dependent Variables</w:t>
      </w:r>
      <w:bookmarkEnd w:id="47"/>
    </w:p>
    <w:p w14:paraId="48D566CC" w14:textId="77777777" w:rsidR="00BF08FA" w:rsidRPr="00FB4289" w:rsidRDefault="00BF08FA" w:rsidP="00BF08FA">
      <w:pPr>
        <w:spacing w:line="240" w:lineRule="auto"/>
        <w:rPr>
          <w:rFonts w:ascii="Times New Roman" w:hAnsi="Times New Roman" w:cs="Times New Roman"/>
          <w:b/>
          <w:bCs/>
        </w:rPr>
      </w:pPr>
      <w:r w:rsidRPr="00FB4289">
        <w:rPr>
          <w:rFonts w:ascii="Times New Roman" w:hAnsi="Times New Roman" w:cs="Times New Roman"/>
          <w:b/>
          <w:bCs/>
        </w:rPr>
        <w:t>Figure A.1.</w:t>
      </w:r>
      <w:r>
        <w:rPr>
          <w:rFonts w:ascii="Times New Roman" w:hAnsi="Times New Roman" w:cs="Times New Roman"/>
          <w:b/>
          <w:bCs/>
        </w:rPr>
        <w:t xml:space="preserve"> Histograms</w:t>
      </w:r>
    </w:p>
    <w:p w14:paraId="3DD572C1" w14:textId="77777777" w:rsidR="00BF08FA" w:rsidRPr="00123F37" w:rsidRDefault="00BF08FA" w:rsidP="00BF08FA">
      <w:pPr>
        <w:spacing w:line="240" w:lineRule="auto"/>
        <w:rPr>
          <w:sz w:val="24"/>
          <w:szCs w:val="24"/>
        </w:rPr>
      </w:pPr>
      <w:r w:rsidRPr="00123F37">
        <w:rPr>
          <w:rFonts w:ascii="Times New Roman" w:hAnsi="Times New Roman" w:cs="Times New Roman"/>
          <w:b/>
          <w:bCs/>
          <w:noProof/>
          <w:sz w:val="24"/>
          <w:szCs w:val="24"/>
        </w:rPr>
        <w:lastRenderedPageBreak/>
        <w:drawing>
          <wp:inline distT="0" distB="0" distL="0" distR="0" wp14:anchorId="28F5A34B" wp14:editId="72864DEF">
            <wp:extent cx="1810512" cy="13167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10512" cy="1316736"/>
                    </a:xfrm>
                    <a:prstGeom prst="rect">
                      <a:avLst/>
                    </a:prstGeom>
                  </pic:spPr>
                </pic:pic>
              </a:graphicData>
            </a:graphic>
          </wp:inline>
        </w:drawing>
      </w:r>
      <w:r w:rsidRPr="00123F37">
        <w:rPr>
          <w:rFonts w:ascii="Times New Roman" w:hAnsi="Times New Roman" w:cs="Times New Roman"/>
          <w:b/>
          <w:bCs/>
          <w:sz w:val="24"/>
          <w:szCs w:val="24"/>
        </w:rPr>
        <w:t xml:space="preserve">  </w:t>
      </w:r>
      <w:r w:rsidRPr="00123F37">
        <w:rPr>
          <w:rFonts w:ascii="Times New Roman" w:hAnsi="Times New Roman" w:cs="Times New Roman"/>
          <w:b/>
          <w:bCs/>
          <w:noProof/>
          <w:sz w:val="24"/>
          <w:szCs w:val="24"/>
        </w:rPr>
        <w:drawing>
          <wp:inline distT="0" distB="0" distL="0" distR="0" wp14:anchorId="2568B3ED" wp14:editId="3CCB465E">
            <wp:extent cx="1810512" cy="131673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10512" cy="1316736"/>
                    </a:xfrm>
                    <a:prstGeom prst="rect">
                      <a:avLst/>
                    </a:prstGeom>
                  </pic:spPr>
                </pic:pic>
              </a:graphicData>
            </a:graphic>
          </wp:inline>
        </w:drawing>
      </w:r>
      <w:r w:rsidRPr="00123F37">
        <w:rPr>
          <w:rFonts w:ascii="Times New Roman" w:hAnsi="Times New Roman" w:cs="Times New Roman"/>
          <w:b/>
          <w:bCs/>
          <w:noProof/>
          <w:sz w:val="24"/>
          <w:szCs w:val="24"/>
        </w:rPr>
        <w:drawing>
          <wp:inline distT="0" distB="0" distL="0" distR="0" wp14:anchorId="5D57519F" wp14:editId="79E339EB">
            <wp:extent cx="1810512" cy="131673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10512" cy="1316736"/>
                    </a:xfrm>
                    <a:prstGeom prst="rect">
                      <a:avLst/>
                    </a:prstGeom>
                  </pic:spPr>
                </pic:pic>
              </a:graphicData>
            </a:graphic>
          </wp:inline>
        </w:drawing>
      </w:r>
    </w:p>
    <w:p w14:paraId="40A03D5D" w14:textId="77777777" w:rsidR="00BF08FA" w:rsidRPr="00E96EFF" w:rsidRDefault="00BF08FA" w:rsidP="00BF08FA">
      <w:pPr>
        <w:pStyle w:val="Heading1"/>
        <w:numPr>
          <w:ilvl w:val="0"/>
          <w:numId w:val="36"/>
        </w:numPr>
        <w:ind w:left="720"/>
        <w:rPr>
          <w:rFonts w:ascii="Times New Roman" w:hAnsi="Times New Roman" w:cs="Times New Roman"/>
          <w:b/>
          <w:bCs/>
          <w:sz w:val="22"/>
          <w:szCs w:val="22"/>
          <w:u w:val="single"/>
        </w:rPr>
      </w:pPr>
      <w:bookmarkStart w:id="48" w:name="_Toc118360842"/>
      <w:r w:rsidRPr="00E96EFF">
        <w:rPr>
          <w:rFonts w:ascii="Times New Roman" w:hAnsi="Times New Roman" w:cs="Times New Roman"/>
          <w:b/>
          <w:bCs/>
          <w:sz w:val="22"/>
          <w:szCs w:val="22"/>
          <w:u w:val="single"/>
        </w:rPr>
        <w:t>Summary Statistics</w:t>
      </w:r>
      <w:bookmarkEnd w:id="48"/>
    </w:p>
    <w:p w14:paraId="5E5EFE29" w14:textId="77777777" w:rsidR="00BF08FA" w:rsidRPr="00E96EFF" w:rsidRDefault="00BF08FA" w:rsidP="00BF08FA">
      <w:pPr>
        <w:keepNext/>
        <w:keepLines/>
        <w:spacing w:line="240" w:lineRule="auto"/>
        <w:rPr>
          <w:rFonts w:ascii="Times New Roman" w:hAnsi="Times New Roman" w:cs="Times New Roman"/>
          <w:b/>
          <w:i/>
        </w:rPr>
      </w:pPr>
      <w:r w:rsidRPr="00E96EFF">
        <w:rPr>
          <w:rFonts w:ascii="Times New Roman" w:hAnsi="Times New Roman" w:cs="Times New Roman"/>
          <w:b/>
        </w:rPr>
        <w:t>​​Table A.1.:</w:t>
      </w:r>
      <w:r w:rsidRPr="00E96EFF">
        <w:rPr>
          <w:rFonts w:ascii="Times New Roman" w:hAnsi="Times New Roman" w:cs="Times New Roman"/>
        </w:rPr>
        <w:t xml:space="preserve"> </w:t>
      </w:r>
      <w:r w:rsidRPr="00E96EFF">
        <w:rPr>
          <w:rFonts w:ascii="Times New Roman" w:hAnsi="Times New Roman" w:cs="Times New Roman"/>
          <w:b/>
          <w:iCs/>
        </w:rPr>
        <w:t>Summary Statistics: Respondents who completed both the November and January surveys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070"/>
        <w:gridCol w:w="1674"/>
        <w:gridCol w:w="1872"/>
        <w:gridCol w:w="1872"/>
        <w:gridCol w:w="1872"/>
      </w:tblGrid>
      <w:tr w:rsidR="00BF08FA" w:rsidRPr="002E3B3F" w14:paraId="26951A29" w14:textId="77777777" w:rsidTr="00057203">
        <w:tc>
          <w:tcPr>
            <w:tcW w:w="2070" w:type="dxa"/>
            <w:tcBorders>
              <w:top w:val="single" w:sz="12" w:space="0" w:color="000000"/>
              <w:left w:val="nil"/>
              <w:bottom w:val="single" w:sz="8" w:space="0" w:color="000000"/>
              <w:right w:val="nil"/>
            </w:tcBorders>
            <w:tcMar>
              <w:top w:w="0" w:type="dxa"/>
              <w:left w:w="0" w:type="dxa"/>
              <w:bottom w:w="0" w:type="dxa"/>
              <w:right w:w="0" w:type="dxa"/>
            </w:tcMar>
            <w:vAlign w:val="bottom"/>
          </w:tcPr>
          <w:p w14:paraId="7D4961E1" w14:textId="77777777" w:rsidR="00BF08FA" w:rsidRPr="002E3B3F" w:rsidRDefault="00BF08FA" w:rsidP="00057203">
            <w:pPr>
              <w:widowControl w:val="0"/>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Variable</w:t>
            </w:r>
          </w:p>
        </w:tc>
        <w:tc>
          <w:tcPr>
            <w:tcW w:w="1674" w:type="dxa"/>
            <w:tcBorders>
              <w:top w:val="single" w:sz="12" w:space="0" w:color="000000"/>
              <w:left w:val="nil"/>
              <w:bottom w:val="single" w:sz="8" w:space="0" w:color="000000"/>
              <w:right w:val="nil"/>
            </w:tcBorders>
            <w:tcMar>
              <w:top w:w="0" w:type="dxa"/>
              <w:left w:w="0" w:type="dxa"/>
              <w:bottom w:w="0" w:type="dxa"/>
              <w:right w:w="0" w:type="dxa"/>
            </w:tcMar>
            <w:vAlign w:val="bottom"/>
          </w:tcPr>
          <w:p w14:paraId="033CDFAA" w14:textId="77777777" w:rsidR="00BF08FA" w:rsidRPr="002E3B3F" w:rsidRDefault="00BF08FA" w:rsidP="00057203">
            <w:pPr>
              <w:widowControl w:val="0"/>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Mean</w:t>
            </w:r>
          </w:p>
        </w:tc>
        <w:tc>
          <w:tcPr>
            <w:tcW w:w="1872" w:type="dxa"/>
            <w:tcBorders>
              <w:top w:val="single" w:sz="12" w:space="0" w:color="000000"/>
              <w:left w:val="nil"/>
              <w:bottom w:val="single" w:sz="8" w:space="0" w:color="000000"/>
              <w:right w:val="nil"/>
            </w:tcBorders>
            <w:tcMar>
              <w:top w:w="0" w:type="dxa"/>
              <w:left w:w="0" w:type="dxa"/>
              <w:bottom w:w="0" w:type="dxa"/>
              <w:right w:w="0" w:type="dxa"/>
            </w:tcMar>
            <w:vAlign w:val="bottom"/>
          </w:tcPr>
          <w:p w14:paraId="515D3806" w14:textId="77777777" w:rsidR="00BF08FA" w:rsidRPr="002E3B3F" w:rsidRDefault="00BF08FA" w:rsidP="00057203">
            <w:pPr>
              <w:widowControl w:val="0"/>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St. Dev.</w:t>
            </w:r>
          </w:p>
        </w:tc>
        <w:tc>
          <w:tcPr>
            <w:tcW w:w="1872" w:type="dxa"/>
            <w:tcBorders>
              <w:top w:val="single" w:sz="12" w:space="0" w:color="000000"/>
              <w:left w:val="nil"/>
              <w:bottom w:val="single" w:sz="8" w:space="0" w:color="000000"/>
              <w:right w:val="nil"/>
            </w:tcBorders>
            <w:tcMar>
              <w:top w:w="0" w:type="dxa"/>
              <w:left w:w="0" w:type="dxa"/>
              <w:bottom w:w="0" w:type="dxa"/>
              <w:right w:w="0" w:type="dxa"/>
            </w:tcMar>
            <w:vAlign w:val="bottom"/>
          </w:tcPr>
          <w:p w14:paraId="003B3206" w14:textId="77777777" w:rsidR="00BF08FA" w:rsidRPr="002E3B3F" w:rsidRDefault="00BF08FA" w:rsidP="00057203">
            <w:pPr>
              <w:widowControl w:val="0"/>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Min</w:t>
            </w:r>
          </w:p>
        </w:tc>
        <w:tc>
          <w:tcPr>
            <w:tcW w:w="1872" w:type="dxa"/>
            <w:tcBorders>
              <w:top w:val="single" w:sz="12" w:space="0" w:color="000000"/>
              <w:left w:val="nil"/>
              <w:bottom w:val="single" w:sz="8" w:space="0" w:color="000000"/>
              <w:right w:val="nil"/>
            </w:tcBorders>
            <w:tcMar>
              <w:top w:w="0" w:type="dxa"/>
              <w:left w:w="0" w:type="dxa"/>
              <w:bottom w:w="0" w:type="dxa"/>
              <w:right w:w="0" w:type="dxa"/>
            </w:tcMar>
            <w:vAlign w:val="bottom"/>
          </w:tcPr>
          <w:p w14:paraId="79FAD39D" w14:textId="77777777" w:rsidR="00BF08FA" w:rsidRPr="002E3B3F" w:rsidRDefault="00BF08FA" w:rsidP="00057203">
            <w:pPr>
              <w:widowControl w:val="0"/>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Max</w:t>
            </w:r>
          </w:p>
        </w:tc>
      </w:tr>
      <w:tr w:rsidR="00BF08FA" w:rsidRPr="002E3B3F" w14:paraId="030663C1" w14:textId="77777777" w:rsidTr="00057203">
        <w:tc>
          <w:tcPr>
            <w:tcW w:w="2070" w:type="dxa"/>
            <w:tcBorders>
              <w:top w:val="nil"/>
              <w:left w:val="nil"/>
              <w:bottom w:val="nil"/>
              <w:right w:val="nil"/>
            </w:tcBorders>
            <w:tcMar>
              <w:top w:w="0" w:type="dxa"/>
              <w:left w:w="0" w:type="dxa"/>
              <w:bottom w:w="0" w:type="dxa"/>
              <w:right w:w="0" w:type="dxa"/>
            </w:tcMar>
          </w:tcPr>
          <w:p w14:paraId="41195CF4"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Depression (Full Scale)</w:t>
            </w:r>
          </w:p>
        </w:tc>
        <w:tc>
          <w:tcPr>
            <w:tcW w:w="1674" w:type="dxa"/>
            <w:tcBorders>
              <w:top w:val="nil"/>
              <w:left w:val="nil"/>
              <w:bottom w:val="nil"/>
              <w:right w:val="nil"/>
            </w:tcBorders>
            <w:tcMar>
              <w:top w:w="0" w:type="dxa"/>
              <w:left w:w="0" w:type="dxa"/>
              <w:bottom w:w="0" w:type="dxa"/>
              <w:right w:w="0" w:type="dxa"/>
            </w:tcMar>
          </w:tcPr>
          <w:p w14:paraId="050FD01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6.19</w:t>
            </w:r>
          </w:p>
        </w:tc>
        <w:tc>
          <w:tcPr>
            <w:tcW w:w="1872" w:type="dxa"/>
            <w:tcBorders>
              <w:top w:val="nil"/>
              <w:left w:val="nil"/>
              <w:bottom w:val="nil"/>
              <w:right w:val="nil"/>
            </w:tcBorders>
            <w:tcMar>
              <w:top w:w="0" w:type="dxa"/>
              <w:left w:w="0" w:type="dxa"/>
              <w:bottom w:w="0" w:type="dxa"/>
              <w:right w:w="0" w:type="dxa"/>
            </w:tcMar>
          </w:tcPr>
          <w:p w14:paraId="4AAFA95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0.23</w:t>
            </w:r>
          </w:p>
        </w:tc>
        <w:tc>
          <w:tcPr>
            <w:tcW w:w="1872" w:type="dxa"/>
            <w:tcBorders>
              <w:top w:val="nil"/>
              <w:left w:val="nil"/>
              <w:bottom w:val="nil"/>
              <w:right w:val="nil"/>
            </w:tcBorders>
            <w:tcMar>
              <w:top w:w="0" w:type="dxa"/>
              <w:left w:w="0" w:type="dxa"/>
              <w:bottom w:w="0" w:type="dxa"/>
              <w:right w:w="0" w:type="dxa"/>
            </w:tcMar>
          </w:tcPr>
          <w:p w14:paraId="500099BE"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4216E2C4"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27</w:t>
            </w:r>
          </w:p>
        </w:tc>
      </w:tr>
      <w:tr w:rsidR="00BF08FA" w:rsidRPr="002E3B3F" w14:paraId="2F38A504" w14:textId="77777777" w:rsidTr="00057203">
        <w:tc>
          <w:tcPr>
            <w:tcW w:w="2070" w:type="dxa"/>
            <w:tcBorders>
              <w:top w:val="nil"/>
              <w:left w:val="nil"/>
              <w:bottom w:val="nil"/>
              <w:right w:val="nil"/>
            </w:tcBorders>
            <w:tcMar>
              <w:top w:w="0" w:type="dxa"/>
              <w:left w:w="0" w:type="dxa"/>
              <w:bottom w:w="0" w:type="dxa"/>
              <w:right w:w="0" w:type="dxa"/>
            </w:tcMar>
          </w:tcPr>
          <w:p w14:paraId="272DA1D5"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Conspiratorial Beliefs</w:t>
            </w:r>
          </w:p>
        </w:tc>
        <w:tc>
          <w:tcPr>
            <w:tcW w:w="1674" w:type="dxa"/>
            <w:tcBorders>
              <w:top w:val="nil"/>
              <w:left w:val="nil"/>
              <w:bottom w:val="nil"/>
              <w:right w:val="nil"/>
            </w:tcBorders>
            <w:tcMar>
              <w:top w:w="0" w:type="dxa"/>
              <w:left w:w="0" w:type="dxa"/>
              <w:bottom w:w="0" w:type="dxa"/>
              <w:right w:w="0" w:type="dxa"/>
            </w:tcMar>
          </w:tcPr>
          <w:p w14:paraId="1CA61D22"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0.19</w:t>
            </w:r>
          </w:p>
        </w:tc>
        <w:tc>
          <w:tcPr>
            <w:tcW w:w="1872" w:type="dxa"/>
            <w:tcBorders>
              <w:top w:val="nil"/>
              <w:left w:val="nil"/>
              <w:bottom w:val="nil"/>
              <w:right w:val="nil"/>
            </w:tcBorders>
            <w:tcMar>
              <w:top w:w="0" w:type="dxa"/>
              <w:left w:w="0" w:type="dxa"/>
              <w:bottom w:w="0" w:type="dxa"/>
              <w:right w:w="0" w:type="dxa"/>
            </w:tcMar>
          </w:tcPr>
          <w:p w14:paraId="2BB8670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0.005</w:t>
            </w:r>
          </w:p>
        </w:tc>
        <w:tc>
          <w:tcPr>
            <w:tcW w:w="1872" w:type="dxa"/>
            <w:tcBorders>
              <w:top w:val="nil"/>
              <w:left w:val="nil"/>
              <w:bottom w:val="nil"/>
              <w:right w:val="nil"/>
            </w:tcBorders>
            <w:tcMar>
              <w:top w:w="0" w:type="dxa"/>
              <w:left w:w="0" w:type="dxa"/>
              <w:bottom w:w="0" w:type="dxa"/>
              <w:right w:w="0" w:type="dxa"/>
            </w:tcMar>
          </w:tcPr>
          <w:p w14:paraId="5C559B4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5B322EC2" w14:textId="3688AF90"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7B3CB7DD" w14:textId="77777777" w:rsidTr="00057203">
        <w:tc>
          <w:tcPr>
            <w:tcW w:w="2070" w:type="dxa"/>
            <w:tcBorders>
              <w:top w:val="nil"/>
              <w:left w:val="nil"/>
              <w:bottom w:val="nil"/>
              <w:right w:val="nil"/>
            </w:tcBorders>
            <w:tcMar>
              <w:top w:w="0" w:type="dxa"/>
              <w:left w:w="0" w:type="dxa"/>
              <w:bottom w:w="0" w:type="dxa"/>
              <w:right w:w="0" w:type="dxa"/>
            </w:tcMar>
          </w:tcPr>
          <w:p w14:paraId="2B1F4A72" w14:textId="77777777" w:rsidR="00BF08FA" w:rsidRPr="002E3B3F" w:rsidRDefault="00BF08FA" w:rsidP="00057203">
            <w:pPr>
              <w:widowControl w:val="0"/>
              <w:spacing w:before="40" w:after="40" w:line="240" w:lineRule="auto"/>
              <w:rPr>
                <w:rFonts w:ascii="Times New Roman" w:hAnsi="Times New Roman" w:cs="Times New Roman"/>
                <w:sz w:val="20"/>
                <w:szCs w:val="20"/>
              </w:rPr>
            </w:pPr>
            <w:r>
              <w:rPr>
                <w:rFonts w:ascii="Times New Roman" w:hAnsi="Times New Roman" w:cs="Times New Roman"/>
                <w:sz w:val="20"/>
                <w:szCs w:val="20"/>
              </w:rPr>
              <w:t>Facebook Election News</w:t>
            </w:r>
          </w:p>
        </w:tc>
        <w:tc>
          <w:tcPr>
            <w:tcW w:w="1674" w:type="dxa"/>
            <w:tcBorders>
              <w:top w:val="nil"/>
              <w:left w:val="nil"/>
              <w:bottom w:val="nil"/>
              <w:right w:val="nil"/>
            </w:tcBorders>
            <w:tcMar>
              <w:top w:w="0" w:type="dxa"/>
              <w:left w:w="0" w:type="dxa"/>
              <w:bottom w:w="0" w:type="dxa"/>
              <w:right w:w="0" w:type="dxa"/>
            </w:tcMar>
          </w:tcPr>
          <w:p w14:paraId="6A77AF8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0.479</w:t>
            </w:r>
          </w:p>
        </w:tc>
        <w:tc>
          <w:tcPr>
            <w:tcW w:w="1872" w:type="dxa"/>
            <w:tcBorders>
              <w:top w:val="nil"/>
              <w:left w:val="nil"/>
              <w:bottom w:val="nil"/>
              <w:right w:val="nil"/>
            </w:tcBorders>
            <w:tcMar>
              <w:top w:w="0" w:type="dxa"/>
              <w:left w:w="0" w:type="dxa"/>
              <w:bottom w:w="0" w:type="dxa"/>
              <w:right w:w="0" w:type="dxa"/>
            </w:tcMar>
          </w:tcPr>
          <w:p w14:paraId="0C95F67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0.016</w:t>
            </w:r>
          </w:p>
        </w:tc>
        <w:tc>
          <w:tcPr>
            <w:tcW w:w="1872" w:type="dxa"/>
            <w:tcBorders>
              <w:top w:val="nil"/>
              <w:left w:val="nil"/>
              <w:bottom w:val="nil"/>
              <w:right w:val="nil"/>
            </w:tcBorders>
            <w:tcMar>
              <w:top w:w="0" w:type="dxa"/>
              <w:left w:w="0" w:type="dxa"/>
              <w:bottom w:w="0" w:type="dxa"/>
              <w:right w:w="0" w:type="dxa"/>
            </w:tcMar>
          </w:tcPr>
          <w:p w14:paraId="701DB31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3E6D1EA0"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70B65F8F" w14:textId="77777777" w:rsidTr="00057203">
        <w:tc>
          <w:tcPr>
            <w:tcW w:w="2070" w:type="dxa"/>
            <w:tcBorders>
              <w:top w:val="nil"/>
              <w:left w:val="nil"/>
              <w:bottom w:val="nil"/>
              <w:right w:val="nil"/>
            </w:tcBorders>
            <w:tcMar>
              <w:top w:w="0" w:type="dxa"/>
              <w:left w:w="0" w:type="dxa"/>
              <w:bottom w:w="0" w:type="dxa"/>
              <w:right w:w="0" w:type="dxa"/>
            </w:tcMar>
          </w:tcPr>
          <w:p w14:paraId="63668E06"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Support Capitol Riot</w:t>
            </w:r>
          </w:p>
        </w:tc>
        <w:tc>
          <w:tcPr>
            <w:tcW w:w="1674" w:type="dxa"/>
            <w:tcBorders>
              <w:top w:val="nil"/>
              <w:left w:val="nil"/>
              <w:bottom w:val="nil"/>
              <w:right w:val="nil"/>
            </w:tcBorders>
            <w:tcMar>
              <w:top w:w="0" w:type="dxa"/>
              <w:left w:w="0" w:type="dxa"/>
              <w:bottom w:w="0" w:type="dxa"/>
              <w:right w:w="0" w:type="dxa"/>
            </w:tcMar>
          </w:tcPr>
          <w:p w14:paraId="70635604"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.144</w:t>
            </w:r>
          </w:p>
        </w:tc>
        <w:tc>
          <w:tcPr>
            <w:tcW w:w="1872" w:type="dxa"/>
            <w:tcBorders>
              <w:top w:val="nil"/>
              <w:left w:val="nil"/>
              <w:bottom w:val="nil"/>
              <w:right w:val="nil"/>
            </w:tcBorders>
            <w:tcMar>
              <w:top w:w="0" w:type="dxa"/>
              <w:left w:w="0" w:type="dxa"/>
              <w:bottom w:w="0" w:type="dxa"/>
              <w:right w:w="0" w:type="dxa"/>
            </w:tcMar>
          </w:tcPr>
          <w:p w14:paraId="2DE7CF7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0.241</w:t>
            </w:r>
          </w:p>
        </w:tc>
        <w:tc>
          <w:tcPr>
            <w:tcW w:w="1872" w:type="dxa"/>
            <w:tcBorders>
              <w:top w:val="nil"/>
              <w:left w:val="nil"/>
              <w:bottom w:val="nil"/>
              <w:right w:val="nil"/>
            </w:tcBorders>
            <w:tcMar>
              <w:top w:w="0" w:type="dxa"/>
              <w:left w:w="0" w:type="dxa"/>
              <w:bottom w:w="0" w:type="dxa"/>
              <w:right w:w="0" w:type="dxa"/>
            </w:tcMar>
          </w:tcPr>
          <w:p w14:paraId="310FC7F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45769170"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16BA1D7C" w14:textId="77777777" w:rsidTr="00057203">
        <w:tc>
          <w:tcPr>
            <w:tcW w:w="2070" w:type="dxa"/>
            <w:tcBorders>
              <w:top w:val="nil"/>
              <w:left w:val="nil"/>
              <w:bottom w:val="nil"/>
              <w:right w:val="nil"/>
            </w:tcBorders>
            <w:tcMar>
              <w:top w:w="0" w:type="dxa"/>
              <w:left w:w="0" w:type="dxa"/>
              <w:bottom w:w="0" w:type="dxa"/>
              <w:right w:w="0" w:type="dxa"/>
            </w:tcMar>
          </w:tcPr>
          <w:p w14:paraId="1F7CE40B"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Election Confidence</w:t>
            </w:r>
          </w:p>
        </w:tc>
        <w:tc>
          <w:tcPr>
            <w:tcW w:w="1674" w:type="dxa"/>
            <w:tcBorders>
              <w:top w:val="nil"/>
              <w:left w:val="nil"/>
              <w:bottom w:val="nil"/>
              <w:right w:val="nil"/>
            </w:tcBorders>
            <w:tcMar>
              <w:top w:w="0" w:type="dxa"/>
              <w:left w:w="0" w:type="dxa"/>
              <w:bottom w:w="0" w:type="dxa"/>
              <w:right w:w="0" w:type="dxa"/>
            </w:tcMar>
          </w:tcPr>
          <w:p w14:paraId="15452D7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2.85</w:t>
            </w:r>
          </w:p>
        </w:tc>
        <w:tc>
          <w:tcPr>
            <w:tcW w:w="1872" w:type="dxa"/>
            <w:tcBorders>
              <w:top w:val="nil"/>
              <w:left w:val="nil"/>
              <w:bottom w:val="nil"/>
              <w:right w:val="nil"/>
            </w:tcBorders>
            <w:tcMar>
              <w:top w:w="0" w:type="dxa"/>
              <w:left w:w="0" w:type="dxa"/>
              <w:bottom w:w="0" w:type="dxa"/>
              <w:right w:w="0" w:type="dxa"/>
            </w:tcMar>
          </w:tcPr>
          <w:p w14:paraId="19EE4CA2"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0.037</w:t>
            </w:r>
          </w:p>
        </w:tc>
        <w:tc>
          <w:tcPr>
            <w:tcW w:w="1872" w:type="dxa"/>
            <w:tcBorders>
              <w:top w:val="nil"/>
              <w:left w:val="nil"/>
              <w:bottom w:val="nil"/>
              <w:right w:val="nil"/>
            </w:tcBorders>
            <w:tcMar>
              <w:top w:w="0" w:type="dxa"/>
              <w:left w:w="0" w:type="dxa"/>
              <w:bottom w:w="0" w:type="dxa"/>
              <w:right w:w="0" w:type="dxa"/>
            </w:tcMar>
          </w:tcPr>
          <w:p w14:paraId="65FE95E0"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72C8A6F6"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4</w:t>
            </w:r>
          </w:p>
        </w:tc>
      </w:tr>
      <w:tr w:rsidR="00BF08FA" w:rsidRPr="002E3B3F" w14:paraId="734AAABC" w14:textId="77777777" w:rsidTr="00057203">
        <w:tc>
          <w:tcPr>
            <w:tcW w:w="2070" w:type="dxa"/>
            <w:tcBorders>
              <w:top w:val="nil"/>
              <w:left w:val="nil"/>
              <w:bottom w:val="nil"/>
              <w:right w:val="nil"/>
            </w:tcBorders>
            <w:tcMar>
              <w:top w:w="0" w:type="dxa"/>
              <w:left w:w="0" w:type="dxa"/>
              <w:bottom w:w="0" w:type="dxa"/>
              <w:right w:w="0" w:type="dxa"/>
            </w:tcMar>
          </w:tcPr>
          <w:p w14:paraId="7D09EA18" w14:textId="77777777" w:rsidR="00BF08FA"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 xml:space="preserve">Hypothetical Election </w:t>
            </w:r>
          </w:p>
          <w:p w14:paraId="0066A8F0" w14:textId="77777777" w:rsidR="00BF08FA" w:rsidRPr="002E3B3F" w:rsidRDefault="00BF08FA" w:rsidP="00057203">
            <w:pPr>
              <w:widowControl w:val="0"/>
              <w:spacing w:before="40" w:after="4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E3B3F">
              <w:rPr>
                <w:rFonts w:ascii="Times New Roman" w:hAnsi="Times New Roman" w:cs="Times New Roman"/>
                <w:sz w:val="20"/>
                <w:szCs w:val="20"/>
              </w:rPr>
              <w:t>Violence (January)</w:t>
            </w:r>
          </w:p>
        </w:tc>
        <w:tc>
          <w:tcPr>
            <w:tcW w:w="1674" w:type="dxa"/>
            <w:tcBorders>
              <w:top w:val="nil"/>
              <w:left w:val="nil"/>
              <w:bottom w:val="nil"/>
              <w:right w:val="nil"/>
            </w:tcBorders>
            <w:tcMar>
              <w:top w:w="0" w:type="dxa"/>
              <w:left w:w="0" w:type="dxa"/>
              <w:bottom w:w="0" w:type="dxa"/>
              <w:right w:w="0" w:type="dxa"/>
            </w:tcMar>
          </w:tcPr>
          <w:p w14:paraId="7D6BA95E"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0.15</w:t>
            </w:r>
          </w:p>
        </w:tc>
        <w:tc>
          <w:tcPr>
            <w:tcW w:w="1872" w:type="dxa"/>
            <w:tcBorders>
              <w:top w:val="nil"/>
              <w:left w:val="nil"/>
              <w:bottom w:val="nil"/>
              <w:right w:val="nil"/>
            </w:tcBorders>
            <w:tcMar>
              <w:top w:w="0" w:type="dxa"/>
              <w:left w:w="0" w:type="dxa"/>
              <w:bottom w:w="0" w:type="dxa"/>
              <w:right w:w="0" w:type="dxa"/>
            </w:tcMar>
          </w:tcPr>
          <w:p w14:paraId="264D857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w:t>
            </w:r>
          </w:p>
        </w:tc>
        <w:tc>
          <w:tcPr>
            <w:tcW w:w="1872" w:type="dxa"/>
            <w:tcBorders>
              <w:top w:val="nil"/>
              <w:left w:val="nil"/>
              <w:bottom w:val="nil"/>
              <w:right w:val="nil"/>
            </w:tcBorders>
            <w:tcMar>
              <w:top w:w="0" w:type="dxa"/>
              <w:left w:w="0" w:type="dxa"/>
              <w:bottom w:w="0" w:type="dxa"/>
              <w:right w:w="0" w:type="dxa"/>
            </w:tcMar>
          </w:tcPr>
          <w:p w14:paraId="07061A4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102B96F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7965DBB8" w14:textId="77777777" w:rsidTr="00057203">
        <w:tc>
          <w:tcPr>
            <w:tcW w:w="2070" w:type="dxa"/>
            <w:tcBorders>
              <w:top w:val="nil"/>
              <w:left w:val="nil"/>
              <w:bottom w:val="nil"/>
              <w:right w:val="nil"/>
            </w:tcBorders>
            <w:tcMar>
              <w:top w:w="0" w:type="dxa"/>
              <w:left w:w="0" w:type="dxa"/>
              <w:bottom w:w="0" w:type="dxa"/>
              <w:right w:w="0" w:type="dxa"/>
            </w:tcMar>
          </w:tcPr>
          <w:p w14:paraId="1284F2EC"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Political Interest</w:t>
            </w:r>
          </w:p>
        </w:tc>
        <w:tc>
          <w:tcPr>
            <w:tcW w:w="1674" w:type="dxa"/>
            <w:tcBorders>
              <w:top w:val="nil"/>
              <w:left w:val="nil"/>
              <w:bottom w:val="nil"/>
              <w:right w:val="nil"/>
            </w:tcBorders>
            <w:tcMar>
              <w:top w:w="0" w:type="dxa"/>
              <w:left w:w="0" w:type="dxa"/>
              <w:bottom w:w="0" w:type="dxa"/>
              <w:right w:w="0" w:type="dxa"/>
            </w:tcMar>
          </w:tcPr>
          <w:p w14:paraId="11680EB2"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3.3</w:t>
            </w:r>
          </w:p>
        </w:tc>
        <w:tc>
          <w:tcPr>
            <w:tcW w:w="1872" w:type="dxa"/>
            <w:tcBorders>
              <w:top w:val="nil"/>
              <w:left w:val="nil"/>
              <w:bottom w:val="nil"/>
              <w:right w:val="nil"/>
            </w:tcBorders>
            <w:tcMar>
              <w:top w:w="0" w:type="dxa"/>
              <w:left w:w="0" w:type="dxa"/>
              <w:bottom w:w="0" w:type="dxa"/>
              <w:right w:w="0" w:type="dxa"/>
            </w:tcMar>
          </w:tcPr>
          <w:p w14:paraId="600876A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0.042</w:t>
            </w:r>
          </w:p>
        </w:tc>
        <w:tc>
          <w:tcPr>
            <w:tcW w:w="1872" w:type="dxa"/>
            <w:tcBorders>
              <w:top w:val="nil"/>
              <w:left w:val="nil"/>
              <w:bottom w:val="nil"/>
              <w:right w:val="nil"/>
            </w:tcBorders>
            <w:tcMar>
              <w:top w:w="0" w:type="dxa"/>
              <w:left w:w="0" w:type="dxa"/>
              <w:bottom w:w="0" w:type="dxa"/>
              <w:right w:w="0" w:type="dxa"/>
            </w:tcMar>
          </w:tcPr>
          <w:p w14:paraId="3FBD33D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587AC85F"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5</w:t>
            </w:r>
          </w:p>
        </w:tc>
      </w:tr>
      <w:tr w:rsidR="00BF08FA" w:rsidRPr="002E3B3F" w14:paraId="5335AA52" w14:textId="77777777" w:rsidTr="00057203">
        <w:tc>
          <w:tcPr>
            <w:tcW w:w="2070" w:type="dxa"/>
            <w:tcBorders>
              <w:top w:val="nil"/>
              <w:left w:val="nil"/>
              <w:bottom w:val="nil"/>
              <w:right w:val="nil"/>
            </w:tcBorders>
            <w:tcMar>
              <w:top w:w="0" w:type="dxa"/>
              <w:left w:w="0" w:type="dxa"/>
              <w:bottom w:w="0" w:type="dxa"/>
              <w:right w:w="0" w:type="dxa"/>
            </w:tcMar>
          </w:tcPr>
          <w:p w14:paraId="53AB21AC"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Participatory Inclination</w:t>
            </w:r>
          </w:p>
        </w:tc>
        <w:tc>
          <w:tcPr>
            <w:tcW w:w="1674" w:type="dxa"/>
            <w:tcBorders>
              <w:top w:val="nil"/>
              <w:left w:val="nil"/>
              <w:bottom w:val="nil"/>
              <w:right w:val="nil"/>
            </w:tcBorders>
            <w:tcMar>
              <w:top w:w="0" w:type="dxa"/>
              <w:left w:w="0" w:type="dxa"/>
              <w:bottom w:w="0" w:type="dxa"/>
              <w:right w:w="0" w:type="dxa"/>
            </w:tcMar>
          </w:tcPr>
          <w:p w14:paraId="673798D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0.297</w:t>
            </w:r>
          </w:p>
        </w:tc>
        <w:tc>
          <w:tcPr>
            <w:tcW w:w="1872" w:type="dxa"/>
            <w:tcBorders>
              <w:top w:val="nil"/>
              <w:left w:val="nil"/>
              <w:bottom w:val="nil"/>
              <w:right w:val="nil"/>
            </w:tcBorders>
            <w:tcMar>
              <w:top w:w="0" w:type="dxa"/>
              <w:left w:w="0" w:type="dxa"/>
              <w:bottom w:w="0" w:type="dxa"/>
              <w:right w:w="0" w:type="dxa"/>
            </w:tcMar>
          </w:tcPr>
          <w:p w14:paraId="5AEED29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0.014</w:t>
            </w:r>
          </w:p>
        </w:tc>
        <w:tc>
          <w:tcPr>
            <w:tcW w:w="1872" w:type="dxa"/>
            <w:tcBorders>
              <w:top w:val="nil"/>
              <w:left w:val="nil"/>
              <w:bottom w:val="nil"/>
              <w:right w:val="nil"/>
            </w:tcBorders>
            <w:tcMar>
              <w:top w:w="0" w:type="dxa"/>
              <w:left w:w="0" w:type="dxa"/>
              <w:bottom w:w="0" w:type="dxa"/>
              <w:right w:w="0" w:type="dxa"/>
            </w:tcMar>
          </w:tcPr>
          <w:p w14:paraId="1711889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16B25A0F"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0B07BE84" w14:textId="77777777" w:rsidTr="00057203">
        <w:tc>
          <w:tcPr>
            <w:tcW w:w="2070" w:type="dxa"/>
            <w:tcBorders>
              <w:top w:val="nil"/>
              <w:left w:val="nil"/>
              <w:bottom w:val="nil"/>
              <w:right w:val="nil"/>
            </w:tcBorders>
            <w:tcMar>
              <w:top w:w="0" w:type="dxa"/>
              <w:left w:w="0" w:type="dxa"/>
              <w:bottom w:w="0" w:type="dxa"/>
              <w:right w:w="0" w:type="dxa"/>
            </w:tcMar>
          </w:tcPr>
          <w:p w14:paraId="4CD3E075"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Republican</w:t>
            </w:r>
          </w:p>
        </w:tc>
        <w:tc>
          <w:tcPr>
            <w:tcW w:w="1674" w:type="dxa"/>
            <w:tcBorders>
              <w:top w:val="nil"/>
              <w:left w:val="nil"/>
              <w:bottom w:val="nil"/>
              <w:right w:val="nil"/>
            </w:tcBorders>
            <w:tcMar>
              <w:top w:w="0" w:type="dxa"/>
              <w:left w:w="0" w:type="dxa"/>
              <w:bottom w:w="0" w:type="dxa"/>
              <w:right w:w="0" w:type="dxa"/>
            </w:tcMar>
          </w:tcPr>
          <w:p w14:paraId="7756CC1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0.295</w:t>
            </w:r>
          </w:p>
        </w:tc>
        <w:tc>
          <w:tcPr>
            <w:tcW w:w="1872" w:type="dxa"/>
            <w:tcBorders>
              <w:top w:val="nil"/>
              <w:left w:val="nil"/>
              <w:bottom w:val="nil"/>
              <w:right w:val="nil"/>
            </w:tcBorders>
            <w:tcMar>
              <w:top w:w="0" w:type="dxa"/>
              <w:left w:w="0" w:type="dxa"/>
              <w:bottom w:w="0" w:type="dxa"/>
              <w:right w:w="0" w:type="dxa"/>
            </w:tcMar>
          </w:tcPr>
          <w:p w14:paraId="57E02AD4"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0.014</w:t>
            </w:r>
          </w:p>
        </w:tc>
        <w:tc>
          <w:tcPr>
            <w:tcW w:w="1872" w:type="dxa"/>
            <w:tcBorders>
              <w:top w:val="nil"/>
              <w:left w:val="nil"/>
              <w:bottom w:val="nil"/>
              <w:right w:val="nil"/>
            </w:tcBorders>
            <w:tcMar>
              <w:top w:w="0" w:type="dxa"/>
              <w:left w:w="0" w:type="dxa"/>
              <w:bottom w:w="0" w:type="dxa"/>
              <w:right w:w="0" w:type="dxa"/>
            </w:tcMar>
          </w:tcPr>
          <w:p w14:paraId="4DD7E1C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6DFC81A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266BFEA3" w14:textId="77777777" w:rsidTr="00057203">
        <w:tc>
          <w:tcPr>
            <w:tcW w:w="2070" w:type="dxa"/>
            <w:tcBorders>
              <w:top w:val="nil"/>
              <w:left w:val="nil"/>
              <w:bottom w:val="nil"/>
              <w:right w:val="nil"/>
            </w:tcBorders>
            <w:tcMar>
              <w:top w:w="0" w:type="dxa"/>
              <w:left w:w="0" w:type="dxa"/>
              <w:bottom w:w="0" w:type="dxa"/>
              <w:right w:w="0" w:type="dxa"/>
            </w:tcMar>
          </w:tcPr>
          <w:p w14:paraId="43247A63"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Democrat</w:t>
            </w:r>
          </w:p>
        </w:tc>
        <w:tc>
          <w:tcPr>
            <w:tcW w:w="1674" w:type="dxa"/>
            <w:tcBorders>
              <w:top w:val="nil"/>
              <w:left w:val="nil"/>
              <w:bottom w:val="nil"/>
              <w:right w:val="nil"/>
            </w:tcBorders>
            <w:tcMar>
              <w:top w:w="0" w:type="dxa"/>
              <w:left w:w="0" w:type="dxa"/>
              <w:bottom w:w="0" w:type="dxa"/>
              <w:right w:w="0" w:type="dxa"/>
            </w:tcMar>
          </w:tcPr>
          <w:p w14:paraId="6977F6C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0.388</w:t>
            </w:r>
          </w:p>
        </w:tc>
        <w:tc>
          <w:tcPr>
            <w:tcW w:w="1872" w:type="dxa"/>
            <w:tcBorders>
              <w:top w:val="nil"/>
              <w:left w:val="nil"/>
              <w:bottom w:val="nil"/>
              <w:right w:val="nil"/>
            </w:tcBorders>
            <w:tcMar>
              <w:top w:w="0" w:type="dxa"/>
              <w:left w:w="0" w:type="dxa"/>
              <w:bottom w:w="0" w:type="dxa"/>
              <w:right w:w="0" w:type="dxa"/>
            </w:tcMar>
          </w:tcPr>
          <w:p w14:paraId="3A43808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0.016</w:t>
            </w:r>
          </w:p>
        </w:tc>
        <w:tc>
          <w:tcPr>
            <w:tcW w:w="1872" w:type="dxa"/>
            <w:tcBorders>
              <w:top w:val="nil"/>
              <w:left w:val="nil"/>
              <w:bottom w:val="nil"/>
              <w:right w:val="nil"/>
            </w:tcBorders>
            <w:tcMar>
              <w:top w:w="0" w:type="dxa"/>
              <w:left w:w="0" w:type="dxa"/>
              <w:bottom w:w="0" w:type="dxa"/>
              <w:right w:w="0" w:type="dxa"/>
            </w:tcMar>
          </w:tcPr>
          <w:p w14:paraId="4AA63FB0"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66E626D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5A66766D" w14:textId="77777777" w:rsidTr="00057203">
        <w:tc>
          <w:tcPr>
            <w:tcW w:w="2070" w:type="dxa"/>
            <w:tcBorders>
              <w:top w:val="nil"/>
              <w:left w:val="nil"/>
              <w:bottom w:val="nil"/>
              <w:right w:val="nil"/>
            </w:tcBorders>
            <w:tcMar>
              <w:top w:w="0" w:type="dxa"/>
              <w:left w:w="0" w:type="dxa"/>
              <w:bottom w:w="0" w:type="dxa"/>
              <w:right w:w="0" w:type="dxa"/>
            </w:tcMar>
          </w:tcPr>
          <w:p w14:paraId="18147D79"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Independent</w:t>
            </w:r>
          </w:p>
        </w:tc>
        <w:tc>
          <w:tcPr>
            <w:tcW w:w="1674" w:type="dxa"/>
            <w:tcBorders>
              <w:top w:val="nil"/>
              <w:left w:val="nil"/>
              <w:bottom w:val="nil"/>
              <w:right w:val="nil"/>
            </w:tcBorders>
            <w:tcMar>
              <w:top w:w="0" w:type="dxa"/>
              <w:left w:w="0" w:type="dxa"/>
              <w:bottom w:w="0" w:type="dxa"/>
              <w:right w:w="0" w:type="dxa"/>
            </w:tcMar>
          </w:tcPr>
          <w:p w14:paraId="651E3EA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0.276</w:t>
            </w:r>
          </w:p>
        </w:tc>
        <w:tc>
          <w:tcPr>
            <w:tcW w:w="1872" w:type="dxa"/>
            <w:tcBorders>
              <w:top w:val="nil"/>
              <w:left w:val="nil"/>
              <w:bottom w:val="nil"/>
              <w:right w:val="nil"/>
            </w:tcBorders>
            <w:tcMar>
              <w:top w:w="0" w:type="dxa"/>
              <w:left w:w="0" w:type="dxa"/>
              <w:bottom w:w="0" w:type="dxa"/>
              <w:right w:w="0" w:type="dxa"/>
            </w:tcMar>
          </w:tcPr>
          <w:p w14:paraId="5456999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0.014</w:t>
            </w:r>
          </w:p>
        </w:tc>
        <w:tc>
          <w:tcPr>
            <w:tcW w:w="1872" w:type="dxa"/>
            <w:tcBorders>
              <w:top w:val="nil"/>
              <w:left w:val="nil"/>
              <w:bottom w:val="nil"/>
              <w:right w:val="nil"/>
            </w:tcBorders>
            <w:tcMar>
              <w:top w:w="0" w:type="dxa"/>
              <w:left w:w="0" w:type="dxa"/>
              <w:bottom w:w="0" w:type="dxa"/>
              <w:right w:w="0" w:type="dxa"/>
            </w:tcMar>
          </w:tcPr>
          <w:p w14:paraId="194FC2B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23ED1C6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5A16B86C" w14:textId="77777777" w:rsidTr="00057203">
        <w:tc>
          <w:tcPr>
            <w:tcW w:w="2070" w:type="dxa"/>
            <w:tcBorders>
              <w:top w:val="nil"/>
              <w:left w:val="nil"/>
              <w:bottom w:val="nil"/>
              <w:right w:val="nil"/>
            </w:tcBorders>
            <w:tcMar>
              <w:top w:w="0" w:type="dxa"/>
              <w:left w:w="0" w:type="dxa"/>
              <w:bottom w:w="0" w:type="dxa"/>
              <w:right w:w="0" w:type="dxa"/>
            </w:tcMar>
          </w:tcPr>
          <w:p w14:paraId="27DA0E7D"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White</w:t>
            </w:r>
          </w:p>
        </w:tc>
        <w:tc>
          <w:tcPr>
            <w:tcW w:w="1674" w:type="dxa"/>
            <w:tcBorders>
              <w:top w:val="nil"/>
              <w:left w:val="nil"/>
              <w:bottom w:val="nil"/>
              <w:right w:val="nil"/>
            </w:tcBorders>
            <w:tcMar>
              <w:top w:w="0" w:type="dxa"/>
              <w:left w:w="0" w:type="dxa"/>
              <w:bottom w:w="0" w:type="dxa"/>
              <w:right w:w="0" w:type="dxa"/>
            </w:tcMar>
          </w:tcPr>
          <w:p w14:paraId="736A918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0.629</w:t>
            </w:r>
          </w:p>
        </w:tc>
        <w:tc>
          <w:tcPr>
            <w:tcW w:w="1872" w:type="dxa"/>
            <w:tcBorders>
              <w:top w:val="nil"/>
              <w:left w:val="nil"/>
              <w:bottom w:val="nil"/>
              <w:right w:val="nil"/>
            </w:tcBorders>
            <w:tcMar>
              <w:top w:w="0" w:type="dxa"/>
              <w:left w:w="0" w:type="dxa"/>
              <w:bottom w:w="0" w:type="dxa"/>
              <w:right w:w="0" w:type="dxa"/>
            </w:tcMar>
          </w:tcPr>
          <w:p w14:paraId="5A5E944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0.016</w:t>
            </w:r>
          </w:p>
        </w:tc>
        <w:tc>
          <w:tcPr>
            <w:tcW w:w="1872" w:type="dxa"/>
            <w:tcBorders>
              <w:top w:val="nil"/>
              <w:left w:val="nil"/>
              <w:bottom w:val="nil"/>
              <w:right w:val="nil"/>
            </w:tcBorders>
            <w:tcMar>
              <w:top w:w="0" w:type="dxa"/>
              <w:left w:w="0" w:type="dxa"/>
              <w:bottom w:w="0" w:type="dxa"/>
              <w:right w:w="0" w:type="dxa"/>
            </w:tcMar>
          </w:tcPr>
          <w:p w14:paraId="796B61B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278FFE2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6AAB6D16" w14:textId="77777777" w:rsidTr="00057203">
        <w:tc>
          <w:tcPr>
            <w:tcW w:w="2070" w:type="dxa"/>
            <w:tcBorders>
              <w:top w:val="nil"/>
              <w:left w:val="nil"/>
              <w:bottom w:val="nil"/>
              <w:right w:val="nil"/>
            </w:tcBorders>
            <w:tcMar>
              <w:top w:w="0" w:type="dxa"/>
              <w:left w:w="0" w:type="dxa"/>
              <w:bottom w:w="0" w:type="dxa"/>
              <w:right w:w="0" w:type="dxa"/>
            </w:tcMar>
          </w:tcPr>
          <w:p w14:paraId="34ADEA4A"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Black</w:t>
            </w:r>
          </w:p>
        </w:tc>
        <w:tc>
          <w:tcPr>
            <w:tcW w:w="1674" w:type="dxa"/>
            <w:tcBorders>
              <w:top w:val="nil"/>
              <w:left w:val="nil"/>
              <w:bottom w:val="nil"/>
              <w:right w:val="nil"/>
            </w:tcBorders>
            <w:tcMar>
              <w:top w:w="0" w:type="dxa"/>
              <w:left w:w="0" w:type="dxa"/>
              <w:bottom w:w="0" w:type="dxa"/>
              <w:right w:w="0" w:type="dxa"/>
            </w:tcMar>
          </w:tcPr>
          <w:p w14:paraId="0F01F7A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0.122</w:t>
            </w:r>
          </w:p>
        </w:tc>
        <w:tc>
          <w:tcPr>
            <w:tcW w:w="1872" w:type="dxa"/>
            <w:tcBorders>
              <w:top w:val="nil"/>
              <w:left w:val="nil"/>
              <w:bottom w:val="nil"/>
              <w:right w:val="nil"/>
            </w:tcBorders>
            <w:tcMar>
              <w:top w:w="0" w:type="dxa"/>
              <w:left w:w="0" w:type="dxa"/>
              <w:bottom w:w="0" w:type="dxa"/>
              <w:right w:w="0" w:type="dxa"/>
            </w:tcMar>
          </w:tcPr>
          <w:p w14:paraId="59872C5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w:t>
            </w:r>
          </w:p>
        </w:tc>
        <w:tc>
          <w:tcPr>
            <w:tcW w:w="1872" w:type="dxa"/>
            <w:tcBorders>
              <w:top w:val="nil"/>
              <w:left w:val="nil"/>
              <w:bottom w:val="nil"/>
              <w:right w:val="nil"/>
            </w:tcBorders>
            <w:tcMar>
              <w:top w:w="0" w:type="dxa"/>
              <w:left w:w="0" w:type="dxa"/>
              <w:bottom w:w="0" w:type="dxa"/>
              <w:right w:w="0" w:type="dxa"/>
            </w:tcMar>
          </w:tcPr>
          <w:p w14:paraId="31BD01E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3AFF2E9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327739E7" w14:textId="77777777" w:rsidTr="00057203">
        <w:tc>
          <w:tcPr>
            <w:tcW w:w="2070" w:type="dxa"/>
            <w:tcBorders>
              <w:top w:val="nil"/>
              <w:left w:val="nil"/>
              <w:bottom w:val="nil"/>
              <w:right w:val="nil"/>
            </w:tcBorders>
            <w:tcMar>
              <w:top w:w="0" w:type="dxa"/>
              <w:left w:w="0" w:type="dxa"/>
              <w:bottom w:w="0" w:type="dxa"/>
              <w:right w:w="0" w:type="dxa"/>
            </w:tcMar>
          </w:tcPr>
          <w:p w14:paraId="4D84C619"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Hispanic</w:t>
            </w:r>
          </w:p>
        </w:tc>
        <w:tc>
          <w:tcPr>
            <w:tcW w:w="1674" w:type="dxa"/>
            <w:tcBorders>
              <w:top w:val="nil"/>
              <w:left w:val="nil"/>
              <w:bottom w:val="nil"/>
              <w:right w:val="nil"/>
            </w:tcBorders>
            <w:tcMar>
              <w:top w:w="0" w:type="dxa"/>
              <w:left w:w="0" w:type="dxa"/>
              <w:bottom w:w="0" w:type="dxa"/>
              <w:right w:w="0" w:type="dxa"/>
            </w:tcMar>
          </w:tcPr>
          <w:p w14:paraId="79B0968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0.157</w:t>
            </w:r>
          </w:p>
        </w:tc>
        <w:tc>
          <w:tcPr>
            <w:tcW w:w="1872" w:type="dxa"/>
            <w:tcBorders>
              <w:top w:val="nil"/>
              <w:left w:val="nil"/>
              <w:bottom w:val="nil"/>
              <w:right w:val="nil"/>
            </w:tcBorders>
            <w:tcMar>
              <w:top w:w="0" w:type="dxa"/>
              <w:left w:w="0" w:type="dxa"/>
              <w:bottom w:w="0" w:type="dxa"/>
              <w:right w:w="0" w:type="dxa"/>
            </w:tcMar>
          </w:tcPr>
          <w:p w14:paraId="068AC28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0.014</w:t>
            </w:r>
          </w:p>
        </w:tc>
        <w:tc>
          <w:tcPr>
            <w:tcW w:w="1872" w:type="dxa"/>
            <w:tcBorders>
              <w:top w:val="nil"/>
              <w:left w:val="nil"/>
              <w:bottom w:val="nil"/>
              <w:right w:val="nil"/>
            </w:tcBorders>
            <w:tcMar>
              <w:top w:w="0" w:type="dxa"/>
              <w:left w:w="0" w:type="dxa"/>
              <w:bottom w:w="0" w:type="dxa"/>
              <w:right w:w="0" w:type="dxa"/>
            </w:tcMar>
          </w:tcPr>
          <w:p w14:paraId="1454C19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1293282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30AEC282" w14:textId="77777777" w:rsidTr="00057203">
        <w:tc>
          <w:tcPr>
            <w:tcW w:w="2070" w:type="dxa"/>
            <w:tcBorders>
              <w:top w:val="nil"/>
              <w:left w:val="nil"/>
              <w:bottom w:val="nil"/>
              <w:right w:val="nil"/>
            </w:tcBorders>
            <w:tcMar>
              <w:top w:w="0" w:type="dxa"/>
              <w:left w:w="0" w:type="dxa"/>
              <w:bottom w:w="0" w:type="dxa"/>
              <w:right w:w="0" w:type="dxa"/>
            </w:tcMar>
          </w:tcPr>
          <w:p w14:paraId="22F52A70"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Asian American</w:t>
            </w:r>
          </w:p>
        </w:tc>
        <w:tc>
          <w:tcPr>
            <w:tcW w:w="1674" w:type="dxa"/>
            <w:tcBorders>
              <w:top w:val="nil"/>
              <w:left w:val="nil"/>
              <w:bottom w:val="nil"/>
              <w:right w:val="nil"/>
            </w:tcBorders>
            <w:tcMar>
              <w:top w:w="0" w:type="dxa"/>
              <w:left w:w="0" w:type="dxa"/>
              <w:bottom w:w="0" w:type="dxa"/>
              <w:right w:w="0" w:type="dxa"/>
            </w:tcMar>
          </w:tcPr>
          <w:p w14:paraId="3269C42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0.063</w:t>
            </w:r>
          </w:p>
        </w:tc>
        <w:tc>
          <w:tcPr>
            <w:tcW w:w="1872" w:type="dxa"/>
            <w:tcBorders>
              <w:top w:val="nil"/>
              <w:left w:val="nil"/>
              <w:bottom w:val="nil"/>
              <w:right w:val="nil"/>
            </w:tcBorders>
            <w:tcMar>
              <w:top w:w="0" w:type="dxa"/>
              <w:left w:w="0" w:type="dxa"/>
              <w:bottom w:w="0" w:type="dxa"/>
              <w:right w:w="0" w:type="dxa"/>
            </w:tcMar>
          </w:tcPr>
          <w:p w14:paraId="1E971896"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0.007</w:t>
            </w:r>
          </w:p>
        </w:tc>
        <w:tc>
          <w:tcPr>
            <w:tcW w:w="1872" w:type="dxa"/>
            <w:tcBorders>
              <w:top w:val="nil"/>
              <w:left w:val="nil"/>
              <w:bottom w:val="nil"/>
              <w:right w:val="nil"/>
            </w:tcBorders>
            <w:tcMar>
              <w:top w:w="0" w:type="dxa"/>
              <w:left w:w="0" w:type="dxa"/>
              <w:bottom w:w="0" w:type="dxa"/>
              <w:right w:w="0" w:type="dxa"/>
            </w:tcMar>
          </w:tcPr>
          <w:p w14:paraId="2596F51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2B45D2A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187FF88F" w14:textId="77777777" w:rsidTr="00057203">
        <w:tc>
          <w:tcPr>
            <w:tcW w:w="2070" w:type="dxa"/>
            <w:tcBorders>
              <w:top w:val="nil"/>
              <w:left w:val="nil"/>
              <w:bottom w:val="nil"/>
              <w:right w:val="nil"/>
            </w:tcBorders>
            <w:tcMar>
              <w:top w:w="0" w:type="dxa"/>
              <w:left w:w="0" w:type="dxa"/>
              <w:bottom w:w="0" w:type="dxa"/>
              <w:right w:w="0" w:type="dxa"/>
            </w:tcMar>
          </w:tcPr>
          <w:p w14:paraId="3B68C267"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Income</w:t>
            </w:r>
          </w:p>
        </w:tc>
        <w:tc>
          <w:tcPr>
            <w:tcW w:w="1674" w:type="dxa"/>
            <w:tcBorders>
              <w:top w:val="nil"/>
              <w:left w:val="nil"/>
              <w:bottom w:val="nil"/>
              <w:right w:val="nil"/>
            </w:tcBorders>
            <w:tcMar>
              <w:top w:w="0" w:type="dxa"/>
              <w:left w:w="0" w:type="dxa"/>
              <w:bottom w:w="0" w:type="dxa"/>
              <w:right w:w="0" w:type="dxa"/>
            </w:tcMar>
          </w:tcPr>
          <w:p w14:paraId="3CF6C6B4"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3.94</w:t>
            </w:r>
          </w:p>
        </w:tc>
        <w:tc>
          <w:tcPr>
            <w:tcW w:w="1872" w:type="dxa"/>
            <w:tcBorders>
              <w:top w:val="nil"/>
              <w:left w:val="nil"/>
              <w:bottom w:val="nil"/>
              <w:right w:val="nil"/>
            </w:tcBorders>
            <w:tcMar>
              <w:top w:w="0" w:type="dxa"/>
              <w:left w:w="0" w:type="dxa"/>
              <w:bottom w:w="0" w:type="dxa"/>
              <w:right w:w="0" w:type="dxa"/>
            </w:tcMar>
          </w:tcPr>
          <w:p w14:paraId="6231C6B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0.066</w:t>
            </w:r>
          </w:p>
        </w:tc>
        <w:tc>
          <w:tcPr>
            <w:tcW w:w="1872" w:type="dxa"/>
            <w:tcBorders>
              <w:top w:val="nil"/>
              <w:left w:val="nil"/>
              <w:bottom w:val="nil"/>
              <w:right w:val="nil"/>
            </w:tcBorders>
            <w:tcMar>
              <w:top w:w="0" w:type="dxa"/>
              <w:left w:w="0" w:type="dxa"/>
              <w:bottom w:w="0" w:type="dxa"/>
              <w:right w:w="0" w:type="dxa"/>
            </w:tcMar>
          </w:tcPr>
          <w:p w14:paraId="2AA09CA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6EA70537"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10</w:t>
            </w:r>
          </w:p>
        </w:tc>
      </w:tr>
      <w:tr w:rsidR="00BF08FA" w:rsidRPr="002E3B3F" w14:paraId="7216915D" w14:textId="77777777" w:rsidTr="00057203">
        <w:tc>
          <w:tcPr>
            <w:tcW w:w="2070" w:type="dxa"/>
            <w:tcBorders>
              <w:top w:val="nil"/>
              <w:left w:val="nil"/>
              <w:bottom w:val="nil"/>
              <w:right w:val="nil"/>
            </w:tcBorders>
            <w:tcMar>
              <w:top w:w="0" w:type="dxa"/>
              <w:left w:w="0" w:type="dxa"/>
              <w:bottom w:w="0" w:type="dxa"/>
              <w:right w:w="0" w:type="dxa"/>
            </w:tcMar>
          </w:tcPr>
          <w:p w14:paraId="006F36E2"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Ideology</w:t>
            </w:r>
          </w:p>
        </w:tc>
        <w:tc>
          <w:tcPr>
            <w:tcW w:w="1674" w:type="dxa"/>
            <w:tcBorders>
              <w:top w:val="nil"/>
              <w:left w:val="nil"/>
              <w:bottom w:val="nil"/>
              <w:right w:val="nil"/>
            </w:tcBorders>
            <w:tcMar>
              <w:top w:w="0" w:type="dxa"/>
              <w:left w:w="0" w:type="dxa"/>
              <w:bottom w:w="0" w:type="dxa"/>
              <w:right w:w="0" w:type="dxa"/>
            </w:tcMar>
          </w:tcPr>
          <w:p w14:paraId="459920A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4.03</w:t>
            </w:r>
          </w:p>
        </w:tc>
        <w:tc>
          <w:tcPr>
            <w:tcW w:w="1872" w:type="dxa"/>
            <w:tcBorders>
              <w:top w:val="nil"/>
              <w:left w:val="nil"/>
              <w:bottom w:val="nil"/>
              <w:right w:val="nil"/>
            </w:tcBorders>
            <w:tcMar>
              <w:top w:w="0" w:type="dxa"/>
              <w:left w:w="0" w:type="dxa"/>
              <w:bottom w:w="0" w:type="dxa"/>
              <w:right w:w="0" w:type="dxa"/>
            </w:tcMar>
          </w:tcPr>
          <w:p w14:paraId="1E870C2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0.052</w:t>
            </w:r>
          </w:p>
        </w:tc>
        <w:tc>
          <w:tcPr>
            <w:tcW w:w="1872" w:type="dxa"/>
            <w:tcBorders>
              <w:top w:val="nil"/>
              <w:left w:val="nil"/>
              <w:bottom w:val="nil"/>
              <w:right w:val="nil"/>
            </w:tcBorders>
            <w:tcMar>
              <w:top w:w="0" w:type="dxa"/>
              <w:left w:w="0" w:type="dxa"/>
              <w:bottom w:w="0" w:type="dxa"/>
              <w:right w:w="0" w:type="dxa"/>
            </w:tcMar>
          </w:tcPr>
          <w:p w14:paraId="3DEAE74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77B83D5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7</w:t>
            </w:r>
          </w:p>
        </w:tc>
      </w:tr>
      <w:tr w:rsidR="00BF08FA" w:rsidRPr="002E3B3F" w14:paraId="42238BD0" w14:textId="77777777" w:rsidTr="00057203">
        <w:tc>
          <w:tcPr>
            <w:tcW w:w="2070" w:type="dxa"/>
            <w:tcBorders>
              <w:top w:val="nil"/>
              <w:left w:val="nil"/>
              <w:bottom w:val="nil"/>
              <w:right w:val="nil"/>
            </w:tcBorders>
            <w:tcMar>
              <w:top w:w="0" w:type="dxa"/>
              <w:left w:w="0" w:type="dxa"/>
              <w:bottom w:w="0" w:type="dxa"/>
              <w:right w:w="0" w:type="dxa"/>
            </w:tcMar>
          </w:tcPr>
          <w:p w14:paraId="66D39DBC"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Education</w:t>
            </w:r>
          </w:p>
        </w:tc>
        <w:tc>
          <w:tcPr>
            <w:tcW w:w="1674" w:type="dxa"/>
            <w:tcBorders>
              <w:top w:val="nil"/>
              <w:left w:val="nil"/>
              <w:bottom w:val="nil"/>
              <w:right w:val="nil"/>
            </w:tcBorders>
            <w:tcMar>
              <w:top w:w="0" w:type="dxa"/>
              <w:left w:w="0" w:type="dxa"/>
              <w:bottom w:w="0" w:type="dxa"/>
              <w:right w:w="0" w:type="dxa"/>
            </w:tcMar>
          </w:tcPr>
          <w:p w14:paraId="5F57265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3.01</w:t>
            </w:r>
          </w:p>
        </w:tc>
        <w:tc>
          <w:tcPr>
            <w:tcW w:w="1872" w:type="dxa"/>
            <w:tcBorders>
              <w:top w:val="nil"/>
              <w:left w:val="nil"/>
              <w:bottom w:val="nil"/>
              <w:right w:val="nil"/>
            </w:tcBorders>
            <w:tcMar>
              <w:top w:w="0" w:type="dxa"/>
              <w:left w:w="0" w:type="dxa"/>
              <w:bottom w:w="0" w:type="dxa"/>
              <w:right w:w="0" w:type="dxa"/>
            </w:tcMar>
          </w:tcPr>
          <w:p w14:paraId="2D679B4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0.043</w:t>
            </w:r>
          </w:p>
        </w:tc>
        <w:tc>
          <w:tcPr>
            <w:tcW w:w="1872" w:type="dxa"/>
            <w:tcBorders>
              <w:top w:val="nil"/>
              <w:left w:val="nil"/>
              <w:bottom w:val="nil"/>
              <w:right w:val="nil"/>
            </w:tcBorders>
            <w:tcMar>
              <w:top w:w="0" w:type="dxa"/>
              <w:left w:w="0" w:type="dxa"/>
              <w:bottom w:w="0" w:type="dxa"/>
              <w:right w:w="0" w:type="dxa"/>
            </w:tcMar>
          </w:tcPr>
          <w:p w14:paraId="7ABD807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52F5FE24"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7</w:t>
            </w:r>
          </w:p>
        </w:tc>
      </w:tr>
      <w:tr w:rsidR="00BF08FA" w:rsidRPr="002E3B3F" w14:paraId="0AD60169" w14:textId="77777777" w:rsidTr="00057203">
        <w:tc>
          <w:tcPr>
            <w:tcW w:w="2070" w:type="dxa"/>
            <w:tcBorders>
              <w:top w:val="nil"/>
              <w:left w:val="nil"/>
              <w:bottom w:val="nil"/>
              <w:right w:val="nil"/>
            </w:tcBorders>
            <w:tcMar>
              <w:top w:w="0" w:type="dxa"/>
              <w:left w:w="0" w:type="dxa"/>
              <w:bottom w:w="0" w:type="dxa"/>
              <w:right w:w="0" w:type="dxa"/>
            </w:tcMar>
          </w:tcPr>
          <w:p w14:paraId="68B77125"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Age</w:t>
            </w:r>
          </w:p>
        </w:tc>
        <w:tc>
          <w:tcPr>
            <w:tcW w:w="1674" w:type="dxa"/>
            <w:tcBorders>
              <w:top w:val="nil"/>
              <w:left w:val="nil"/>
              <w:bottom w:val="nil"/>
              <w:right w:val="nil"/>
            </w:tcBorders>
            <w:tcMar>
              <w:top w:w="0" w:type="dxa"/>
              <w:left w:w="0" w:type="dxa"/>
              <w:bottom w:w="0" w:type="dxa"/>
              <w:right w:w="0" w:type="dxa"/>
            </w:tcMar>
          </w:tcPr>
          <w:p w14:paraId="607C765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48.53</w:t>
            </w:r>
          </w:p>
        </w:tc>
        <w:tc>
          <w:tcPr>
            <w:tcW w:w="1872" w:type="dxa"/>
            <w:tcBorders>
              <w:top w:val="nil"/>
              <w:left w:val="nil"/>
              <w:bottom w:val="nil"/>
              <w:right w:val="nil"/>
            </w:tcBorders>
            <w:tcMar>
              <w:top w:w="0" w:type="dxa"/>
              <w:left w:w="0" w:type="dxa"/>
              <w:bottom w:w="0" w:type="dxa"/>
              <w:right w:w="0" w:type="dxa"/>
            </w:tcMar>
          </w:tcPr>
          <w:p w14:paraId="21D43ED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0.653</w:t>
            </w:r>
          </w:p>
        </w:tc>
        <w:tc>
          <w:tcPr>
            <w:tcW w:w="1872" w:type="dxa"/>
            <w:tcBorders>
              <w:top w:val="nil"/>
              <w:left w:val="nil"/>
              <w:bottom w:val="nil"/>
              <w:right w:val="nil"/>
            </w:tcBorders>
            <w:tcMar>
              <w:top w:w="0" w:type="dxa"/>
              <w:left w:w="0" w:type="dxa"/>
              <w:bottom w:w="0" w:type="dxa"/>
              <w:right w:w="0" w:type="dxa"/>
            </w:tcMar>
          </w:tcPr>
          <w:p w14:paraId="667BC580"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18</w:t>
            </w:r>
          </w:p>
        </w:tc>
        <w:tc>
          <w:tcPr>
            <w:tcW w:w="1872" w:type="dxa"/>
            <w:tcBorders>
              <w:top w:val="nil"/>
              <w:left w:val="nil"/>
              <w:bottom w:val="nil"/>
              <w:right w:val="nil"/>
            </w:tcBorders>
            <w:tcMar>
              <w:top w:w="0" w:type="dxa"/>
              <w:left w:w="0" w:type="dxa"/>
              <w:bottom w:w="0" w:type="dxa"/>
              <w:right w:w="0" w:type="dxa"/>
            </w:tcMar>
          </w:tcPr>
          <w:p w14:paraId="3554A1F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99</w:t>
            </w:r>
          </w:p>
        </w:tc>
      </w:tr>
      <w:tr w:rsidR="00BF08FA" w:rsidRPr="002E3B3F" w14:paraId="27BD48B4" w14:textId="77777777" w:rsidTr="00057203">
        <w:tc>
          <w:tcPr>
            <w:tcW w:w="2070" w:type="dxa"/>
            <w:tcBorders>
              <w:top w:val="nil"/>
              <w:left w:val="nil"/>
              <w:bottom w:val="nil"/>
              <w:right w:val="nil"/>
            </w:tcBorders>
            <w:tcMar>
              <w:top w:w="0" w:type="dxa"/>
              <w:left w:w="0" w:type="dxa"/>
              <w:bottom w:w="0" w:type="dxa"/>
              <w:right w:w="0" w:type="dxa"/>
            </w:tcMar>
          </w:tcPr>
          <w:p w14:paraId="4F00BE9C"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Male</w:t>
            </w:r>
          </w:p>
        </w:tc>
        <w:tc>
          <w:tcPr>
            <w:tcW w:w="1674" w:type="dxa"/>
            <w:tcBorders>
              <w:top w:val="nil"/>
              <w:left w:val="nil"/>
              <w:bottom w:val="nil"/>
              <w:right w:val="nil"/>
            </w:tcBorders>
            <w:tcMar>
              <w:top w:w="0" w:type="dxa"/>
              <w:left w:w="0" w:type="dxa"/>
              <w:bottom w:w="0" w:type="dxa"/>
              <w:right w:w="0" w:type="dxa"/>
            </w:tcMar>
          </w:tcPr>
          <w:p w14:paraId="6A9D399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0.477</w:t>
            </w:r>
          </w:p>
        </w:tc>
        <w:tc>
          <w:tcPr>
            <w:tcW w:w="1872" w:type="dxa"/>
            <w:tcBorders>
              <w:top w:val="nil"/>
              <w:left w:val="nil"/>
              <w:bottom w:val="nil"/>
              <w:right w:val="nil"/>
            </w:tcBorders>
            <w:tcMar>
              <w:top w:w="0" w:type="dxa"/>
              <w:left w:w="0" w:type="dxa"/>
              <w:bottom w:w="0" w:type="dxa"/>
              <w:right w:w="0" w:type="dxa"/>
            </w:tcMar>
          </w:tcPr>
          <w:p w14:paraId="2CB83F2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0.016</w:t>
            </w:r>
          </w:p>
        </w:tc>
        <w:tc>
          <w:tcPr>
            <w:tcW w:w="1872" w:type="dxa"/>
            <w:tcBorders>
              <w:top w:val="nil"/>
              <w:left w:val="nil"/>
              <w:bottom w:val="nil"/>
              <w:right w:val="nil"/>
            </w:tcBorders>
            <w:tcMar>
              <w:top w:w="0" w:type="dxa"/>
              <w:left w:w="0" w:type="dxa"/>
              <w:bottom w:w="0" w:type="dxa"/>
              <w:right w:w="0" w:type="dxa"/>
            </w:tcMar>
          </w:tcPr>
          <w:p w14:paraId="335BDCC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6632038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2E3B3F" w14:paraId="37B31D01" w14:textId="77777777" w:rsidTr="00057203">
        <w:tc>
          <w:tcPr>
            <w:tcW w:w="2070" w:type="dxa"/>
            <w:tcBorders>
              <w:top w:val="nil"/>
              <w:left w:val="nil"/>
              <w:bottom w:val="single" w:sz="12" w:space="0" w:color="000000"/>
              <w:right w:val="nil"/>
            </w:tcBorders>
            <w:tcMar>
              <w:top w:w="0" w:type="dxa"/>
              <w:left w:w="0" w:type="dxa"/>
              <w:bottom w:w="0" w:type="dxa"/>
              <w:right w:w="0" w:type="dxa"/>
            </w:tcMar>
          </w:tcPr>
          <w:p w14:paraId="239AD6E4"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Trump Supporter</w:t>
            </w:r>
          </w:p>
        </w:tc>
        <w:tc>
          <w:tcPr>
            <w:tcW w:w="1674" w:type="dxa"/>
            <w:tcBorders>
              <w:top w:val="nil"/>
              <w:left w:val="nil"/>
              <w:bottom w:val="single" w:sz="12" w:space="0" w:color="000000"/>
              <w:right w:val="nil"/>
            </w:tcBorders>
            <w:tcMar>
              <w:top w:w="0" w:type="dxa"/>
              <w:left w:w="0" w:type="dxa"/>
              <w:bottom w:w="0" w:type="dxa"/>
              <w:right w:w="0" w:type="dxa"/>
            </w:tcMar>
          </w:tcPr>
          <w:p w14:paraId="0632B6D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0.337</w:t>
            </w:r>
          </w:p>
        </w:tc>
        <w:tc>
          <w:tcPr>
            <w:tcW w:w="1872" w:type="dxa"/>
            <w:tcBorders>
              <w:top w:val="nil"/>
              <w:left w:val="nil"/>
              <w:bottom w:val="single" w:sz="12" w:space="0" w:color="000000"/>
              <w:right w:val="nil"/>
            </w:tcBorders>
            <w:tcMar>
              <w:top w:w="0" w:type="dxa"/>
              <w:left w:w="0" w:type="dxa"/>
              <w:bottom w:w="0" w:type="dxa"/>
              <w:right w:w="0" w:type="dxa"/>
            </w:tcMar>
          </w:tcPr>
          <w:p w14:paraId="629CC03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0.015</w:t>
            </w:r>
          </w:p>
        </w:tc>
        <w:tc>
          <w:tcPr>
            <w:tcW w:w="1872" w:type="dxa"/>
            <w:tcBorders>
              <w:top w:val="nil"/>
              <w:left w:val="nil"/>
              <w:bottom w:val="single" w:sz="12" w:space="0" w:color="000000"/>
              <w:right w:val="nil"/>
            </w:tcBorders>
            <w:tcMar>
              <w:top w:w="0" w:type="dxa"/>
              <w:left w:w="0" w:type="dxa"/>
              <w:bottom w:w="0" w:type="dxa"/>
              <w:right w:w="0" w:type="dxa"/>
            </w:tcMar>
          </w:tcPr>
          <w:p w14:paraId="3287496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single" w:sz="12" w:space="0" w:color="000000"/>
              <w:right w:val="nil"/>
            </w:tcBorders>
            <w:tcMar>
              <w:top w:w="0" w:type="dxa"/>
              <w:left w:w="0" w:type="dxa"/>
              <w:bottom w:w="0" w:type="dxa"/>
              <w:right w:w="0" w:type="dxa"/>
            </w:tcMar>
          </w:tcPr>
          <w:p w14:paraId="0B1820E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bl>
    <w:p w14:paraId="330088B1" w14:textId="77777777" w:rsidR="00716F7D" w:rsidRDefault="00716F7D" w:rsidP="00BF08FA">
      <w:pPr>
        <w:keepNext/>
        <w:keepLines/>
        <w:spacing w:line="240" w:lineRule="auto"/>
        <w:rPr>
          <w:rFonts w:ascii="Times New Roman" w:hAnsi="Times New Roman" w:cs="Times New Roman"/>
          <w:b/>
        </w:rPr>
      </w:pPr>
    </w:p>
    <w:p w14:paraId="74FB628A" w14:textId="6DB77B42" w:rsidR="00BF08FA" w:rsidRPr="00E96EFF" w:rsidRDefault="00BF08FA" w:rsidP="00BF08FA">
      <w:pPr>
        <w:keepNext/>
        <w:keepLines/>
        <w:spacing w:line="240" w:lineRule="auto"/>
        <w:rPr>
          <w:rFonts w:ascii="Times New Roman" w:hAnsi="Times New Roman" w:cs="Times New Roman"/>
          <w:b/>
        </w:rPr>
      </w:pPr>
      <w:r w:rsidRPr="00E96EFF">
        <w:rPr>
          <w:rFonts w:ascii="Times New Roman" w:hAnsi="Times New Roman" w:cs="Times New Roman"/>
          <w:b/>
        </w:rPr>
        <w:t>Table A.2.: Respondents who completed the November survey</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980"/>
        <w:gridCol w:w="1764"/>
        <w:gridCol w:w="1872"/>
        <w:gridCol w:w="1872"/>
        <w:gridCol w:w="1872"/>
      </w:tblGrid>
      <w:tr w:rsidR="00BF08FA" w:rsidRPr="00E96EFF" w14:paraId="4F9DE1E8" w14:textId="77777777" w:rsidTr="00057203">
        <w:tc>
          <w:tcPr>
            <w:tcW w:w="1980" w:type="dxa"/>
            <w:tcBorders>
              <w:top w:val="single" w:sz="12" w:space="0" w:color="000000"/>
              <w:left w:val="nil"/>
              <w:bottom w:val="single" w:sz="8" w:space="0" w:color="000000"/>
              <w:right w:val="nil"/>
            </w:tcBorders>
            <w:tcMar>
              <w:top w:w="0" w:type="dxa"/>
              <w:left w:w="0" w:type="dxa"/>
              <w:bottom w:w="0" w:type="dxa"/>
              <w:right w:w="0" w:type="dxa"/>
            </w:tcMar>
            <w:vAlign w:val="bottom"/>
          </w:tcPr>
          <w:p w14:paraId="6B0030A8" w14:textId="77777777" w:rsidR="00BF08FA" w:rsidRPr="002E3B3F" w:rsidRDefault="00BF08FA" w:rsidP="00057203">
            <w:pPr>
              <w:keepNext/>
              <w:keepLines/>
              <w:spacing w:before="40" w:after="40" w:line="240" w:lineRule="auto"/>
              <w:rPr>
                <w:rFonts w:ascii="Times New Roman" w:hAnsi="Times New Roman" w:cs="Times New Roman"/>
                <w:b/>
                <w:sz w:val="20"/>
                <w:szCs w:val="20"/>
              </w:rPr>
            </w:pPr>
            <w:r w:rsidRPr="002E3B3F">
              <w:rPr>
                <w:rFonts w:ascii="Times New Roman" w:hAnsi="Times New Roman" w:cs="Times New Roman"/>
                <w:b/>
                <w:sz w:val="20"/>
                <w:szCs w:val="20"/>
              </w:rPr>
              <w:t>Variable</w:t>
            </w:r>
          </w:p>
        </w:tc>
        <w:tc>
          <w:tcPr>
            <w:tcW w:w="1764" w:type="dxa"/>
            <w:tcBorders>
              <w:top w:val="single" w:sz="12" w:space="0" w:color="000000"/>
              <w:left w:val="nil"/>
              <w:bottom w:val="single" w:sz="8" w:space="0" w:color="000000"/>
              <w:right w:val="nil"/>
            </w:tcBorders>
            <w:tcMar>
              <w:top w:w="0" w:type="dxa"/>
              <w:left w:w="0" w:type="dxa"/>
              <w:bottom w:w="0" w:type="dxa"/>
              <w:right w:w="0" w:type="dxa"/>
            </w:tcMar>
            <w:vAlign w:val="bottom"/>
          </w:tcPr>
          <w:p w14:paraId="015785DC" w14:textId="77777777" w:rsidR="00BF08FA" w:rsidRPr="002E3B3F" w:rsidRDefault="00BF08FA" w:rsidP="00057203">
            <w:pPr>
              <w:keepNext/>
              <w:keepLines/>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Mean</w:t>
            </w:r>
          </w:p>
        </w:tc>
        <w:tc>
          <w:tcPr>
            <w:tcW w:w="1872" w:type="dxa"/>
            <w:tcBorders>
              <w:top w:val="single" w:sz="12" w:space="0" w:color="000000"/>
              <w:left w:val="nil"/>
              <w:bottom w:val="single" w:sz="8" w:space="0" w:color="000000"/>
              <w:right w:val="nil"/>
            </w:tcBorders>
            <w:tcMar>
              <w:top w:w="0" w:type="dxa"/>
              <w:left w:w="0" w:type="dxa"/>
              <w:bottom w:w="0" w:type="dxa"/>
              <w:right w:w="0" w:type="dxa"/>
            </w:tcMar>
            <w:vAlign w:val="bottom"/>
          </w:tcPr>
          <w:p w14:paraId="15B700E5" w14:textId="77777777" w:rsidR="00BF08FA" w:rsidRPr="002E3B3F" w:rsidRDefault="00BF08FA" w:rsidP="00057203">
            <w:pPr>
              <w:keepNext/>
              <w:keepLines/>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St. Dev.</w:t>
            </w:r>
          </w:p>
        </w:tc>
        <w:tc>
          <w:tcPr>
            <w:tcW w:w="1872" w:type="dxa"/>
            <w:tcBorders>
              <w:top w:val="single" w:sz="12" w:space="0" w:color="000000"/>
              <w:left w:val="nil"/>
              <w:bottom w:val="single" w:sz="8" w:space="0" w:color="000000"/>
              <w:right w:val="nil"/>
            </w:tcBorders>
            <w:tcMar>
              <w:top w:w="0" w:type="dxa"/>
              <w:left w:w="0" w:type="dxa"/>
              <w:bottom w:w="0" w:type="dxa"/>
              <w:right w:w="0" w:type="dxa"/>
            </w:tcMar>
            <w:vAlign w:val="bottom"/>
          </w:tcPr>
          <w:p w14:paraId="28AA1EF8" w14:textId="77777777" w:rsidR="00BF08FA" w:rsidRPr="002E3B3F" w:rsidRDefault="00BF08FA" w:rsidP="00057203">
            <w:pPr>
              <w:keepNext/>
              <w:keepLines/>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Min</w:t>
            </w:r>
          </w:p>
        </w:tc>
        <w:tc>
          <w:tcPr>
            <w:tcW w:w="1872" w:type="dxa"/>
            <w:tcBorders>
              <w:top w:val="single" w:sz="12" w:space="0" w:color="000000"/>
              <w:left w:val="nil"/>
              <w:bottom w:val="single" w:sz="8" w:space="0" w:color="000000"/>
              <w:right w:val="nil"/>
            </w:tcBorders>
            <w:tcMar>
              <w:top w:w="0" w:type="dxa"/>
              <w:left w:w="0" w:type="dxa"/>
              <w:bottom w:w="0" w:type="dxa"/>
              <w:right w:w="0" w:type="dxa"/>
            </w:tcMar>
            <w:vAlign w:val="bottom"/>
          </w:tcPr>
          <w:p w14:paraId="2172E3E7" w14:textId="77777777" w:rsidR="00BF08FA" w:rsidRPr="002E3B3F" w:rsidRDefault="00BF08FA" w:rsidP="00057203">
            <w:pPr>
              <w:keepNext/>
              <w:keepLines/>
              <w:spacing w:before="40" w:after="40" w:line="240" w:lineRule="auto"/>
              <w:jc w:val="center"/>
              <w:rPr>
                <w:rFonts w:ascii="Times New Roman" w:hAnsi="Times New Roman" w:cs="Times New Roman"/>
                <w:b/>
                <w:sz w:val="20"/>
                <w:szCs w:val="20"/>
              </w:rPr>
            </w:pPr>
            <w:r w:rsidRPr="002E3B3F">
              <w:rPr>
                <w:rFonts w:ascii="Times New Roman" w:hAnsi="Times New Roman" w:cs="Times New Roman"/>
                <w:b/>
                <w:sz w:val="20"/>
                <w:szCs w:val="20"/>
              </w:rPr>
              <w:t>Max</w:t>
            </w:r>
          </w:p>
        </w:tc>
      </w:tr>
      <w:tr w:rsidR="00BF08FA" w:rsidRPr="00E96EFF" w14:paraId="6ACFB4AE" w14:textId="77777777" w:rsidTr="00057203">
        <w:tc>
          <w:tcPr>
            <w:tcW w:w="1980" w:type="dxa"/>
            <w:tcBorders>
              <w:top w:val="nil"/>
              <w:left w:val="nil"/>
              <w:bottom w:val="nil"/>
              <w:right w:val="nil"/>
            </w:tcBorders>
            <w:tcMar>
              <w:top w:w="0" w:type="dxa"/>
              <w:left w:w="0" w:type="dxa"/>
              <w:bottom w:w="0" w:type="dxa"/>
              <w:right w:w="0" w:type="dxa"/>
            </w:tcMar>
          </w:tcPr>
          <w:p w14:paraId="76F06053" w14:textId="77777777" w:rsidR="00BF08FA" w:rsidRPr="002E3B3F" w:rsidRDefault="00BF08FA" w:rsidP="00057203">
            <w:pPr>
              <w:keepNext/>
              <w:keepLines/>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Depression (Full Scale)</w:t>
            </w:r>
          </w:p>
        </w:tc>
        <w:tc>
          <w:tcPr>
            <w:tcW w:w="1764" w:type="dxa"/>
            <w:tcBorders>
              <w:top w:val="nil"/>
              <w:left w:val="nil"/>
              <w:bottom w:val="nil"/>
              <w:right w:val="nil"/>
            </w:tcBorders>
            <w:tcMar>
              <w:top w:w="0" w:type="dxa"/>
              <w:left w:w="0" w:type="dxa"/>
              <w:bottom w:w="0" w:type="dxa"/>
              <w:right w:w="0" w:type="dxa"/>
            </w:tcMar>
          </w:tcPr>
          <w:p w14:paraId="7EAC4CFB" w14:textId="77777777" w:rsidR="00BF08FA" w:rsidRPr="002E3B3F" w:rsidRDefault="00BF08FA" w:rsidP="00057203">
            <w:pPr>
              <w:keepNext/>
              <w:keepLines/>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6.86</w:t>
            </w:r>
          </w:p>
        </w:tc>
        <w:tc>
          <w:tcPr>
            <w:tcW w:w="1872" w:type="dxa"/>
            <w:tcBorders>
              <w:top w:val="nil"/>
              <w:left w:val="nil"/>
              <w:bottom w:val="nil"/>
              <w:right w:val="nil"/>
            </w:tcBorders>
            <w:tcMar>
              <w:top w:w="0" w:type="dxa"/>
              <w:left w:w="0" w:type="dxa"/>
              <w:bottom w:w="0" w:type="dxa"/>
              <w:right w:w="0" w:type="dxa"/>
            </w:tcMar>
          </w:tcPr>
          <w:p w14:paraId="33122AB3" w14:textId="77777777" w:rsidR="00BF08FA" w:rsidRPr="002E3B3F" w:rsidRDefault="00BF08FA" w:rsidP="00057203">
            <w:pPr>
              <w:keepNext/>
              <w:keepLines/>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0.064</w:t>
            </w:r>
          </w:p>
        </w:tc>
        <w:tc>
          <w:tcPr>
            <w:tcW w:w="1872" w:type="dxa"/>
            <w:tcBorders>
              <w:top w:val="nil"/>
              <w:left w:val="nil"/>
              <w:bottom w:val="nil"/>
              <w:right w:val="nil"/>
            </w:tcBorders>
            <w:tcMar>
              <w:top w:w="0" w:type="dxa"/>
              <w:left w:w="0" w:type="dxa"/>
              <w:bottom w:w="0" w:type="dxa"/>
              <w:right w:w="0" w:type="dxa"/>
            </w:tcMar>
          </w:tcPr>
          <w:p w14:paraId="5AFCF60F" w14:textId="77777777" w:rsidR="00BF08FA" w:rsidRPr="002E3B3F" w:rsidRDefault="00BF08FA" w:rsidP="00057203">
            <w:pPr>
              <w:keepNext/>
              <w:keepLines/>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35787FE8" w14:textId="77777777" w:rsidR="00BF08FA" w:rsidRPr="002E3B3F" w:rsidRDefault="00BF08FA" w:rsidP="00057203">
            <w:pPr>
              <w:keepNext/>
              <w:keepLines/>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27</w:t>
            </w:r>
          </w:p>
        </w:tc>
      </w:tr>
      <w:tr w:rsidR="00BF08FA" w:rsidRPr="00E96EFF" w14:paraId="20AC7AA3" w14:textId="77777777" w:rsidTr="00057203">
        <w:tc>
          <w:tcPr>
            <w:tcW w:w="1980" w:type="dxa"/>
            <w:tcBorders>
              <w:top w:val="nil"/>
              <w:left w:val="nil"/>
              <w:bottom w:val="nil"/>
              <w:right w:val="nil"/>
            </w:tcBorders>
            <w:tcMar>
              <w:top w:w="0" w:type="dxa"/>
              <w:left w:w="0" w:type="dxa"/>
              <w:bottom w:w="0" w:type="dxa"/>
              <w:right w:w="0" w:type="dxa"/>
            </w:tcMar>
          </w:tcPr>
          <w:p w14:paraId="3D536967" w14:textId="77777777" w:rsidR="00BF08FA" w:rsidRPr="002E3B3F" w:rsidRDefault="00BF08FA" w:rsidP="00057203">
            <w:pPr>
              <w:keepNext/>
              <w:keepLines/>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Conspiratorial Beliefs</w:t>
            </w:r>
          </w:p>
        </w:tc>
        <w:tc>
          <w:tcPr>
            <w:tcW w:w="1764" w:type="dxa"/>
            <w:tcBorders>
              <w:top w:val="nil"/>
              <w:left w:val="nil"/>
              <w:bottom w:val="nil"/>
              <w:right w:val="nil"/>
            </w:tcBorders>
            <w:tcMar>
              <w:top w:w="0" w:type="dxa"/>
              <w:left w:w="0" w:type="dxa"/>
              <w:bottom w:w="0" w:type="dxa"/>
              <w:right w:w="0" w:type="dxa"/>
            </w:tcMar>
          </w:tcPr>
          <w:p w14:paraId="43FF675D" w14:textId="77777777" w:rsidR="00BF08FA" w:rsidRPr="002E3B3F" w:rsidRDefault="00BF08FA" w:rsidP="00057203">
            <w:pPr>
              <w:keepNext/>
              <w:keepLines/>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0.205</w:t>
            </w:r>
          </w:p>
        </w:tc>
        <w:tc>
          <w:tcPr>
            <w:tcW w:w="1872" w:type="dxa"/>
            <w:tcBorders>
              <w:top w:val="nil"/>
              <w:left w:val="nil"/>
              <w:bottom w:val="nil"/>
              <w:right w:val="nil"/>
            </w:tcBorders>
            <w:tcMar>
              <w:top w:w="0" w:type="dxa"/>
              <w:left w:w="0" w:type="dxa"/>
              <w:bottom w:w="0" w:type="dxa"/>
              <w:right w:w="0" w:type="dxa"/>
            </w:tcMar>
          </w:tcPr>
          <w:p w14:paraId="382D378C" w14:textId="77777777" w:rsidR="00BF08FA" w:rsidRPr="002E3B3F" w:rsidRDefault="00BF08FA" w:rsidP="00057203">
            <w:pPr>
              <w:keepNext/>
              <w:keepLines/>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0.002</w:t>
            </w:r>
          </w:p>
        </w:tc>
        <w:tc>
          <w:tcPr>
            <w:tcW w:w="1872" w:type="dxa"/>
            <w:tcBorders>
              <w:top w:val="nil"/>
              <w:left w:val="nil"/>
              <w:bottom w:val="nil"/>
              <w:right w:val="nil"/>
            </w:tcBorders>
            <w:tcMar>
              <w:top w:w="0" w:type="dxa"/>
              <w:left w:w="0" w:type="dxa"/>
              <w:bottom w:w="0" w:type="dxa"/>
              <w:right w:w="0" w:type="dxa"/>
            </w:tcMar>
          </w:tcPr>
          <w:p w14:paraId="39B8CAC1" w14:textId="77777777" w:rsidR="00BF08FA" w:rsidRPr="002E3B3F" w:rsidRDefault="00BF08FA" w:rsidP="00057203">
            <w:pPr>
              <w:keepNext/>
              <w:keepLines/>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0147203D" w14:textId="748F9329" w:rsidR="00BF08FA" w:rsidRPr="002E3B3F" w:rsidRDefault="00987A6D" w:rsidP="00057203">
            <w:pPr>
              <w:keepNext/>
              <w:keepLines/>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BF08FA" w:rsidRPr="002E3B3F">
              <w:rPr>
                <w:rFonts w:ascii="Times New Roman" w:hAnsi="Times New Roman" w:cs="Times New Roman"/>
                <w:sz w:val="20"/>
                <w:szCs w:val="20"/>
              </w:rPr>
              <w:t>1</w:t>
            </w:r>
            <w:r w:rsidR="00BF08FA">
              <w:rPr>
                <w:rFonts w:ascii="Times New Roman" w:hAnsi="Times New Roman" w:cs="Times New Roman"/>
                <w:sz w:val="20"/>
                <w:szCs w:val="20"/>
              </w:rPr>
              <w:t>*</w:t>
            </w:r>
          </w:p>
        </w:tc>
      </w:tr>
      <w:tr w:rsidR="00BF08FA" w:rsidRPr="00E96EFF" w14:paraId="7563654C" w14:textId="77777777" w:rsidTr="00057203">
        <w:tc>
          <w:tcPr>
            <w:tcW w:w="1980" w:type="dxa"/>
            <w:tcBorders>
              <w:top w:val="nil"/>
              <w:left w:val="nil"/>
              <w:bottom w:val="nil"/>
              <w:right w:val="nil"/>
            </w:tcBorders>
            <w:tcMar>
              <w:top w:w="0" w:type="dxa"/>
              <w:left w:w="0" w:type="dxa"/>
              <w:bottom w:w="0" w:type="dxa"/>
              <w:right w:w="0" w:type="dxa"/>
            </w:tcMar>
          </w:tcPr>
          <w:p w14:paraId="13E974B8"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Election Confidence</w:t>
            </w:r>
          </w:p>
        </w:tc>
        <w:tc>
          <w:tcPr>
            <w:tcW w:w="1764" w:type="dxa"/>
            <w:tcBorders>
              <w:top w:val="nil"/>
              <w:left w:val="nil"/>
              <w:bottom w:val="nil"/>
              <w:right w:val="nil"/>
            </w:tcBorders>
            <w:tcMar>
              <w:top w:w="0" w:type="dxa"/>
              <w:left w:w="0" w:type="dxa"/>
              <w:bottom w:w="0" w:type="dxa"/>
              <w:right w:w="0" w:type="dxa"/>
            </w:tcMar>
          </w:tcPr>
          <w:p w14:paraId="7E2F69F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2.8</w:t>
            </w:r>
          </w:p>
        </w:tc>
        <w:tc>
          <w:tcPr>
            <w:tcW w:w="1872" w:type="dxa"/>
            <w:tcBorders>
              <w:top w:val="nil"/>
              <w:left w:val="nil"/>
              <w:bottom w:val="nil"/>
              <w:right w:val="nil"/>
            </w:tcBorders>
            <w:tcMar>
              <w:top w:w="0" w:type="dxa"/>
              <w:left w:w="0" w:type="dxa"/>
              <w:bottom w:w="0" w:type="dxa"/>
              <w:right w:w="0" w:type="dxa"/>
            </w:tcMar>
          </w:tcPr>
          <w:p w14:paraId="7C01AE0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w:t>
            </w:r>
          </w:p>
        </w:tc>
        <w:tc>
          <w:tcPr>
            <w:tcW w:w="1872" w:type="dxa"/>
            <w:tcBorders>
              <w:top w:val="nil"/>
              <w:left w:val="nil"/>
              <w:bottom w:val="nil"/>
              <w:right w:val="nil"/>
            </w:tcBorders>
            <w:tcMar>
              <w:top w:w="0" w:type="dxa"/>
              <w:left w:w="0" w:type="dxa"/>
              <w:bottom w:w="0" w:type="dxa"/>
              <w:right w:w="0" w:type="dxa"/>
            </w:tcMar>
          </w:tcPr>
          <w:p w14:paraId="677EB4C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02EA664E"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4</w:t>
            </w:r>
          </w:p>
        </w:tc>
      </w:tr>
      <w:tr w:rsidR="00BF08FA" w:rsidRPr="00E96EFF" w14:paraId="3A8860E4" w14:textId="77777777" w:rsidTr="00057203">
        <w:tc>
          <w:tcPr>
            <w:tcW w:w="1980" w:type="dxa"/>
            <w:tcBorders>
              <w:top w:val="nil"/>
              <w:left w:val="nil"/>
              <w:bottom w:val="nil"/>
              <w:right w:val="nil"/>
            </w:tcBorders>
            <w:tcMar>
              <w:top w:w="0" w:type="dxa"/>
              <w:left w:w="0" w:type="dxa"/>
              <w:bottom w:w="0" w:type="dxa"/>
              <w:right w:w="0" w:type="dxa"/>
            </w:tcMar>
          </w:tcPr>
          <w:p w14:paraId="0131FFD7" w14:textId="77777777" w:rsidR="00BF08FA"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 xml:space="preserve">Hypothetical Election </w:t>
            </w:r>
            <w:r>
              <w:rPr>
                <w:rFonts w:ascii="Times New Roman" w:hAnsi="Times New Roman" w:cs="Times New Roman"/>
                <w:sz w:val="20"/>
                <w:szCs w:val="20"/>
              </w:rPr>
              <w:t xml:space="preserve"> </w:t>
            </w:r>
          </w:p>
          <w:p w14:paraId="76307C72" w14:textId="77777777" w:rsidR="00BF08FA" w:rsidRPr="002E3B3F" w:rsidRDefault="00BF08FA" w:rsidP="00057203">
            <w:pPr>
              <w:widowControl w:val="0"/>
              <w:spacing w:before="40" w:after="4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E3B3F">
              <w:rPr>
                <w:rFonts w:ascii="Times New Roman" w:hAnsi="Times New Roman" w:cs="Times New Roman"/>
                <w:sz w:val="20"/>
                <w:szCs w:val="20"/>
              </w:rPr>
              <w:t>Violence (November)</w:t>
            </w:r>
          </w:p>
        </w:tc>
        <w:tc>
          <w:tcPr>
            <w:tcW w:w="1764" w:type="dxa"/>
            <w:tcBorders>
              <w:top w:val="nil"/>
              <w:left w:val="nil"/>
              <w:bottom w:val="nil"/>
              <w:right w:val="nil"/>
            </w:tcBorders>
            <w:tcMar>
              <w:top w:w="0" w:type="dxa"/>
              <w:left w:w="0" w:type="dxa"/>
              <w:bottom w:w="0" w:type="dxa"/>
              <w:right w:w="0" w:type="dxa"/>
            </w:tcMar>
          </w:tcPr>
          <w:p w14:paraId="3D231B1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0.134</w:t>
            </w:r>
          </w:p>
        </w:tc>
        <w:tc>
          <w:tcPr>
            <w:tcW w:w="1872" w:type="dxa"/>
            <w:tcBorders>
              <w:top w:val="nil"/>
              <w:left w:val="nil"/>
              <w:bottom w:val="nil"/>
              <w:right w:val="nil"/>
            </w:tcBorders>
            <w:tcMar>
              <w:top w:w="0" w:type="dxa"/>
              <w:left w:w="0" w:type="dxa"/>
              <w:bottom w:w="0" w:type="dxa"/>
              <w:right w:w="0" w:type="dxa"/>
            </w:tcMar>
          </w:tcPr>
          <w:p w14:paraId="06D372D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0.003</w:t>
            </w:r>
          </w:p>
        </w:tc>
        <w:tc>
          <w:tcPr>
            <w:tcW w:w="1872" w:type="dxa"/>
            <w:tcBorders>
              <w:top w:val="nil"/>
              <w:left w:val="nil"/>
              <w:bottom w:val="nil"/>
              <w:right w:val="nil"/>
            </w:tcBorders>
            <w:tcMar>
              <w:top w:w="0" w:type="dxa"/>
              <w:left w:w="0" w:type="dxa"/>
              <w:bottom w:w="0" w:type="dxa"/>
              <w:right w:w="0" w:type="dxa"/>
            </w:tcMar>
          </w:tcPr>
          <w:p w14:paraId="78EA4786"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4EC6C53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6B9F9079" w14:textId="77777777" w:rsidTr="00057203">
        <w:tc>
          <w:tcPr>
            <w:tcW w:w="1980" w:type="dxa"/>
            <w:tcBorders>
              <w:top w:val="nil"/>
              <w:left w:val="nil"/>
              <w:bottom w:val="nil"/>
              <w:right w:val="nil"/>
            </w:tcBorders>
            <w:tcMar>
              <w:top w:w="0" w:type="dxa"/>
              <w:left w:w="0" w:type="dxa"/>
              <w:bottom w:w="0" w:type="dxa"/>
              <w:right w:w="0" w:type="dxa"/>
            </w:tcMar>
          </w:tcPr>
          <w:p w14:paraId="1CF9CE1E"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lastRenderedPageBreak/>
              <w:t>Political Interest</w:t>
            </w:r>
          </w:p>
        </w:tc>
        <w:tc>
          <w:tcPr>
            <w:tcW w:w="1764" w:type="dxa"/>
            <w:tcBorders>
              <w:top w:val="nil"/>
              <w:left w:val="nil"/>
              <w:bottom w:val="nil"/>
              <w:right w:val="nil"/>
            </w:tcBorders>
            <w:tcMar>
              <w:top w:w="0" w:type="dxa"/>
              <w:left w:w="0" w:type="dxa"/>
              <w:bottom w:w="0" w:type="dxa"/>
              <w:right w:w="0" w:type="dxa"/>
            </w:tcMar>
          </w:tcPr>
          <w:p w14:paraId="36650CB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3.36</w:t>
            </w:r>
          </w:p>
        </w:tc>
        <w:tc>
          <w:tcPr>
            <w:tcW w:w="1872" w:type="dxa"/>
            <w:tcBorders>
              <w:top w:val="nil"/>
              <w:left w:val="nil"/>
              <w:bottom w:val="nil"/>
              <w:right w:val="nil"/>
            </w:tcBorders>
            <w:tcMar>
              <w:top w:w="0" w:type="dxa"/>
              <w:left w:w="0" w:type="dxa"/>
              <w:bottom w:w="0" w:type="dxa"/>
              <w:right w:w="0" w:type="dxa"/>
            </w:tcMar>
          </w:tcPr>
          <w:p w14:paraId="5DA5D50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0.012</w:t>
            </w:r>
          </w:p>
        </w:tc>
        <w:tc>
          <w:tcPr>
            <w:tcW w:w="1872" w:type="dxa"/>
            <w:tcBorders>
              <w:top w:val="nil"/>
              <w:left w:val="nil"/>
              <w:bottom w:val="nil"/>
              <w:right w:val="nil"/>
            </w:tcBorders>
            <w:tcMar>
              <w:top w:w="0" w:type="dxa"/>
              <w:left w:w="0" w:type="dxa"/>
              <w:bottom w:w="0" w:type="dxa"/>
              <w:right w:w="0" w:type="dxa"/>
            </w:tcMar>
          </w:tcPr>
          <w:p w14:paraId="3DEAFDE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7B1B913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5</w:t>
            </w:r>
          </w:p>
        </w:tc>
      </w:tr>
      <w:tr w:rsidR="00BF08FA" w:rsidRPr="00E96EFF" w14:paraId="5CB2FEB6" w14:textId="77777777" w:rsidTr="00057203">
        <w:tc>
          <w:tcPr>
            <w:tcW w:w="1980" w:type="dxa"/>
            <w:tcBorders>
              <w:top w:val="nil"/>
              <w:left w:val="nil"/>
              <w:bottom w:val="nil"/>
              <w:right w:val="nil"/>
            </w:tcBorders>
            <w:tcMar>
              <w:top w:w="0" w:type="dxa"/>
              <w:left w:w="0" w:type="dxa"/>
              <w:bottom w:w="0" w:type="dxa"/>
              <w:right w:w="0" w:type="dxa"/>
            </w:tcMar>
          </w:tcPr>
          <w:p w14:paraId="63765E87"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Participatory Inclination</w:t>
            </w:r>
          </w:p>
        </w:tc>
        <w:tc>
          <w:tcPr>
            <w:tcW w:w="1764" w:type="dxa"/>
            <w:tcBorders>
              <w:top w:val="nil"/>
              <w:left w:val="nil"/>
              <w:bottom w:val="nil"/>
              <w:right w:val="nil"/>
            </w:tcBorders>
            <w:tcMar>
              <w:top w:w="0" w:type="dxa"/>
              <w:left w:w="0" w:type="dxa"/>
              <w:bottom w:w="0" w:type="dxa"/>
              <w:right w:w="0" w:type="dxa"/>
            </w:tcMar>
          </w:tcPr>
          <w:p w14:paraId="4F154286"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0.357</w:t>
            </w:r>
          </w:p>
        </w:tc>
        <w:tc>
          <w:tcPr>
            <w:tcW w:w="1872" w:type="dxa"/>
            <w:tcBorders>
              <w:top w:val="nil"/>
              <w:left w:val="nil"/>
              <w:bottom w:val="nil"/>
              <w:right w:val="nil"/>
            </w:tcBorders>
            <w:tcMar>
              <w:top w:w="0" w:type="dxa"/>
              <w:left w:w="0" w:type="dxa"/>
              <w:bottom w:w="0" w:type="dxa"/>
              <w:right w:w="0" w:type="dxa"/>
            </w:tcMar>
          </w:tcPr>
          <w:p w14:paraId="7DA5F494"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0.004</w:t>
            </w:r>
          </w:p>
        </w:tc>
        <w:tc>
          <w:tcPr>
            <w:tcW w:w="1872" w:type="dxa"/>
            <w:tcBorders>
              <w:top w:val="nil"/>
              <w:left w:val="nil"/>
              <w:bottom w:val="nil"/>
              <w:right w:val="nil"/>
            </w:tcBorders>
            <w:tcMar>
              <w:top w:w="0" w:type="dxa"/>
              <w:left w:w="0" w:type="dxa"/>
              <w:bottom w:w="0" w:type="dxa"/>
              <w:right w:w="0" w:type="dxa"/>
            </w:tcMar>
          </w:tcPr>
          <w:p w14:paraId="62A4D32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6845E6C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60F7DAD2" w14:textId="77777777" w:rsidTr="00057203">
        <w:tc>
          <w:tcPr>
            <w:tcW w:w="1980" w:type="dxa"/>
            <w:tcBorders>
              <w:top w:val="nil"/>
              <w:left w:val="nil"/>
              <w:bottom w:val="nil"/>
              <w:right w:val="nil"/>
            </w:tcBorders>
            <w:tcMar>
              <w:top w:w="0" w:type="dxa"/>
              <w:left w:w="0" w:type="dxa"/>
              <w:bottom w:w="0" w:type="dxa"/>
              <w:right w:w="0" w:type="dxa"/>
            </w:tcMar>
          </w:tcPr>
          <w:p w14:paraId="59E28294"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Republican</w:t>
            </w:r>
          </w:p>
        </w:tc>
        <w:tc>
          <w:tcPr>
            <w:tcW w:w="1764" w:type="dxa"/>
            <w:tcBorders>
              <w:top w:val="nil"/>
              <w:left w:val="nil"/>
              <w:bottom w:val="nil"/>
              <w:right w:val="nil"/>
            </w:tcBorders>
            <w:tcMar>
              <w:top w:w="0" w:type="dxa"/>
              <w:left w:w="0" w:type="dxa"/>
              <w:bottom w:w="0" w:type="dxa"/>
              <w:right w:w="0" w:type="dxa"/>
            </w:tcMar>
          </w:tcPr>
          <w:p w14:paraId="61B84846"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0.294</w:t>
            </w:r>
          </w:p>
        </w:tc>
        <w:tc>
          <w:tcPr>
            <w:tcW w:w="1872" w:type="dxa"/>
            <w:tcBorders>
              <w:top w:val="nil"/>
              <w:left w:val="nil"/>
              <w:bottom w:val="nil"/>
              <w:right w:val="nil"/>
            </w:tcBorders>
            <w:tcMar>
              <w:top w:w="0" w:type="dxa"/>
              <w:left w:w="0" w:type="dxa"/>
              <w:bottom w:w="0" w:type="dxa"/>
              <w:right w:w="0" w:type="dxa"/>
            </w:tcMar>
          </w:tcPr>
          <w:p w14:paraId="75B97D7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0.004</w:t>
            </w:r>
          </w:p>
        </w:tc>
        <w:tc>
          <w:tcPr>
            <w:tcW w:w="1872" w:type="dxa"/>
            <w:tcBorders>
              <w:top w:val="nil"/>
              <w:left w:val="nil"/>
              <w:bottom w:val="nil"/>
              <w:right w:val="nil"/>
            </w:tcBorders>
            <w:tcMar>
              <w:top w:w="0" w:type="dxa"/>
              <w:left w:w="0" w:type="dxa"/>
              <w:bottom w:w="0" w:type="dxa"/>
              <w:right w:w="0" w:type="dxa"/>
            </w:tcMar>
          </w:tcPr>
          <w:p w14:paraId="680F4ED7"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2E507DD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4F7DAB6B" w14:textId="77777777" w:rsidTr="00057203">
        <w:tc>
          <w:tcPr>
            <w:tcW w:w="1980" w:type="dxa"/>
            <w:tcBorders>
              <w:top w:val="nil"/>
              <w:left w:val="nil"/>
              <w:bottom w:val="nil"/>
              <w:right w:val="nil"/>
            </w:tcBorders>
            <w:tcMar>
              <w:top w:w="0" w:type="dxa"/>
              <w:left w:w="0" w:type="dxa"/>
              <w:bottom w:w="0" w:type="dxa"/>
              <w:right w:w="0" w:type="dxa"/>
            </w:tcMar>
          </w:tcPr>
          <w:p w14:paraId="1F929BF5"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Democrat</w:t>
            </w:r>
          </w:p>
        </w:tc>
        <w:tc>
          <w:tcPr>
            <w:tcW w:w="1764" w:type="dxa"/>
            <w:tcBorders>
              <w:top w:val="nil"/>
              <w:left w:val="nil"/>
              <w:bottom w:val="nil"/>
              <w:right w:val="nil"/>
            </w:tcBorders>
            <w:tcMar>
              <w:top w:w="0" w:type="dxa"/>
              <w:left w:w="0" w:type="dxa"/>
              <w:bottom w:w="0" w:type="dxa"/>
              <w:right w:w="0" w:type="dxa"/>
            </w:tcMar>
          </w:tcPr>
          <w:p w14:paraId="5675CE8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0.379</w:t>
            </w:r>
          </w:p>
        </w:tc>
        <w:tc>
          <w:tcPr>
            <w:tcW w:w="1872" w:type="dxa"/>
            <w:tcBorders>
              <w:top w:val="nil"/>
              <w:left w:val="nil"/>
              <w:bottom w:val="nil"/>
              <w:right w:val="nil"/>
            </w:tcBorders>
            <w:tcMar>
              <w:top w:w="0" w:type="dxa"/>
              <w:left w:w="0" w:type="dxa"/>
              <w:bottom w:w="0" w:type="dxa"/>
              <w:right w:w="0" w:type="dxa"/>
            </w:tcMar>
          </w:tcPr>
          <w:p w14:paraId="0081310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0.005</w:t>
            </w:r>
          </w:p>
        </w:tc>
        <w:tc>
          <w:tcPr>
            <w:tcW w:w="1872" w:type="dxa"/>
            <w:tcBorders>
              <w:top w:val="nil"/>
              <w:left w:val="nil"/>
              <w:bottom w:val="nil"/>
              <w:right w:val="nil"/>
            </w:tcBorders>
            <w:tcMar>
              <w:top w:w="0" w:type="dxa"/>
              <w:left w:w="0" w:type="dxa"/>
              <w:bottom w:w="0" w:type="dxa"/>
              <w:right w:w="0" w:type="dxa"/>
            </w:tcMar>
          </w:tcPr>
          <w:p w14:paraId="774238B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4286FBF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2CF129F4" w14:textId="77777777" w:rsidTr="00057203">
        <w:tc>
          <w:tcPr>
            <w:tcW w:w="1980" w:type="dxa"/>
            <w:tcBorders>
              <w:top w:val="nil"/>
              <w:left w:val="nil"/>
              <w:bottom w:val="nil"/>
              <w:right w:val="nil"/>
            </w:tcBorders>
            <w:tcMar>
              <w:top w:w="0" w:type="dxa"/>
              <w:left w:w="0" w:type="dxa"/>
              <w:bottom w:w="0" w:type="dxa"/>
              <w:right w:w="0" w:type="dxa"/>
            </w:tcMar>
          </w:tcPr>
          <w:p w14:paraId="2325FC8B"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Independent</w:t>
            </w:r>
          </w:p>
        </w:tc>
        <w:tc>
          <w:tcPr>
            <w:tcW w:w="1764" w:type="dxa"/>
            <w:tcBorders>
              <w:top w:val="nil"/>
              <w:left w:val="nil"/>
              <w:bottom w:val="nil"/>
              <w:right w:val="nil"/>
            </w:tcBorders>
            <w:tcMar>
              <w:top w:w="0" w:type="dxa"/>
              <w:left w:w="0" w:type="dxa"/>
              <w:bottom w:w="0" w:type="dxa"/>
              <w:right w:w="0" w:type="dxa"/>
            </w:tcMar>
          </w:tcPr>
          <w:p w14:paraId="03561DB7"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0.276</w:t>
            </w:r>
          </w:p>
        </w:tc>
        <w:tc>
          <w:tcPr>
            <w:tcW w:w="1872" w:type="dxa"/>
            <w:tcBorders>
              <w:top w:val="nil"/>
              <w:left w:val="nil"/>
              <w:bottom w:val="nil"/>
              <w:right w:val="nil"/>
            </w:tcBorders>
            <w:tcMar>
              <w:top w:w="0" w:type="dxa"/>
              <w:left w:w="0" w:type="dxa"/>
              <w:bottom w:w="0" w:type="dxa"/>
              <w:right w:w="0" w:type="dxa"/>
            </w:tcMar>
          </w:tcPr>
          <w:p w14:paraId="19BEB852"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0.004</w:t>
            </w:r>
          </w:p>
        </w:tc>
        <w:tc>
          <w:tcPr>
            <w:tcW w:w="1872" w:type="dxa"/>
            <w:tcBorders>
              <w:top w:val="nil"/>
              <w:left w:val="nil"/>
              <w:bottom w:val="nil"/>
              <w:right w:val="nil"/>
            </w:tcBorders>
            <w:tcMar>
              <w:top w:w="0" w:type="dxa"/>
              <w:left w:w="0" w:type="dxa"/>
              <w:bottom w:w="0" w:type="dxa"/>
              <w:right w:w="0" w:type="dxa"/>
            </w:tcMar>
          </w:tcPr>
          <w:p w14:paraId="44B1D62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7571E1D2"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7B384CAB" w14:textId="77777777" w:rsidTr="00057203">
        <w:tc>
          <w:tcPr>
            <w:tcW w:w="1980" w:type="dxa"/>
            <w:tcBorders>
              <w:top w:val="nil"/>
              <w:left w:val="nil"/>
              <w:bottom w:val="nil"/>
              <w:right w:val="nil"/>
            </w:tcBorders>
            <w:tcMar>
              <w:top w:w="0" w:type="dxa"/>
              <w:left w:w="0" w:type="dxa"/>
              <w:bottom w:w="0" w:type="dxa"/>
              <w:right w:w="0" w:type="dxa"/>
            </w:tcMar>
          </w:tcPr>
          <w:p w14:paraId="3AE34870"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White</w:t>
            </w:r>
          </w:p>
        </w:tc>
        <w:tc>
          <w:tcPr>
            <w:tcW w:w="1764" w:type="dxa"/>
            <w:tcBorders>
              <w:top w:val="nil"/>
              <w:left w:val="nil"/>
              <w:bottom w:val="nil"/>
              <w:right w:val="nil"/>
            </w:tcBorders>
            <w:tcMar>
              <w:top w:w="0" w:type="dxa"/>
              <w:left w:w="0" w:type="dxa"/>
              <w:bottom w:w="0" w:type="dxa"/>
              <w:right w:w="0" w:type="dxa"/>
            </w:tcMar>
          </w:tcPr>
          <w:p w14:paraId="3C5EBF8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0.644</w:t>
            </w:r>
          </w:p>
        </w:tc>
        <w:tc>
          <w:tcPr>
            <w:tcW w:w="1872" w:type="dxa"/>
            <w:tcBorders>
              <w:top w:val="nil"/>
              <w:left w:val="nil"/>
              <w:bottom w:val="nil"/>
              <w:right w:val="nil"/>
            </w:tcBorders>
            <w:tcMar>
              <w:top w:w="0" w:type="dxa"/>
              <w:left w:w="0" w:type="dxa"/>
              <w:bottom w:w="0" w:type="dxa"/>
              <w:right w:w="0" w:type="dxa"/>
            </w:tcMar>
          </w:tcPr>
          <w:p w14:paraId="19E5E1B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0.005</w:t>
            </w:r>
          </w:p>
        </w:tc>
        <w:tc>
          <w:tcPr>
            <w:tcW w:w="1872" w:type="dxa"/>
            <w:tcBorders>
              <w:top w:val="nil"/>
              <w:left w:val="nil"/>
              <w:bottom w:val="nil"/>
              <w:right w:val="nil"/>
            </w:tcBorders>
            <w:tcMar>
              <w:top w:w="0" w:type="dxa"/>
              <w:left w:w="0" w:type="dxa"/>
              <w:bottom w:w="0" w:type="dxa"/>
              <w:right w:w="0" w:type="dxa"/>
            </w:tcMar>
          </w:tcPr>
          <w:p w14:paraId="23116DF2"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6EB39A6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5F0F3CAC" w14:textId="77777777" w:rsidTr="00057203">
        <w:tc>
          <w:tcPr>
            <w:tcW w:w="1980" w:type="dxa"/>
            <w:tcBorders>
              <w:top w:val="nil"/>
              <w:left w:val="nil"/>
              <w:bottom w:val="nil"/>
              <w:right w:val="nil"/>
            </w:tcBorders>
            <w:tcMar>
              <w:top w:w="0" w:type="dxa"/>
              <w:left w:w="0" w:type="dxa"/>
              <w:bottom w:w="0" w:type="dxa"/>
              <w:right w:w="0" w:type="dxa"/>
            </w:tcMar>
          </w:tcPr>
          <w:p w14:paraId="39E22CBD"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Black</w:t>
            </w:r>
          </w:p>
        </w:tc>
        <w:tc>
          <w:tcPr>
            <w:tcW w:w="1764" w:type="dxa"/>
            <w:tcBorders>
              <w:top w:val="nil"/>
              <w:left w:val="nil"/>
              <w:bottom w:val="nil"/>
              <w:right w:val="nil"/>
            </w:tcBorders>
            <w:tcMar>
              <w:top w:w="0" w:type="dxa"/>
              <w:left w:w="0" w:type="dxa"/>
              <w:bottom w:w="0" w:type="dxa"/>
              <w:right w:w="0" w:type="dxa"/>
            </w:tcMar>
          </w:tcPr>
          <w:p w14:paraId="34DB28C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0.124</w:t>
            </w:r>
          </w:p>
        </w:tc>
        <w:tc>
          <w:tcPr>
            <w:tcW w:w="1872" w:type="dxa"/>
            <w:tcBorders>
              <w:top w:val="nil"/>
              <w:left w:val="nil"/>
              <w:bottom w:val="nil"/>
              <w:right w:val="nil"/>
            </w:tcBorders>
            <w:tcMar>
              <w:top w:w="0" w:type="dxa"/>
              <w:left w:w="0" w:type="dxa"/>
              <w:bottom w:w="0" w:type="dxa"/>
              <w:right w:w="0" w:type="dxa"/>
            </w:tcMar>
          </w:tcPr>
          <w:p w14:paraId="56B907A7"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0.003</w:t>
            </w:r>
          </w:p>
        </w:tc>
        <w:tc>
          <w:tcPr>
            <w:tcW w:w="1872" w:type="dxa"/>
            <w:tcBorders>
              <w:top w:val="nil"/>
              <w:left w:val="nil"/>
              <w:bottom w:val="nil"/>
              <w:right w:val="nil"/>
            </w:tcBorders>
            <w:tcMar>
              <w:top w:w="0" w:type="dxa"/>
              <w:left w:w="0" w:type="dxa"/>
              <w:bottom w:w="0" w:type="dxa"/>
              <w:right w:w="0" w:type="dxa"/>
            </w:tcMar>
          </w:tcPr>
          <w:p w14:paraId="136780F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04CA46EA"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3AC5CB5D" w14:textId="77777777" w:rsidTr="00057203">
        <w:tc>
          <w:tcPr>
            <w:tcW w:w="1980" w:type="dxa"/>
            <w:tcBorders>
              <w:top w:val="nil"/>
              <w:left w:val="nil"/>
              <w:bottom w:val="nil"/>
              <w:right w:val="nil"/>
            </w:tcBorders>
            <w:tcMar>
              <w:top w:w="0" w:type="dxa"/>
              <w:left w:w="0" w:type="dxa"/>
              <w:bottom w:w="0" w:type="dxa"/>
              <w:right w:w="0" w:type="dxa"/>
            </w:tcMar>
          </w:tcPr>
          <w:p w14:paraId="66977F21"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Hispanic</w:t>
            </w:r>
          </w:p>
        </w:tc>
        <w:tc>
          <w:tcPr>
            <w:tcW w:w="1764" w:type="dxa"/>
            <w:tcBorders>
              <w:top w:val="nil"/>
              <w:left w:val="nil"/>
              <w:bottom w:val="nil"/>
              <w:right w:val="nil"/>
            </w:tcBorders>
            <w:tcMar>
              <w:top w:w="0" w:type="dxa"/>
              <w:left w:w="0" w:type="dxa"/>
              <w:bottom w:w="0" w:type="dxa"/>
              <w:right w:w="0" w:type="dxa"/>
            </w:tcMar>
          </w:tcPr>
          <w:p w14:paraId="5CF4FD5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0.149</w:t>
            </w:r>
          </w:p>
        </w:tc>
        <w:tc>
          <w:tcPr>
            <w:tcW w:w="1872" w:type="dxa"/>
            <w:tcBorders>
              <w:top w:val="nil"/>
              <w:left w:val="nil"/>
              <w:bottom w:val="nil"/>
              <w:right w:val="nil"/>
            </w:tcBorders>
            <w:tcMar>
              <w:top w:w="0" w:type="dxa"/>
              <w:left w:w="0" w:type="dxa"/>
              <w:bottom w:w="0" w:type="dxa"/>
              <w:right w:w="0" w:type="dxa"/>
            </w:tcMar>
          </w:tcPr>
          <w:p w14:paraId="3DA8B39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0.004</w:t>
            </w:r>
          </w:p>
        </w:tc>
        <w:tc>
          <w:tcPr>
            <w:tcW w:w="1872" w:type="dxa"/>
            <w:tcBorders>
              <w:top w:val="nil"/>
              <w:left w:val="nil"/>
              <w:bottom w:val="nil"/>
              <w:right w:val="nil"/>
            </w:tcBorders>
            <w:tcMar>
              <w:top w:w="0" w:type="dxa"/>
              <w:left w:w="0" w:type="dxa"/>
              <w:bottom w:w="0" w:type="dxa"/>
              <w:right w:w="0" w:type="dxa"/>
            </w:tcMar>
          </w:tcPr>
          <w:p w14:paraId="0BFED41E"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4A1C4D14"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0A95EEFC" w14:textId="77777777" w:rsidTr="00057203">
        <w:tc>
          <w:tcPr>
            <w:tcW w:w="1980" w:type="dxa"/>
            <w:tcBorders>
              <w:top w:val="nil"/>
              <w:left w:val="nil"/>
              <w:bottom w:val="nil"/>
              <w:right w:val="nil"/>
            </w:tcBorders>
            <w:tcMar>
              <w:top w:w="0" w:type="dxa"/>
              <w:left w:w="0" w:type="dxa"/>
              <w:bottom w:w="0" w:type="dxa"/>
              <w:right w:w="0" w:type="dxa"/>
            </w:tcMar>
          </w:tcPr>
          <w:p w14:paraId="5117731E"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Asian American</w:t>
            </w:r>
          </w:p>
        </w:tc>
        <w:tc>
          <w:tcPr>
            <w:tcW w:w="1764" w:type="dxa"/>
            <w:tcBorders>
              <w:top w:val="nil"/>
              <w:left w:val="nil"/>
              <w:bottom w:val="nil"/>
              <w:right w:val="nil"/>
            </w:tcBorders>
            <w:tcMar>
              <w:top w:w="0" w:type="dxa"/>
              <w:left w:w="0" w:type="dxa"/>
              <w:bottom w:w="0" w:type="dxa"/>
              <w:right w:w="0" w:type="dxa"/>
            </w:tcMar>
          </w:tcPr>
          <w:p w14:paraId="0BA838E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0.061</w:t>
            </w:r>
          </w:p>
        </w:tc>
        <w:tc>
          <w:tcPr>
            <w:tcW w:w="1872" w:type="dxa"/>
            <w:tcBorders>
              <w:top w:val="nil"/>
              <w:left w:val="nil"/>
              <w:bottom w:val="nil"/>
              <w:right w:val="nil"/>
            </w:tcBorders>
            <w:tcMar>
              <w:top w:w="0" w:type="dxa"/>
              <w:left w:w="0" w:type="dxa"/>
              <w:bottom w:w="0" w:type="dxa"/>
              <w:right w:w="0" w:type="dxa"/>
            </w:tcMar>
          </w:tcPr>
          <w:p w14:paraId="4F9C3BE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0.002</w:t>
            </w:r>
          </w:p>
        </w:tc>
        <w:tc>
          <w:tcPr>
            <w:tcW w:w="1872" w:type="dxa"/>
            <w:tcBorders>
              <w:top w:val="nil"/>
              <w:left w:val="nil"/>
              <w:bottom w:val="nil"/>
              <w:right w:val="nil"/>
            </w:tcBorders>
            <w:tcMar>
              <w:top w:w="0" w:type="dxa"/>
              <w:left w:w="0" w:type="dxa"/>
              <w:bottom w:w="0" w:type="dxa"/>
              <w:right w:w="0" w:type="dxa"/>
            </w:tcMar>
          </w:tcPr>
          <w:p w14:paraId="37B1FC8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4231C66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2155886D" w14:textId="77777777" w:rsidTr="00057203">
        <w:tc>
          <w:tcPr>
            <w:tcW w:w="1980" w:type="dxa"/>
            <w:tcBorders>
              <w:top w:val="nil"/>
              <w:left w:val="nil"/>
              <w:bottom w:val="nil"/>
              <w:right w:val="nil"/>
            </w:tcBorders>
            <w:tcMar>
              <w:top w:w="0" w:type="dxa"/>
              <w:left w:w="0" w:type="dxa"/>
              <w:bottom w:w="0" w:type="dxa"/>
              <w:right w:w="0" w:type="dxa"/>
            </w:tcMar>
          </w:tcPr>
          <w:p w14:paraId="34FDF38B"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Income</w:t>
            </w:r>
          </w:p>
        </w:tc>
        <w:tc>
          <w:tcPr>
            <w:tcW w:w="1764" w:type="dxa"/>
            <w:tcBorders>
              <w:top w:val="nil"/>
              <w:left w:val="nil"/>
              <w:bottom w:val="nil"/>
              <w:right w:val="nil"/>
            </w:tcBorders>
            <w:tcMar>
              <w:top w:w="0" w:type="dxa"/>
              <w:left w:w="0" w:type="dxa"/>
              <w:bottom w:w="0" w:type="dxa"/>
              <w:right w:w="0" w:type="dxa"/>
            </w:tcMar>
          </w:tcPr>
          <w:p w14:paraId="0D74E59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4.03</w:t>
            </w:r>
          </w:p>
        </w:tc>
        <w:tc>
          <w:tcPr>
            <w:tcW w:w="1872" w:type="dxa"/>
            <w:tcBorders>
              <w:top w:val="nil"/>
              <w:left w:val="nil"/>
              <w:bottom w:val="nil"/>
              <w:right w:val="nil"/>
            </w:tcBorders>
            <w:tcMar>
              <w:top w:w="0" w:type="dxa"/>
              <w:left w:w="0" w:type="dxa"/>
              <w:bottom w:w="0" w:type="dxa"/>
              <w:right w:w="0" w:type="dxa"/>
            </w:tcMar>
          </w:tcPr>
          <w:p w14:paraId="58991112"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0.02</w:t>
            </w:r>
          </w:p>
        </w:tc>
        <w:tc>
          <w:tcPr>
            <w:tcW w:w="1872" w:type="dxa"/>
            <w:tcBorders>
              <w:top w:val="nil"/>
              <w:left w:val="nil"/>
              <w:bottom w:val="nil"/>
              <w:right w:val="nil"/>
            </w:tcBorders>
            <w:tcMar>
              <w:top w:w="0" w:type="dxa"/>
              <w:left w:w="0" w:type="dxa"/>
              <w:bottom w:w="0" w:type="dxa"/>
              <w:right w:w="0" w:type="dxa"/>
            </w:tcMar>
          </w:tcPr>
          <w:p w14:paraId="0330CE5D"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02696BB4"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10</w:t>
            </w:r>
          </w:p>
        </w:tc>
      </w:tr>
      <w:tr w:rsidR="00BF08FA" w:rsidRPr="00E96EFF" w14:paraId="504B3989" w14:textId="77777777" w:rsidTr="00057203">
        <w:tc>
          <w:tcPr>
            <w:tcW w:w="1980" w:type="dxa"/>
            <w:tcBorders>
              <w:top w:val="nil"/>
              <w:left w:val="nil"/>
              <w:bottom w:val="nil"/>
              <w:right w:val="nil"/>
            </w:tcBorders>
            <w:tcMar>
              <w:top w:w="0" w:type="dxa"/>
              <w:left w:w="0" w:type="dxa"/>
              <w:bottom w:w="0" w:type="dxa"/>
              <w:right w:w="0" w:type="dxa"/>
            </w:tcMar>
          </w:tcPr>
          <w:p w14:paraId="695F7244"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Ideology</w:t>
            </w:r>
          </w:p>
        </w:tc>
        <w:tc>
          <w:tcPr>
            <w:tcW w:w="1764" w:type="dxa"/>
            <w:tcBorders>
              <w:top w:val="nil"/>
              <w:left w:val="nil"/>
              <w:bottom w:val="nil"/>
              <w:right w:val="nil"/>
            </w:tcBorders>
            <w:tcMar>
              <w:top w:w="0" w:type="dxa"/>
              <w:left w:w="0" w:type="dxa"/>
              <w:bottom w:w="0" w:type="dxa"/>
              <w:right w:w="0" w:type="dxa"/>
            </w:tcMar>
          </w:tcPr>
          <w:p w14:paraId="0DAF878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4</w:t>
            </w:r>
          </w:p>
        </w:tc>
        <w:tc>
          <w:tcPr>
            <w:tcW w:w="1872" w:type="dxa"/>
            <w:tcBorders>
              <w:top w:val="nil"/>
              <w:left w:val="nil"/>
              <w:bottom w:val="nil"/>
              <w:right w:val="nil"/>
            </w:tcBorders>
            <w:tcMar>
              <w:top w:w="0" w:type="dxa"/>
              <w:left w:w="0" w:type="dxa"/>
              <w:bottom w:w="0" w:type="dxa"/>
              <w:right w:w="0" w:type="dxa"/>
            </w:tcMar>
          </w:tcPr>
          <w:p w14:paraId="21EE0973"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0.015</w:t>
            </w:r>
          </w:p>
        </w:tc>
        <w:tc>
          <w:tcPr>
            <w:tcW w:w="1872" w:type="dxa"/>
            <w:tcBorders>
              <w:top w:val="nil"/>
              <w:left w:val="nil"/>
              <w:bottom w:val="nil"/>
              <w:right w:val="nil"/>
            </w:tcBorders>
            <w:tcMar>
              <w:top w:w="0" w:type="dxa"/>
              <w:left w:w="0" w:type="dxa"/>
              <w:bottom w:w="0" w:type="dxa"/>
              <w:right w:w="0" w:type="dxa"/>
            </w:tcMar>
          </w:tcPr>
          <w:p w14:paraId="43ED535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02A35D9E"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7</w:t>
            </w:r>
          </w:p>
        </w:tc>
      </w:tr>
      <w:tr w:rsidR="00BF08FA" w:rsidRPr="00E96EFF" w14:paraId="48AF95E3" w14:textId="77777777" w:rsidTr="00057203">
        <w:tc>
          <w:tcPr>
            <w:tcW w:w="1980" w:type="dxa"/>
            <w:tcBorders>
              <w:top w:val="nil"/>
              <w:left w:val="nil"/>
              <w:bottom w:val="nil"/>
              <w:right w:val="nil"/>
            </w:tcBorders>
            <w:tcMar>
              <w:top w:w="0" w:type="dxa"/>
              <w:left w:w="0" w:type="dxa"/>
              <w:bottom w:w="0" w:type="dxa"/>
              <w:right w:w="0" w:type="dxa"/>
            </w:tcMar>
          </w:tcPr>
          <w:p w14:paraId="70EB0D04"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Education</w:t>
            </w:r>
          </w:p>
        </w:tc>
        <w:tc>
          <w:tcPr>
            <w:tcW w:w="1764" w:type="dxa"/>
            <w:tcBorders>
              <w:top w:val="nil"/>
              <w:left w:val="nil"/>
              <w:bottom w:val="nil"/>
              <w:right w:val="nil"/>
            </w:tcBorders>
            <w:tcMar>
              <w:top w:w="0" w:type="dxa"/>
              <w:left w:w="0" w:type="dxa"/>
              <w:bottom w:w="0" w:type="dxa"/>
              <w:right w:w="0" w:type="dxa"/>
            </w:tcMar>
          </w:tcPr>
          <w:p w14:paraId="045F57E8"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3.01</w:t>
            </w:r>
          </w:p>
        </w:tc>
        <w:tc>
          <w:tcPr>
            <w:tcW w:w="1872" w:type="dxa"/>
            <w:tcBorders>
              <w:top w:val="nil"/>
              <w:left w:val="nil"/>
              <w:bottom w:val="nil"/>
              <w:right w:val="nil"/>
            </w:tcBorders>
            <w:tcMar>
              <w:top w:w="0" w:type="dxa"/>
              <w:left w:w="0" w:type="dxa"/>
              <w:bottom w:w="0" w:type="dxa"/>
              <w:right w:w="0" w:type="dxa"/>
            </w:tcMar>
          </w:tcPr>
          <w:p w14:paraId="58BBFFB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0.012</w:t>
            </w:r>
          </w:p>
        </w:tc>
        <w:tc>
          <w:tcPr>
            <w:tcW w:w="1872" w:type="dxa"/>
            <w:tcBorders>
              <w:top w:val="nil"/>
              <w:left w:val="nil"/>
              <w:bottom w:val="nil"/>
              <w:right w:val="nil"/>
            </w:tcBorders>
            <w:tcMar>
              <w:top w:w="0" w:type="dxa"/>
              <w:left w:w="0" w:type="dxa"/>
              <w:bottom w:w="0" w:type="dxa"/>
              <w:right w:w="0" w:type="dxa"/>
            </w:tcMar>
          </w:tcPr>
          <w:p w14:paraId="3F4E4EFF"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72" w:type="dxa"/>
            <w:tcBorders>
              <w:top w:val="nil"/>
              <w:left w:val="nil"/>
              <w:bottom w:val="nil"/>
              <w:right w:val="nil"/>
            </w:tcBorders>
            <w:tcMar>
              <w:top w:w="0" w:type="dxa"/>
              <w:left w:w="0" w:type="dxa"/>
              <w:bottom w:w="0" w:type="dxa"/>
              <w:right w:w="0" w:type="dxa"/>
            </w:tcMar>
          </w:tcPr>
          <w:p w14:paraId="3A3970F7"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7</w:t>
            </w:r>
          </w:p>
        </w:tc>
      </w:tr>
      <w:tr w:rsidR="00BF08FA" w:rsidRPr="00E96EFF" w14:paraId="2AD7CCA6" w14:textId="77777777" w:rsidTr="00057203">
        <w:tc>
          <w:tcPr>
            <w:tcW w:w="1980" w:type="dxa"/>
            <w:tcBorders>
              <w:top w:val="nil"/>
              <w:left w:val="nil"/>
              <w:bottom w:val="nil"/>
              <w:right w:val="nil"/>
            </w:tcBorders>
            <w:tcMar>
              <w:top w:w="0" w:type="dxa"/>
              <w:left w:w="0" w:type="dxa"/>
              <w:bottom w:w="0" w:type="dxa"/>
              <w:right w:w="0" w:type="dxa"/>
            </w:tcMar>
          </w:tcPr>
          <w:p w14:paraId="1315FD5C"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Age</w:t>
            </w:r>
          </w:p>
        </w:tc>
        <w:tc>
          <w:tcPr>
            <w:tcW w:w="1764" w:type="dxa"/>
            <w:tcBorders>
              <w:top w:val="nil"/>
              <w:left w:val="nil"/>
              <w:bottom w:val="nil"/>
              <w:right w:val="nil"/>
            </w:tcBorders>
            <w:tcMar>
              <w:top w:w="0" w:type="dxa"/>
              <w:left w:w="0" w:type="dxa"/>
              <w:bottom w:w="0" w:type="dxa"/>
              <w:right w:w="0" w:type="dxa"/>
            </w:tcMar>
          </w:tcPr>
          <w:p w14:paraId="4DA5685F"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47.51</w:t>
            </w:r>
          </w:p>
        </w:tc>
        <w:tc>
          <w:tcPr>
            <w:tcW w:w="1872" w:type="dxa"/>
            <w:tcBorders>
              <w:top w:val="nil"/>
              <w:left w:val="nil"/>
              <w:bottom w:val="nil"/>
              <w:right w:val="nil"/>
            </w:tcBorders>
            <w:tcMar>
              <w:top w:w="0" w:type="dxa"/>
              <w:left w:w="0" w:type="dxa"/>
              <w:bottom w:w="0" w:type="dxa"/>
              <w:right w:w="0" w:type="dxa"/>
            </w:tcMar>
          </w:tcPr>
          <w:p w14:paraId="5DA1D5F5"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0.177</w:t>
            </w:r>
          </w:p>
        </w:tc>
        <w:tc>
          <w:tcPr>
            <w:tcW w:w="1872" w:type="dxa"/>
            <w:tcBorders>
              <w:top w:val="nil"/>
              <w:left w:val="nil"/>
              <w:bottom w:val="nil"/>
              <w:right w:val="nil"/>
            </w:tcBorders>
            <w:tcMar>
              <w:top w:w="0" w:type="dxa"/>
              <w:left w:w="0" w:type="dxa"/>
              <w:bottom w:w="0" w:type="dxa"/>
              <w:right w:w="0" w:type="dxa"/>
            </w:tcMar>
          </w:tcPr>
          <w:p w14:paraId="249A02D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18</w:t>
            </w:r>
          </w:p>
        </w:tc>
        <w:tc>
          <w:tcPr>
            <w:tcW w:w="1872" w:type="dxa"/>
            <w:tcBorders>
              <w:top w:val="nil"/>
              <w:left w:val="nil"/>
              <w:bottom w:val="nil"/>
              <w:right w:val="nil"/>
            </w:tcBorders>
            <w:tcMar>
              <w:top w:w="0" w:type="dxa"/>
              <w:left w:w="0" w:type="dxa"/>
              <w:bottom w:w="0" w:type="dxa"/>
              <w:right w:w="0" w:type="dxa"/>
            </w:tcMar>
          </w:tcPr>
          <w:p w14:paraId="436C3FC9"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99</w:t>
            </w:r>
          </w:p>
        </w:tc>
      </w:tr>
      <w:tr w:rsidR="00BF08FA" w:rsidRPr="00E96EFF" w14:paraId="2D61E160" w14:textId="77777777" w:rsidTr="00057203">
        <w:tc>
          <w:tcPr>
            <w:tcW w:w="1980" w:type="dxa"/>
            <w:tcBorders>
              <w:top w:val="nil"/>
              <w:left w:val="nil"/>
              <w:bottom w:val="nil"/>
              <w:right w:val="nil"/>
            </w:tcBorders>
            <w:tcMar>
              <w:top w:w="0" w:type="dxa"/>
              <w:left w:w="0" w:type="dxa"/>
              <w:bottom w:w="0" w:type="dxa"/>
              <w:right w:w="0" w:type="dxa"/>
            </w:tcMar>
          </w:tcPr>
          <w:p w14:paraId="33D2D2D9"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Male</w:t>
            </w:r>
          </w:p>
        </w:tc>
        <w:tc>
          <w:tcPr>
            <w:tcW w:w="1764" w:type="dxa"/>
            <w:tcBorders>
              <w:top w:val="nil"/>
              <w:left w:val="nil"/>
              <w:bottom w:val="nil"/>
              <w:right w:val="nil"/>
            </w:tcBorders>
            <w:tcMar>
              <w:top w:w="0" w:type="dxa"/>
              <w:left w:w="0" w:type="dxa"/>
              <w:bottom w:w="0" w:type="dxa"/>
              <w:right w:w="0" w:type="dxa"/>
            </w:tcMar>
          </w:tcPr>
          <w:p w14:paraId="39EFA0CE"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0.472</w:t>
            </w:r>
          </w:p>
        </w:tc>
        <w:tc>
          <w:tcPr>
            <w:tcW w:w="1872" w:type="dxa"/>
            <w:tcBorders>
              <w:top w:val="nil"/>
              <w:left w:val="nil"/>
              <w:bottom w:val="nil"/>
              <w:right w:val="nil"/>
            </w:tcBorders>
            <w:tcMar>
              <w:top w:w="0" w:type="dxa"/>
              <w:left w:w="0" w:type="dxa"/>
              <w:bottom w:w="0" w:type="dxa"/>
              <w:right w:w="0" w:type="dxa"/>
            </w:tcMar>
          </w:tcPr>
          <w:p w14:paraId="38F8CDB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0.005</w:t>
            </w:r>
          </w:p>
        </w:tc>
        <w:tc>
          <w:tcPr>
            <w:tcW w:w="1872" w:type="dxa"/>
            <w:tcBorders>
              <w:top w:val="nil"/>
              <w:left w:val="nil"/>
              <w:bottom w:val="nil"/>
              <w:right w:val="nil"/>
            </w:tcBorders>
            <w:tcMar>
              <w:top w:w="0" w:type="dxa"/>
              <w:left w:w="0" w:type="dxa"/>
              <w:bottom w:w="0" w:type="dxa"/>
              <w:right w:w="0" w:type="dxa"/>
            </w:tcMar>
          </w:tcPr>
          <w:p w14:paraId="3BF98967"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nil"/>
              <w:right w:val="nil"/>
            </w:tcBorders>
            <w:tcMar>
              <w:top w:w="0" w:type="dxa"/>
              <w:left w:w="0" w:type="dxa"/>
              <w:bottom w:w="0" w:type="dxa"/>
              <w:right w:w="0" w:type="dxa"/>
            </w:tcMar>
          </w:tcPr>
          <w:p w14:paraId="6F1901A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r w:rsidR="00BF08FA" w:rsidRPr="00E96EFF" w14:paraId="33E7C18D" w14:textId="77777777" w:rsidTr="00057203">
        <w:tc>
          <w:tcPr>
            <w:tcW w:w="1980" w:type="dxa"/>
            <w:tcBorders>
              <w:top w:val="nil"/>
              <w:left w:val="nil"/>
              <w:bottom w:val="single" w:sz="12" w:space="0" w:color="000000"/>
              <w:right w:val="nil"/>
            </w:tcBorders>
            <w:tcMar>
              <w:top w:w="0" w:type="dxa"/>
              <w:left w:w="0" w:type="dxa"/>
              <w:bottom w:w="0" w:type="dxa"/>
              <w:right w:w="0" w:type="dxa"/>
            </w:tcMar>
          </w:tcPr>
          <w:p w14:paraId="1F0FFB37" w14:textId="77777777" w:rsidR="00BF08FA" w:rsidRPr="002E3B3F" w:rsidRDefault="00BF08FA" w:rsidP="00057203">
            <w:pPr>
              <w:widowControl w:val="0"/>
              <w:spacing w:before="40" w:after="40" w:line="240" w:lineRule="auto"/>
              <w:rPr>
                <w:rFonts w:ascii="Times New Roman" w:hAnsi="Times New Roman" w:cs="Times New Roman"/>
                <w:sz w:val="20"/>
                <w:szCs w:val="20"/>
              </w:rPr>
            </w:pPr>
            <w:r w:rsidRPr="002E3B3F">
              <w:rPr>
                <w:rFonts w:ascii="Times New Roman" w:hAnsi="Times New Roman" w:cs="Times New Roman"/>
                <w:sz w:val="20"/>
                <w:szCs w:val="20"/>
              </w:rPr>
              <w:t>Trump Supporter</w:t>
            </w:r>
          </w:p>
        </w:tc>
        <w:tc>
          <w:tcPr>
            <w:tcW w:w="1764" w:type="dxa"/>
            <w:tcBorders>
              <w:top w:val="nil"/>
              <w:left w:val="nil"/>
              <w:bottom w:val="single" w:sz="12" w:space="0" w:color="000000"/>
              <w:right w:val="nil"/>
            </w:tcBorders>
            <w:tcMar>
              <w:top w:w="0" w:type="dxa"/>
              <w:left w:w="0" w:type="dxa"/>
              <w:bottom w:w="0" w:type="dxa"/>
              <w:right w:w="0" w:type="dxa"/>
            </w:tcMar>
          </w:tcPr>
          <w:p w14:paraId="43253091"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0.36</w:t>
            </w:r>
          </w:p>
        </w:tc>
        <w:tc>
          <w:tcPr>
            <w:tcW w:w="1872" w:type="dxa"/>
            <w:tcBorders>
              <w:top w:val="nil"/>
              <w:left w:val="nil"/>
              <w:bottom w:val="single" w:sz="12" w:space="0" w:color="000000"/>
              <w:right w:val="nil"/>
            </w:tcBorders>
            <w:tcMar>
              <w:top w:w="0" w:type="dxa"/>
              <w:left w:w="0" w:type="dxa"/>
              <w:bottom w:w="0" w:type="dxa"/>
              <w:right w:w="0" w:type="dxa"/>
            </w:tcMar>
          </w:tcPr>
          <w:p w14:paraId="04C4FE60"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0.004</w:t>
            </w:r>
          </w:p>
        </w:tc>
        <w:tc>
          <w:tcPr>
            <w:tcW w:w="1872" w:type="dxa"/>
            <w:tcBorders>
              <w:top w:val="nil"/>
              <w:left w:val="nil"/>
              <w:bottom w:val="single" w:sz="12" w:space="0" w:color="000000"/>
              <w:right w:val="nil"/>
            </w:tcBorders>
            <w:tcMar>
              <w:top w:w="0" w:type="dxa"/>
              <w:left w:w="0" w:type="dxa"/>
              <w:bottom w:w="0" w:type="dxa"/>
              <w:right w:w="0" w:type="dxa"/>
            </w:tcMar>
          </w:tcPr>
          <w:p w14:paraId="145F583C"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0</w:t>
            </w:r>
          </w:p>
        </w:tc>
        <w:tc>
          <w:tcPr>
            <w:tcW w:w="1872" w:type="dxa"/>
            <w:tcBorders>
              <w:top w:val="nil"/>
              <w:left w:val="nil"/>
              <w:bottom w:val="single" w:sz="12" w:space="0" w:color="000000"/>
              <w:right w:val="nil"/>
            </w:tcBorders>
            <w:tcMar>
              <w:top w:w="0" w:type="dxa"/>
              <w:left w:w="0" w:type="dxa"/>
              <w:bottom w:w="0" w:type="dxa"/>
              <w:right w:w="0" w:type="dxa"/>
            </w:tcMar>
          </w:tcPr>
          <w:p w14:paraId="28C8A17B" w14:textId="77777777" w:rsidR="00BF08FA" w:rsidRPr="002E3B3F" w:rsidRDefault="00BF08FA" w:rsidP="00057203">
            <w:pPr>
              <w:widowControl w:val="0"/>
              <w:spacing w:before="40" w:after="40" w:line="240" w:lineRule="auto"/>
              <w:jc w:val="center"/>
              <w:rPr>
                <w:rFonts w:ascii="Times New Roman" w:hAnsi="Times New Roman" w:cs="Times New Roman"/>
                <w:sz w:val="20"/>
                <w:szCs w:val="20"/>
              </w:rPr>
            </w:pPr>
            <w:r w:rsidRPr="002E3B3F">
              <w:rPr>
                <w:rFonts w:ascii="Times New Roman" w:hAnsi="Times New Roman" w:cs="Times New Roman"/>
                <w:sz w:val="20"/>
                <w:szCs w:val="20"/>
              </w:rPr>
              <w:t>1</w:t>
            </w:r>
          </w:p>
        </w:tc>
      </w:tr>
    </w:tbl>
    <w:p w14:paraId="5CF91E34" w14:textId="77777777" w:rsidR="00BF08FA" w:rsidRPr="002E3B3F" w:rsidRDefault="00BF08FA" w:rsidP="00BF08FA">
      <w:pPr>
        <w:widowControl w:val="0"/>
        <w:spacing w:after="120" w:line="240" w:lineRule="auto"/>
        <w:rPr>
          <w:rFonts w:ascii="Times New Roman" w:hAnsi="Times New Roman" w:cs="Times New Roman"/>
          <w:sz w:val="20"/>
          <w:szCs w:val="20"/>
        </w:rPr>
      </w:pPr>
      <w:r>
        <w:rPr>
          <w:rFonts w:ascii="Times New Roman" w:hAnsi="Times New Roman" w:cs="Times New Roman"/>
          <w:sz w:val="20"/>
          <w:szCs w:val="20"/>
        </w:rPr>
        <w:t>*In the data, the maximum is 1.09 due to dividing by 11 instead of 12 when re-scaling from 0 to 12 to a 0 to 1 scale. This has no effect on the results reported.</w:t>
      </w:r>
    </w:p>
    <w:p w14:paraId="5C08A4E1" w14:textId="77777777" w:rsidR="00BF08FA" w:rsidRPr="00E96EFF" w:rsidRDefault="00BF08FA" w:rsidP="00BF08FA">
      <w:pPr>
        <w:pStyle w:val="ListParagraph"/>
        <w:numPr>
          <w:ilvl w:val="0"/>
          <w:numId w:val="36"/>
        </w:numPr>
        <w:spacing w:line="240" w:lineRule="auto"/>
        <w:rPr>
          <w:rFonts w:ascii="Times New Roman" w:hAnsi="Times New Roman" w:cs="Times New Roman"/>
          <w:b/>
          <w:bCs/>
        </w:rPr>
      </w:pPr>
      <w:r w:rsidRPr="00E96EFF">
        <w:rPr>
          <w:rFonts w:ascii="Times New Roman" w:hAnsi="Times New Roman" w:cs="Times New Roman"/>
          <w:b/>
          <w:bCs/>
        </w:rPr>
        <w:t xml:space="preserve">Using </w:t>
      </w:r>
      <w:r w:rsidRPr="00E96EFF">
        <w:rPr>
          <w:rFonts w:ascii="Times New Roman" w:hAnsi="Times New Roman" w:cs="Times New Roman"/>
          <w:b/>
          <w:bCs/>
          <w:i/>
          <w:iCs/>
        </w:rPr>
        <w:t>Clarify</w:t>
      </w:r>
      <w:r w:rsidRPr="00E96EFF">
        <w:rPr>
          <w:rFonts w:ascii="Times New Roman" w:hAnsi="Times New Roman" w:cs="Times New Roman"/>
          <w:b/>
          <w:bCs/>
        </w:rPr>
        <w:t xml:space="preserve"> </w:t>
      </w:r>
    </w:p>
    <w:p w14:paraId="52AA2C78" w14:textId="77777777" w:rsidR="00BF08FA" w:rsidRPr="00E96EFF" w:rsidRDefault="00BF08FA" w:rsidP="00BF08FA">
      <w:pPr>
        <w:spacing w:line="240" w:lineRule="auto"/>
        <w:ind w:firstLine="720"/>
        <w:rPr>
          <w:rFonts w:ascii="Times New Roman" w:hAnsi="Times New Roman" w:cs="Times New Roman"/>
        </w:rPr>
      </w:pPr>
      <w:r w:rsidRPr="00E96EFF">
        <w:rPr>
          <w:rFonts w:ascii="Times New Roman" w:eastAsia="Times New Roman" w:hAnsi="Times New Roman" w:cs="Times New Roman"/>
          <w:lang w:val="en-US"/>
        </w:rPr>
        <w:t xml:space="preserve">We focus in the main </w:t>
      </w:r>
      <w:r>
        <w:rPr>
          <w:rFonts w:ascii="Times New Roman" w:eastAsia="Times New Roman" w:hAnsi="Times New Roman" w:cs="Times New Roman"/>
          <w:lang w:val="en-US"/>
        </w:rPr>
        <w:t>paper</w:t>
      </w:r>
      <w:r w:rsidRPr="00E96EFF">
        <w:rPr>
          <w:rFonts w:ascii="Times New Roman" w:eastAsia="Times New Roman" w:hAnsi="Times New Roman" w:cs="Times New Roman"/>
          <w:lang w:val="en-US"/>
        </w:rPr>
        <w:t xml:space="preserve"> on the key interactions, comparing the statistical significance of the differences in substantive effects at different values of the key causal variables. </w:t>
      </w:r>
      <w:r>
        <w:rPr>
          <w:rFonts w:ascii="Times New Roman" w:eastAsia="Times New Roman" w:hAnsi="Times New Roman" w:cs="Times New Roman"/>
          <w:lang w:val="en-US"/>
        </w:rPr>
        <w:t>I</w:t>
      </w:r>
      <w:r w:rsidRPr="00E96EFF">
        <w:rPr>
          <w:rFonts w:ascii="Times New Roman" w:eastAsia="Times New Roman" w:hAnsi="Times New Roman" w:cs="Times New Roman"/>
          <w:lang w:val="en-US"/>
        </w:rPr>
        <w:t>n several instances we find statistically significant substantive differences on the key interactions even where the coefficients on one or more key variables or interactions terms do not reach standard levels of statistical significance. This is common in interactive relationships, where the quantities of interest are not the coefficients themselves, but the first differences in predicted probabilities or expected values on the outcome variables (in this case, support for violence) as the key causal variables (here, depression, conspiracy beliefs, and participatory inclination) vary in combination (Tomz et al. 2003). A</w:t>
      </w:r>
      <w:r w:rsidRPr="00E96EFF">
        <w:rPr>
          <w:rFonts w:ascii="Times New Roman" w:hAnsi="Times New Roman" w:cs="Times New Roman"/>
        </w:rPr>
        <w:t xml:space="preserve">s Tomz et al. (2003: 19) put it: </w:t>
      </w:r>
    </w:p>
    <w:p w14:paraId="6578E48A" w14:textId="77777777" w:rsidR="00BF08FA" w:rsidRPr="00E96EFF" w:rsidRDefault="00BF08FA" w:rsidP="00BF08FA">
      <w:pPr>
        <w:autoSpaceDE w:val="0"/>
        <w:autoSpaceDN w:val="0"/>
        <w:adjustRightInd w:val="0"/>
        <w:spacing w:line="240" w:lineRule="auto"/>
        <w:ind w:left="720" w:right="720"/>
        <w:rPr>
          <w:rFonts w:ascii="Times New Roman" w:hAnsi="Times New Roman" w:cs="Times New Roman"/>
        </w:rPr>
      </w:pPr>
      <w:r w:rsidRPr="00E96EFF">
        <w:rPr>
          <w:rFonts w:ascii="Times New Roman" w:hAnsi="Times New Roman" w:cs="Times New Roman"/>
        </w:rPr>
        <w:t xml:space="preserve">Is it ok if some of my explanatory variables are statistically insignificant? Yes. </w:t>
      </w:r>
      <w:r w:rsidRPr="00E96EFF">
        <w:rPr>
          <w:rFonts w:ascii="Times New Roman" w:hAnsi="Times New Roman" w:cs="Times New Roman"/>
          <w:i/>
          <w:iCs/>
        </w:rPr>
        <w:t>Clarify</w:t>
      </w:r>
      <w:r w:rsidRPr="00E96EFF">
        <w:rPr>
          <w:rFonts w:ascii="Times New Roman" w:hAnsi="Times New Roman" w:cs="Times New Roman"/>
        </w:rPr>
        <w:t xml:space="preserve"> computes quantities of interest based on all estimated coefficients, regardless of their level of statistical significance. This is not problematic because the true quantities of interest are usually the predicted values, expected values, and first differences, not the coefficients themselves. It is usually better to focus on the confidence intervals </w:t>
      </w:r>
      <w:r w:rsidRPr="00E96EFF">
        <w:rPr>
          <w:rFonts w:ascii="Times New Roman" w:hAnsi="Times New Roman" w:cs="Times New Roman"/>
          <w:i/>
          <w:iCs/>
        </w:rPr>
        <w:t>Clarify</w:t>
      </w:r>
      <w:r w:rsidRPr="00E96EFF">
        <w:rPr>
          <w:rFonts w:ascii="Times New Roman" w:hAnsi="Times New Roman" w:cs="Times New Roman"/>
        </w:rPr>
        <w:t xml:space="preserve"> reports for each quantity it computes than the standard errors of coefficients. Moreover, even coefficients that are not statistically significant can provide important information: after all, a coefficient that is not significantly different from zero will probably [be] significantly different from almost all other numbers.</w:t>
      </w:r>
    </w:p>
    <w:p w14:paraId="69E46004" w14:textId="77777777" w:rsidR="00BF08FA" w:rsidRPr="00E96EFF" w:rsidRDefault="00BF08FA" w:rsidP="00BF08FA">
      <w:pPr>
        <w:autoSpaceDE w:val="0"/>
        <w:autoSpaceDN w:val="0"/>
        <w:adjustRightInd w:val="0"/>
        <w:spacing w:line="240" w:lineRule="auto"/>
        <w:ind w:left="720" w:right="720"/>
        <w:rPr>
          <w:rFonts w:ascii="Times New Roman" w:hAnsi="Times New Roman" w:cs="Times New Roman"/>
        </w:rPr>
        <w:sectPr w:rsidR="00BF08FA" w:rsidRPr="00E96EFF" w:rsidSect="002C7618">
          <w:footerReference w:type="default" r:id="rId36"/>
          <w:pgSz w:w="12240" w:h="15840"/>
          <w:pgMar w:top="1440" w:right="1440" w:bottom="1440" w:left="1440" w:header="720" w:footer="720" w:gutter="0"/>
          <w:pgNumType w:start="0"/>
          <w:cols w:space="720"/>
        </w:sectPr>
      </w:pPr>
    </w:p>
    <w:p w14:paraId="79446A24" w14:textId="77777777" w:rsidR="00BF08FA" w:rsidRPr="00E96EFF" w:rsidRDefault="00BF08FA" w:rsidP="00BF08FA">
      <w:pPr>
        <w:pStyle w:val="ListParagraph"/>
        <w:numPr>
          <w:ilvl w:val="0"/>
          <w:numId w:val="36"/>
        </w:numPr>
        <w:spacing w:line="240" w:lineRule="auto"/>
        <w:rPr>
          <w:rFonts w:ascii="Times New Roman" w:eastAsia="Times New Roman" w:hAnsi="Times New Roman" w:cs="Times New Roman"/>
          <w:b/>
          <w:bCs/>
          <w:lang w:val="en-US"/>
        </w:rPr>
      </w:pPr>
      <w:r w:rsidRPr="00E96EFF">
        <w:rPr>
          <w:rFonts w:ascii="Times New Roman" w:eastAsia="Times New Roman" w:hAnsi="Times New Roman" w:cs="Times New Roman"/>
          <w:b/>
          <w:bCs/>
          <w:lang w:val="en-US"/>
        </w:rPr>
        <w:lastRenderedPageBreak/>
        <w:t xml:space="preserve">Main Regression Models </w:t>
      </w:r>
    </w:p>
    <w:p w14:paraId="50A8EE79" w14:textId="77777777" w:rsidR="00BF08FA" w:rsidRPr="00E96EFF" w:rsidRDefault="00BF08FA" w:rsidP="00BF08FA">
      <w:pPr>
        <w:pStyle w:val="ListParagraph"/>
        <w:spacing w:line="240" w:lineRule="auto"/>
        <w:rPr>
          <w:rFonts w:ascii="Times New Roman" w:eastAsia="Times New Roman" w:hAnsi="Times New Roman" w:cs="Times New Roman"/>
          <w:b/>
          <w:bCs/>
          <w:lang w:val="en-US"/>
        </w:rPr>
      </w:pPr>
    </w:p>
    <w:p w14:paraId="7BD17A7C" w14:textId="77777777" w:rsidR="00BF08FA" w:rsidRPr="00E96EFF" w:rsidRDefault="00BF08FA" w:rsidP="00BF08FA">
      <w:pPr>
        <w:spacing w:line="240" w:lineRule="auto"/>
        <w:ind w:left="-360"/>
        <w:rPr>
          <w:rFonts w:ascii="Times New Roman" w:eastAsia="Times New Roman" w:hAnsi="Times New Roman" w:cs="Times New Roman"/>
          <w:b/>
          <w:bCs/>
          <w:lang w:val="en-US"/>
        </w:rPr>
      </w:pPr>
      <w:r w:rsidRPr="00E96EFF">
        <w:rPr>
          <w:rFonts w:ascii="Times New Roman" w:hAnsi="Times New Roman" w:cs="Times New Roman"/>
          <w:b/>
        </w:rPr>
        <w:t>Table A.3. Support for Violence</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911"/>
        <w:gridCol w:w="1170"/>
        <w:gridCol w:w="1170"/>
        <w:gridCol w:w="1093"/>
        <w:gridCol w:w="48"/>
        <w:gridCol w:w="1072"/>
        <w:gridCol w:w="1072"/>
        <w:gridCol w:w="1072"/>
        <w:gridCol w:w="78"/>
        <w:gridCol w:w="994"/>
        <w:gridCol w:w="1082"/>
        <w:gridCol w:w="1139"/>
      </w:tblGrid>
      <w:tr w:rsidR="00BF08FA" w:rsidRPr="00123F37" w14:paraId="4A235808" w14:textId="77777777" w:rsidTr="00057203">
        <w:tc>
          <w:tcPr>
            <w:tcW w:w="1980" w:type="dxa"/>
            <w:gridSpan w:val="2"/>
            <w:tcBorders>
              <w:top w:val="single" w:sz="12" w:space="0" w:color="auto"/>
            </w:tcBorders>
            <w:vAlign w:val="center"/>
          </w:tcPr>
          <w:p w14:paraId="2E54E1C8" w14:textId="77777777" w:rsidR="00BF08FA" w:rsidRPr="00123F37" w:rsidRDefault="00BF08FA" w:rsidP="00057203">
            <w:pPr>
              <w:jc w:val="center"/>
              <w:rPr>
                <w:rFonts w:ascii="Times New Roman" w:hAnsi="Times New Roman" w:cs="Times New Roman"/>
                <w:b/>
                <w:sz w:val="24"/>
                <w:szCs w:val="24"/>
              </w:rPr>
            </w:pPr>
          </w:p>
        </w:tc>
        <w:tc>
          <w:tcPr>
            <w:tcW w:w="3433" w:type="dxa"/>
            <w:gridSpan w:val="3"/>
            <w:tcBorders>
              <w:top w:val="single" w:sz="12" w:space="0" w:color="auto"/>
              <w:bottom w:val="single" w:sz="4" w:space="0" w:color="auto"/>
            </w:tcBorders>
          </w:tcPr>
          <w:p w14:paraId="09667D84" w14:textId="77777777" w:rsidR="00BF08FA" w:rsidRPr="00123F37" w:rsidRDefault="00BF08FA" w:rsidP="00057203">
            <w:pPr>
              <w:jc w:val="center"/>
              <w:rPr>
                <w:rFonts w:ascii="Times New Roman" w:hAnsi="Times New Roman" w:cs="Times New Roman"/>
                <w:b/>
                <w:bCs/>
                <w:sz w:val="18"/>
                <w:szCs w:val="18"/>
              </w:rPr>
            </w:pPr>
            <w:r w:rsidRPr="00123F37">
              <w:rPr>
                <w:rFonts w:ascii="Times New Roman" w:hAnsi="Times New Roman" w:cs="Times New Roman"/>
                <w:b/>
                <w:bCs/>
                <w:sz w:val="18"/>
                <w:szCs w:val="18"/>
              </w:rPr>
              <w:t>Support Capital Riot</w:t>
            </w:r>
          </w:p>
        </w:tc>
        <w:tc>
          <w:tcPr>
            <w:tcW w:w="3342" w:type="dxa"/>
            <w:gridSpan w:val="5"/>
            <w:tcBorders>
              <w:top w:val="single" w:sz="12" w:space="0" w:color="auto"/>
              <w:bottom w:val="single" w:sz="4" w:space="0" w:color="auto"/>
            </w:tcBorders>
          </w:tcPr>
          <w:p w14:paraId="3BE9EBD9" w14:textId="77777777" w:rsidR="00BF08FA" w:rsidRDefault="00BF08FA" w:rsidP="00057203">
            <w:pPr>
              <w:jc w:val="center"/>
              <w:rPr>
                <w:rFonts w:ascii="Times New Roman" w:hAnsi="Times New Roman" w:cs="Times New Roman"/>
                <w:b/>
                <w:bCs/>
                <w:sz w:val="18"/>
                <w:szCs w:val="18"/>
              </w:rPr>
            </w:pPr>
            <w:r w:rsidRPr="00123F37">
              <w:rPr>
                <w:rFonts w:ascii="Times New Roman" w:hAnsi="Times New Roman" w:cs="Times New Roman"/>
                <w:b/>
                <w:bCs/>
                <w:sz w:val="18"/>
                <w:szCs w:val="18"/>
              </w:rPr>
              <w:t>Hypothetical Election Violence</w:t>
            </w:r>
          </w:p>
          <w:p w14:paraId="1809B4D5" w14:textId="77777777" w:rsidR="00BF08FA" w:rsidRDefault="00BF08FA" w:rsidP="00057203">
            <w:pPr>
              <w:jc w:val="center"/>
              <w:rPr>
                <w:rFonts w:ascii="Times New Roman" w:hAnsi="Times New Roman" w:cs="Times New Roman"/>
                <w:b/>
                <w:bCs/>
                <w:sz w:val="18"/>
                <w:szCs w:val="18"/>
              </w:rPr>
            </w:pPr>
            <w:r w:rsidRPr="00123F37">
              <w:rPr>
                <w:rFonts w:ascii="Times New Roman" w:hAnsi="Times New Roman" w:cs="Times New Roman"/>
                <w:b/>
                <w:bCs/>
                <w:sz w:val="18"/>
                <w:szCs w:val="18"/>
              </w:rPr>
              <w:t>(</w:t>
            </w:r>
            <w:r>
              <w:rPr>
                <w:rFonts w:ascii="Times New Roman" w:hAnsi="Times New Roman" w:cs="Times New Roman"/>
                <w:b/>
                <w:bCs/>
                <w:sz w:val="18"/>
                <w:szCs w:val="18"/>
              </w:rPr>
              <w:t>November</w:t>
            </w:r>
            <w:r w:rsidRPr="00123F37">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123F37">
              <w:rPr>
                <w:rFonts w:ascii="Times New Roman" w:hAnsi="Times New Roman" w:cs="Times New Roman"/>
                <w:b/>
                <w:bCs/>
                <w:sz w:val="18"/>
                <w:szCs w:val="18"/>
              </w:rPr>
              <w:t xml:space="preserve">                                                                          </w:t>
            </w:r>
          </w:p>
        </w:tc>
        <w:tc>
          <w:tcPr>
            <w:tcW w:w="3215" w:type="dxa"/>
            <w:gridSpan w:val="3"/>
            <w:tcBorders>
              <w:top w:val="single" w:sz="12" w:space="0" w:color="auto"/>
            </w:tcBorders>
          </w:tcPr>
          <w:p w14:paraId="476B106B" w14:textId="77777777" w:rsidR="00BF08FA" w:rsidRDefault="00BF08FA" w:rsidP="00057203">
            <w:pPr>
              <w:jc w:val="center"/>
              <w:rPr>
                <w:rFonts w:ascii="Times New Roman" w:hAnsi="Times New Roman" w:cs="Times New Roman"/>
                <w:b/>
                <w:bCs/>
                <w:sz w:val="18"/>
                <w:szCs w:val="18"/>
              </w:rPr>
            </w:pPr>
            <w:r>
              <w:rPr>
                <w:rFonts w:ascii="Times New Roman" w:hAnsi="Times New Roman" w:cs="Times New Roman"/>
                <w:b/>
                <w:bCs/>
                <w:sz w:val="18"/>
                <w:szCs w:val="18"/>
              </w:rPr>
              <w:t>H</w:t>
            </w:r>
            <w:r w:rsidRPr="00123F37">
              <w:rPr>
                <w:rFonts w:ascii="Times New Roman" w:hAnsi="Times New Roman" w:cs="Times New Roman"/>
                <w:b/>
                <w:bCs/>
                <w:sz w:val="18"/>
                <w:szCs w:val="18"/>
              </w:rPr>
              <w:t>ypothetical Election Violenc</w:t>
            </w:r>
            <w:r>
              <w:rPr>
                <w:rFonts w:ascii="Times New Roman" w:hAnsi="Times New Roman" w:cs="Times New Roman"/>
                <w:b/>
                <w:bCs/>
                <w:sz w:val="18"/>
                <w:szCs w:val="18"/>
              </w:rPr>
              <w:t>e</w:t>
            </w:r>
          </w:p>
          <w:p w14:paraId="7161A5D2" w14:textId="77777777" w:rsidR="00BF08FA" w:rsidRPr="00123F37" w:rsidRDefault="00BF08FA" w:rsidP="00057203">
            <w:pPr>
              <w:jc w:val="center"/>
              <w:rPr>
                <w:rFonts w:ascii="Times New Roman" w:hAnsi="Times New Roman" w:cs="Times New Roman"/>
                <w:b/>
                <w:bCs/>
                <w:sz w:val="18"/>
                <w:szCs w:val="18"/>
              </w:rPr>
            </w:pPr>
            <w:r>
              <w:rPr>
                <w:rFonts w:ascii="Times New Roman" w:hAnsi="Times New Roman" w:cs="Times New Roman"/>
                <w:b/>
                <w:bCs/>
                <w:sz w:val="18"/>
                <w:szCs w:val="18"/>
              </w:rPr>
              <w:t>(January)</w:t>
            </w:r>
          </w:p>
        </w:tc>
      </w:tr>
      <w:tr w:rsidR="00BF08FA" w:rsidRPr="00123F37" w14:paraId="30851277" w14:textId="77777777" w:rsidTr="00057203">
        <w:tc>
          <w:tcPr>
            <w:tcW w:w="1980" w:type="dxa"/>
            <w:gridSpan w:val="2"/>
            <w:tcBorders>
              <w:bottom w:val="single" w:sz="12" w:space="0" w:color="auto"/>
            </w:tcBorders>
            <w:vAlign w:val="center"/>
          </w:tcPr>
          <w:p w14:paraId="48F516BA" w14:textId="77777777" w:rsidR="00BF08FA" w:rsidRPr="00123F37" w:rsidRDefault="00BF08FA" w:rsidP="00057203">
            <w:pPr>
              <w:jc w:val="center"/>
              <w:rPr>
                <w:rFonts w:ascii="Times New Roman" w:hAnsi="Times New Roman" w:cs="Times New Roman"/>
                <w:b/>
                <w:sz w:val="18"/>
                <w:szCs w:val="18"/>
              </w:rPr>
            </w:pPr>
            <w:r w:rsidRPr="00123F37">
              <w:rPr>
                <w:rFonts w:ascii="Times New Roman" w:hAnsi="Times New Roman" w:cs="Times New Roman"/>
                <w:b/>
                <w:sz w:val="18"/>
                <w:szCs w:val="18"/>
              </w:rPr>
              <w:t xml:space="preserve">  </w:t>
            </w:r>
          </w:p>
        </w:tc>
        <w:tc>
          <w:tcPr>
            <w:tcW w:w="1170" w:type="dxa"/>
            <w:tcBorders>
              <w:bottom w:val="single" w:sz="12" w:space="0" w:color="auto"/>
            </w:tcBorders>
            <w:vAlign w:val="center"/>
          </w:tcPr>
          <w:p w14:paraId="7D75C604"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(1)</w:t>
            </w:r>
          </w:p>
        </w:tc>
        <w:tc>
          <w:tcPr>
            <w:tcW w:w="1170" w:type="dxa"/>
            <w:tcBorders>
              <w:top w:val="single" w:sz="8" w:space="0" w:color="auto"/>
              <w:bottom w:val="single" w:sz="12" w:space="0" w:color="auto"/>
            </w:tcBorders>
            <w:vAlign w:val="center"/>
          </w:tcPr>
          <w:p w14:paraId="2A3A8F99"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(2)</w:t>
            </w:r>
          </w:p>
        </w:tc>
        <w:tc>
          <w:tcPr>
            <w:tcW w:w="1141" w:type="dxa"/>
            <w:gridSpan w:val="2"/>
            <w:tcBorders>
              <w:top w:val="single" w:sz="8" w:space="0" w:color="auto"/>
              <w:bottom w:val="single" w:sz="12" w:space="0" w:color="auto"/>
            </w:tcBorders>
          </w:tcPr>
          <w:p w14:paraId="23A3BC12"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(3)</w:t>
            </w:r>
          </w:p>
        </w:tc>
        <w:tc>
          <w:tcPr>
            <w:tcW w:w="1072" w:type="dxa"/>
            <w:tcBorders>
              <w:top w:val="single" w:sz="8" w:space="0" w:color="auto"/>
              <w:bottom w:val="single" w:sz="12" w:space="0" w:color="auto"/>
            </w:tcBorders>
            <w:vAlign w:val="center"/>
          </w:tcPr>
          <w:p w14:paraId="5B72D00F"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4</w:t>
            </w:r>
            <w:r w:rsidRPr="00123F37">
              <w:rPr>
                <w:rFonts w:ascii="Times New Roman" w:hAnsi="Times New Roman" w:cs="Times New Roman"/>
                <w:sz w:val="18"/>
                <w:szCs w:val="18"/>
              </w:rPr>
              <w:t>)</w:t>
            </w:r>
          </w:p>
        </w:tc>
        <w:tc>
          <w:tcPr>
            <w:tcW w:w="1072" w:type="dxa"/>
            <w:tcBorders>
              <w:top w:val="single" w:sz="8" w:space="0" w:color="auto"/>
              <w:bottom w:val="single" w:sz="12" w:space="0" w:color="auto"/>
            </w:tcBorders>
            <w:vAlign w:val="center"/>
          </w:tcPr>
          <w:p w14:paraId="5EA4C144"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5</w:t>
            </w:r>
            <w:r w:rsidRPr="00123F37">
              <w:rPr>
                <w:rFonts w:ascii="Times New Roman" w:hAnsi="Times New Roman" w:cs="Times New Roman"/>
                <w:sz w:val="18"/>
                <w:szCs w:val="18"/>
              </w:rPr>
              <w:t>)</w:t>
            </w:r>
          </w:p>
        </w:tc>
        <w:tc>
          <w:tcPr>
            <w:tcW w:w="1072" w:type="dxa"/>
            <w:tcBorders>
              <w:top w:val="single" w:sz="8" w:space="0" w:color="auto"/>
              <w:bottom w:val="single" w:sz="12" w:space="0" w:color="auto"/>
            </w:tcBorders>
            <w:vAlign w:val="center"/>
          </w:tcPr>
          <w:p w14:paraId="7197242B"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6</w:t>
            </w:r>
            <w:r w:rsidRPr="00123F37">
              <w:rPr>
                <w:rFonts w:ascii="Times New Roman" w:hAnsi="Times New Roman" w:cs="Times New Roman"/>
                <w:sz w:val="18"/>
                <w:szCs w:val="18"/>
              </w:rPr>
              <w:t>)</w:t>
            </w:r>
          </w:p>
        </w:tc>
        <w:tc>
          <w:tcPr>
            <w:tcW w:w="1072" w:type="dxa"/>
            <w:gridSpan w:val="2"/>
            <w:tcBorders>
              <w:top w:val="single" w:sz="8" w:space="0" w:color="auto"/>
              <w:bottom w:val="single" w:sz="12" w:space="0" w:color="auto"/>
            </w:tcBorders>
            <w:vAlign w:val="center"/>
          </w:tcPr>
          <w:p w14:paraId="4E5376FD"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7</w:t>
            </w:r>
            <w:r w:rsidRPr="00123F37">
              <w:rPr>
                <w:rFonts w:ascii="Times New Roman" w:hAnsi="Times New Roman" w:cs="Times New Roman"/>
                <w:sz w:val="18"/>
                <w:szCs w:val="18"/>
              </w:rPr>
              <w:t>)</w:t>
            </w:r>
          </w:p>
        </w:tc>
        <w:tc>
          <w:tcPr>
            <w:tcW w:w="1082" w:type="dxa"/>
            <w:tcBorders>
              <w:top w:val="single" w:sz="8" w:space="0" w:color="auto"/>
              <w:bottom w:val="single" w:sz="12" w:space="0" w:color="auto"/>
            </w:tcBorders>
            <w:vAlign w:val="center"/>
          </w:tcPr>
          <w:p w14:paraId="73089B01"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8</w:t>
            </w:r>
            <w:r w:rsidRPr="00123F37">
              <w:rPr>
                <w:rFonts w:ascii="Times New Roman" w:hAnsi="Times New Roman" w:cs="Times New Roman"/>
                <w:sz w:val="18"/>
                <w:szCs w:val="18"/>
              </w:rPr>
              <w:t>)</w:t>
            </w:r>
          </w:p>
        </w:tc>
        <w:tc>
          <w:tcPr>
            <w:tcW w:w="1139" w:type="dxa"/>
            <w:tcBorders>
              <w:top w:val="single" w:sz="8" w:space="0" w:color="auto"/>
              <w:bottom w:val="single" w:sz="12" w:space="0" w:color="auto"/>
            </w:tcBorders>
            <w:vAlign w:val="center"/>
          </w:tcPr>
          <w:p w14:paraId="2C2F6010" w14:textId="77777777" w:rsidR="00BF08FA" w:rsidRPr="00123F37" w:rsidRDefault="00BF08FA" w:rsidP="00057203">
            <w:pPr>
              <w:rPr>
                <w:rFonts w:ascii="Times New Roman" w:hAnsi="Times New Roman" w:cs="Times New Roman"/>
                <w:sz w:val="18"/>
                <w:szCs w:val="18"/>
              </w:rPr>
            </w:pPr>
            <w:r>
              <w:rPr>
                <w:rFonts w:ascii="Times New Roman" w:hAnsi="Times New Roman" w:cs="Times New Roman"/>
                <w:sz w:val="18"/>
                <w:szCs w:val="18"/>
              </w:rPr>
              <w:t xml:space="preserve">  </w:t>
            </w:r>
            <w:r w:rsidRPr="00123F37">
              <w:rPr>
                <w:rFonts w:ascii="Times New Roman" w:hAnsi="Times New Roman" w:cs="Times New Roman"/>
                <w:sz w:val="18"/>
                <w:szCs w:val="18"/>
              </w:rPr>
              <w:t>(</w:t>
            </w:r>
            <w:r>
              <w:rPr>
                <w:rFonts w:ascii="Times New Roman" w:hAnsi="Times New Roman" w:cs="Times New Roman"/>
                <w:sz w:val="18"/>
                <w:szCs w:val="18"/>
              </w:rPr>
              <w:t>9</w:t>
            </w:r>
            <w:r w:rsidRPr="00123F37">
              <w:rPr>
                <w:rFonts w:ascii="Times New Roman" w:hAnsi="Times New Roman" w:cs="Times New Roman"/>
                <w:sz w:val="18"/>
                <w:szCs w:val="18"/>
              </w:rPr>
              <w:t>)</w:t>
            </w:r>
          </w:p>
        </w:tc>
      </w:tr>
      <w:tr w:rsidR="00BF08FA" w:rsidRPr="00123F37" w14:paraId="618AA9A6" w14:textId="77777777" w:rsidTr="00057203">
        <w:trPr>
          <w:trHeight w:val="150"/>
        </w:trPr>
        <w:tc>
          <w:tcPr>
            <w:tcW w:w="1980" w:type="dxa"/>
            <w:gridSpan w:val="2"/>
            <w:tcBorders>
              <w:top w:val="single" w:sz="12" w:space="0" w:color="auto"/>
            </w:tcBorders>
          </w:tcPr>
          <w:p w14:paraId="7C223219" w14:textId="77777777" w:rsidR="00BF08FA" w:rsidRPr="00123F37" w:rsidRDefault="00BF08FA" w:rsidP="00057203">
            <w:pPr>
              <w:rPr>
                <w:rFonts w:ascii="Times New Roman" w:hAnsi="Times New Roman" w:cs="Times New Roman"/>
                <w:b/>
                <w:sz w:val="18"/>
                <w:szCs w:val="18"/>
              </w:rPr>
            </w:pPr>
          </w:p>
        </w:tc>
        <w:tc>
          <w:tcPr>
            <w:tcW w:w="1170" w:type="dxa"/>
            <w:tcBorders>
              <w:top w:val="single" w:sz="12" w:space="0" w:color="auto"/>
            </w:tcBorders>
          </w:tcPr>
          <w:p w14:paraId="46E8E53D" w14:textId="77777777" w:rsidR="00BF08FA" w:rsidRPr="00123F37" w:rsidRDefault="00BF08FA" w:rsidP="00057203">
            <w:pPr>
              <w:rPr>
                <w:rFonts w:ascii="Times New Roman" w:hAnsi="Times New Roman" w:cs="Times New Roman"/>
                <w:sz w:val="18"/>
                <w:szCs w:val="18"/>
              </w:rPr>
            </w:pPr>
          </w:p>
        </w:tc>
        <w:tc>
          <w:tcPr>
            <w:tcW w:w="1170" w:type="dxa"/>
            <w:tcBorders>
              <w:top w:val="single" w:sz="12" w:space="0" w:color="auto"/>
            </w:tcBorders>
          </w:tcPr>
          <w:p w14:paraId="6FAF2E3F" w14:textId="77777777" w:rsidR="00BF08FA" w:rsidRPr="00123F37" w:rsidRDefault="00BF08FA" w:rsidP="00057203">
            <w:pPr>
              <w:rPr>
                <w:rFonts w:ascii="Times New Roman" w:hAnsi="Times New Roman" w:cs="Times New Roman"/>
                <w:sz w:val="18"/>
                <w:szCs w:val="18"/>
              </w:rPr>
            </w:pPr>
          </w:p>
        </w:tc>
        <w:tc>
          <w:tcPr>
            <w:tcW w:w="1141" w:type="dxa"/>
            <w:gridSpan w:val="2"/>
            <w:tcBorders>
              <w:top w:val="single" w:sz="12" w:space="0" w:color="auto"/>
            </w:tcBorders>
          </w:tcPr>
          <w:p w14:paraId="2E8E25F7" w14:textId="77777777" w:rsidR="00BF08FA" w:rsidRPr="00123F37" w:rsidRDefault="00BF08FA" w:rsidP="00057203">
            <w:pPr>
              <w:rPr>
                <w:rFonts w:ascii="Times New Roman" w:hAnsi="Times New Roman" w:cs="Times New Roman"/>
                <w:sz w:val="18"/>
                <w:szCs w:val="18"/>
              </w:rPr>
            </w:pPr>
          </w:p>
        </w:tc>
        <w:tc>
          <w:tcPr>
            <w:tcW w:w="1072" w:type="dxa"/>
            <w:tcBorders>
              <w:top w:val="single" w:sz="12" w:space="0" w:color="auto"/>
            </w:tcBorders>
          </w:tcPr>
          <w:p w14:paraId="1E5350F8" w14:textId="77777777" w:rsidR="00BF08FA" w:rsidRPr="00123F37" w:rsidRDefault="00BF08FA" w:rsidP="00057203">
            <w:pPr>
              <w:rPr>
                <w:rFonts w:ascii="Times New Roman" w:hAnsi="Times New Roman" w:cs="Times New Roman"/>
                <w:sz w:val="18"/>
                <w:szCs w:val="18"/>
              </w:rPr>
            </w:pPr>
          </w:p>
        </w:tc>
        <w:tc>
          <w:tcPr>
            <w:tcW w:w="1072" w:type="dxa"/>
            <w:tcBorders>
              <w:top w:val="single" w:sz="12" w:space="0" w:color="auto"/>
            </w:tcBorders>
          </w:tcPr>
          <w:p w14:paraId="7D560492" w14:textId="77777777" w:rsidR="00BF08FA" w:rsidRPr="00123F37" w:rsidRDefault="00BF08FA" w:rsidP="00057203">
            <w:pPr>
              <w:rPr>
                <w:rFonts w:ascii="Times New Roman" w:hAnsi="Times New Roman" w:cs="Times New Roman"/>
                <w:sz w:val="18"/>
                <w:szCs w:val="18"/>
              </w:rPr>
            </w:pPr>
          </w:p>
        </w:tc>
        <w:tc>
          <w:tcPr>
            <w:tcW w:w="1072" w:type="dxa"/>
            <w:tcBorders>
              <w:top w:val="single" w:sz="12" w:space="0" w:color="auto"/>
            </w:tcBorders>
          </w:tcPr>
          <w:p w14:paraId="67FA4401" w14:textId="77777777" w:rsidR="00BF08FA" w:rsidRPr="00123F37" w:rsidRDefault="00BF08FA" w:rsidP="00057203">
            <w:pPr>
              <w:rPr>
                <w:rFonts w:ascii="Times New Roman" w:hAnsi="Times New Roman" w:cs="Times New Roman"/>
                <w:sz w:val="18"/>
                <w:szCs w:val="18"/>
              </w:rPr>
            </w:pPr>
          </w:p>
        </w:tc>
        <w:tc>
          <w:tcPr>
            <w:tcW w:w="1072" w:type="dxa"/>
            <w:gridSpan w:val="2"/>
            <w:tcBorders>
              <w:top w:val="single" w:sz="12" w:space="0" w:color="auto"/>
            </w:tcBorders>
          </w:tcPr>
          <w:p w14:paraId="070FDB05" w14:textId="77777777" w:rsidR="00BF08FA" w:rsidRPr="00123F37" w:rsidRDefault="00BF08FA" w:rsidP="00057203">
            <w:pPr>
              <w:rPr>
                <w:rFonts w:ascii="Times New Roman" w:hAnsi="Times New Roman" w:cs="Times New Roman"/>
                <w:sz w:val="18"/>
                <w:szCs w:val="18"/>
              </w:rPr>
            </w:pPr>
          </w:p>
        </w:tc>
        <w:tc>
          <w:tcPr>
            <w:tcW w:w="1082" w:type="dxa"/>
            <w:tcBorders>
              <w:top w:val="single" w:sz="12" w:space="0" w:color="auto"/>
            </w:tcBorders>
          </w:tcPr>
          <w:p w14:paraId="0651FD93" w14:textId="77777777" w:rsidR="00BF08FA" w:rsidRPr="00123F37" w:rsidRDefault="00BF08FA" w:rsidP="00057203">
            <w:pPr>
              <w:rPr>
                <w:rFonts w:ascii="Times New Roman" w:hAnsi="Times New Roman" w:cs="Times New Roman"/>
                <w:sz w:val="18"/>
                <w:szCs w:val="18"/>
              </w:rPr>
            </w:pPr>
          </w:p>
        </w:tc>
        <w:tc>
          <w:tcPr>
            <w:tcW w:w="1139" w:type="dxa"/>
            <w:tcBorders>
              <w:top w:val="single" w:sz="12" w:space="0" w:color="auto"/>
            </w:tcBorders>
          </w:tcPr>
          <w:p w14:paraId="1279B112" w14:textId="77777777" w:rsidR="00BF08FA" w:rsidRPr="00123F37" w:rsidRDefault="00BF08FA" w:rsidP="00057203">
            <w:pPr>
              <w:rPr>
                <w:rFonts w:ascii="Times New Roman" w:hAnsi="Times New Roman" w:cs="Times New Roman"/>
                <w:sz w:val="18"/>
                <w:szCs w:val="18"/>
              </w:rPr>
            </w:pPr>
          </w:p>
        </w:tc>
      </w:tr>
      <w:tr w:rsidR="00BF08FA" w:rsidRPr="00123F37" w14:paraId="74841A8C" w14:textId="77777777" w:rsidTr="00057203">
        <w:tc>
          <w:tcPr>
            <w:tcW w:w="1980" w:type="dxa"/>
            <w:gridSpan w:val="2"/>
          </w:tcPr>
          <w:p w14:paraId="1F9B224B"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Depression</w:t>
            </w:r>
          </w:p>
        </w:tc>
        <w:tc>
          <w:tcPr>
            <w:tcW w:w="1170" w:type="dxa"/>
          </w:tcPr>
          <w:p w14:paraId="1D7F5AA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-0.00200</w:t>
            </w:r>
          </w:p>
        </w:tc>
        <w:tc>
          <w:tcPr>
            <w:tcW w:w="1170" w:type="dxa"/>
          </w:tcPr>
          <w:p w14:paraId="39C6B15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0.000986</w:t>
            </w:r>
          </w:p>
        </w:tc>
        <w:tc>
          <w:tcPr>
            <w:tcW w:w="1141" w:type="dxa"/>
            <w:gridSpan w:val="2"/>
          </w:tcPr>
          <w:p w14:paraId="168DE7D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0.000323</w:t>
            </w:r>
          </w:p>
        </w:tc>
        <w:tc>
          <w:tcPr>
            <w:tcW w:w="1072" w:type="dxa"/>
          </w:tcPr>
          <w:p w14:paraId="5D03F46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0.00478</w:t>
            </w:r>
          </w:p>
        </w:tc>
        <w:tc>
          <w:tcPr>
            <w:tcW w:w="1072" w:type="dxa"/>
          </w:tcPr>
          <w:p w14:paraId="7BC3F05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0.0209***</w:t>
            </w:r>
          </w:p>
        </w:tc>
        <w:tc>
          <w:tcPr>
            <w:tcW w:w="1072" w:type="dxa"/>
          </w:tcPr>
          <w:p w14:paraId="26E7A95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0.0145^</w:t>
            </w:r>
          </w:p>
        </w:tc>
        <w:tc>
          <w:tcPr>
            <w:tcW w:w="1072" w:type="dxa"/>
            <w:gridSpan w:val="2"/>
          </w:tcPr>
          <w:p w14:paraId="2058854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-0.0315</w:t>
            </w:r>
          </w:p>
        </w:tc>
        <w:tc>
          <w:tcPr>
            <w:tcW w:w="1082" w:type="dxa"/>
          </w:tcPr>
          <w:p w14:paraId="7EFE261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0.0376*</w:t>
            </w:r>
          </w:p>
        </w:tc>
        <w:tc>
          <w:tcPr>
            <w:tcW w:w="1139" w:type="dxa"/>
          </w:tcPr>
          <w:p w14:paraId="7707779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-0.0239</w:t>
            </w:r>
          </w:p>
        </w:tc>
      </w:tr>
      <w:tr w:rsidR="00BF08FA" w:rsidRPr="00123F37" w14:paraId="33741E58" w14:textId="77777777" w:rsidTr="00057203">
        <w:tc>
          <w:tcPr>
            <w:tcW w:w="1980" w:type="dxa"/>
            <w:gridSpan w:val="2"/>
          </w:tcPr>
          <w:p w14:paraId="0AFB5157" w14:textId="77777777" w:rsidR="00BF08FA" w:rsidRPr="00123F37" w:rsidRDefault="00BF08FA" w:rsidP="00057203">
            <w:pPr>
              <w:rPr>
                <w:rFonts w:ascii="Times New Roman" w:hAnsi="Times New Roman" w:cs="Times New Roman"/>
                <w:b/>
                <w:sz w:val="18"/>
                <w:szCs w:val="18"/>
              </w:rPr>
            </w:pPr>
          </w:p>
        </w:tc>
        <w:tc>
          <w:tcPr>
            <w:tcW w:w="1170" w:type="dxa"/>
          </w:tcPr>
          <w:p w14:paraId="666C406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(0.00177)</w:t>
            </w:r>
          </w:p>
        </w:tc>
        <w:tc>
          <w:tcPr>
            <w:tcW w:w="1170" w:type="dxa"/>
          </w:tcPr>
          <w:p w14:paraId="61EFD2C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(0.00139)</w:t>
            </w:r>
          </w:p>
        </w:tc>
        <w:tc>
          <w:tcPr>
            <w:tcW w:w="1141" w:type="dxa"/>
            <w:gridSpan w:val="2"/>
          </w:tcPr>
          <w:p w14:paraId="48755BC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(0.00209)</w:t>
            </w:r>
          </w:p>
        </w:tc>
        <w:tc>
          <w:tcPr>
            <w:tcW w:w="1072" w:type="dxa"/>
          </w:tcPr>
          <w:p w14:paraId="594ED26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(0.00622)</w:t>
            </w:r>
          </w:p>
        </w:tc>
        <w:tc>
          <w:tcPr>
            <w:tcW w:w="1072" w:type="dxa"/>
          </w:tcPr>
          <w:p w14:paraId="3FEBD0C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(0.00512)</w:t>
            </w:r>
          </w:p>
        </w:tc>
        <w:tc>
          <w:tcPr>
            <w:tcW w:w="1072" w:type="dxa"/>
          </w:tcPr>
          <w:p w14:paraId="54B6389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(0.00744)</w:t>
            </w:r>
          </w:p>
        </w:tc>
        <w:tc>
          <w:tcPr>
            <w:tcW w:w="1072" w:type="dxa"/>
            <w:gridSpan w:val="2"/>
          </w:tcPr>
          <w:p w14:paraId="6DA4E25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(0.0255)</w:t>
            </w:r>
          </w:p>
        </w:tc>
        <w:tc>
          <w:tcPr>
            <w:tcW w:w="1082" w:type="dxa"/>
          </w:tcPr>
          <w:p w14:paraId="698B673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(0.0168)</w:t>
            </w:r>
          </w:p>
        </w:tc>
        <w:tc>
          <w:tcPr>
            <w:tcW w:w="1139" w:type="dxa"/>
          </w:tcPr>
          <w:p w14:paraId="2403738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(0.0269)</w:t>
            </w:r>
          </w:p>
        </w:tc>
      </w:tr>
      <w:tr w:rsidR="00BF08FA" w:rsidRPr="00123F37" w14:paraId="7DA3C16E" w14:textId="77777777" w:rsidTr="00057203">
        <w:tc>
          <w:tcPr>
            <w:tcW w:w="1980" w:type="dxa"/>
            <w:gridSpan w:val="2"/>
          </w:tcPr>
          <w:p w14:paraId="08BCEC11"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Conspiracy Beliefs</w:t>
            </w:r>
          </w:p>
        </w:tc>
        <w:tc>
          <w:tcPr>
            <w:tcW w:w="1170" w:type="dxa"/>
          </w:tcPr>
          <w:p w14:paraId="52B8F05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0.157*</w:t>
            </w:r>
          </w:p>
        </w:tc>
        <w:tc>
          <w:tcPr>
            <w:tcW w:w="1170" w:type="dxa"/>
          </w:tcPr>
          <w:p w14:paraId="1BE8FAD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0.324***</w:t>
            </w:r>
          </w:p>
        </w:tc>
        <w:tc>
          <w:tcPr>
            <w:tcW w:w="1141" w:type="dxa"/>
            <w:gridSpan w:val="2"/>
          </w:tcPr>
          <w:p w14:paraId="53ECF88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0.144^</w:t>
            </w:r>
          </w:p>
        </w:tc>
        <w:tc>
          <w:tcPr>
            <w:tcW w:w="1072" w:type="dxa"/>
          </w:tcPr>
          <w:p w14:paraId="45064F3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1.719***</w:t>
            </w:r>
          </w:p>
        </w:tc>
        <w:tc>
          <w:tcPr>
            <w:tcW w:w="1072" w:type="dxa"/>
          </w:tcPr>
          <w:p w14:paraId="1E1AEA5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3.014***</w:t>
            </w:r>
          </w:p>
        </w:tc>
        <w:tc>
          <w:tcPr>
            <w:tcW w:w="1072" w:type="dxa"/>
          </w:tcPr>
          <w:p w14:paraId="099C1BB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1.719***</w:t>
            </w:r>
          </w:p>
        </w:tc>
        <w:tc>
          <w:tcPr>
            <w:tcW w:w="1072" w:type="dxa"/>
            <w:gridSpan w:val="2"/>
          </w:tcPr>
          <w:p w14:paraId="44E0F43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0.0920</w:t>
            </w:r>
          </w:p>
        </w:tc>
        <w:tc>
          <w:tcPr>
            <w:tcW w:w="1082" w:type="dxa"/>
          </w:tcPr>
          <w:p w14:paraId="05065BB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3.061***</w:t>
            </w:r>
          </w:p>
        </w:tc>
        <w:tc>
          <w:tcPr>
            <w:tcW w:w="1139" w:type="dxa"/>
          </w:tcPr>
          <w:p w14:paraId="5FF964F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0.0367</w:t>
            </w:r>
          </w:p>
        </w:tc>
      </w:tr>
      <w:tr w:rsidR="00BF08FA" w:rsidRPr="00123F37" w14:paraId="7AA32D8E" w14:textId="77777777" w:rsidTr="00057203">
        <w:tc>
          <w:tcPr>
            <w:tcW w:w="1980" w:type="dxa"/>
            <w:gridSpan w:val="2"/>
          </w:tcPr>
          <w:p w14:paraId="0E408769" w14:textId="77777777" w:rsidR="00BF08FA" w:rsidRPr="00123F37" w:rsidRDefault="00BF08FA" w:rsidP="00057203">
            <w:pPr>
              <w:rPr>
                <w:rFonts w:ascii="Times New Roman" w:hAnsi="Times New Roman" w:cs="Times New Roman"/>
                <w:b/>
                <w:sz w:val="18"/>
                <w:szCs w:val="18"/>
              </w:rPr>
            </w:pPr>
          </w:p>
        </w:tc>
        <w:tc>
          <w:tcPr>
            <w:tcW w:w="1170" w:type="dxa"/>
          </w:tcPr>
          <w:p w14:paraId="5C9770B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(0.0754)</w:t>
            </w:r>
          </w:p>
        </w:tc>
        <w:tc>
          <w:tcPr>
            <w:tcW w:w="1170" w:type="dxa"/>
          </w:tcPr>
          <w:p w14:paraId="38CC888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(0.0637)</w:t>
            </w:r>
          </w:p>
        </w:tc>
        <w:tc>
          <w:tcPr>
            <w:tcW w:w="1141" w:type="dxa"/>
            <w:gridSpan w:val="2"/>
          </w:tcPr>
          <w:p w14:paraId="199D9D2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(0.0738)</w:t>
            </w:r>
          </w:p>
        </w:tc>
        <w:tc>
          <w:tcPr>
            <w:tcW w:w="1072" w:type="dxa"/>
          </w:tcPr>
          <w:p w14:paraId="4EA27DF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(0.277)</w:t>
            </w:r>
          </w:p>
        </w:tc>
        <w:tc>
          <w:tcPr>
            <w:tcW w:w="1072" w:type="dxa"/>
          </w:tcPr>
          <w:p w14:paraId="4AC656C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(0.156)</w:t>
            </w:r>
          </w:p>
        </w:tc>
        <w:tc>
          <w:tcPr>
            <w:tcW w:w="1072" w:type="dxa"/>
          </w:tcPr>
          <w:p w14:paraId="35FCBE8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(0.284)</w:t>
            </w:r>
          </w:p>
        </w:tc>
        <w:tc>
          <w:tcPr>
            <w:tcW w:w="1072" w:type="dxa"/>
            <w:gridSpan w:val="2"/>
          </w:tcPr>
          <w:p w14:paraId="3C271D6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(1.424)</w:t>
            </w:r>
          </w:p>
        </w:tc>
        <w:tc>
          <w:tcPr>
            <w:tcW w:w="1082" w:type="dxa"/>
          </w:tcPr>
          <w:p w14:paraId="439F239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(0.602)</w:t>
            </w:r>
          </w:p>
        </w:tc>
        <w:tc>
          <w:tcPr>
            <w:tcW w:w="1139" w:type="dxa"/>
          </w:tcPr>
          <w:p w14:paraId="4B258D1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(1.435)</w:t>
            </w:r>
          </w:p>
        </w:tc>
      </w:tr>
      <w:tr w:rsidR="00BF08FA" w:rsidRPr="00123F37" w14:paraId="708ECD52" w14:textId="77777777" w:rsidTr="00057203">
        <w:tc>
          <w:tcPr>
            <w:tcW w:w="1980" w:type="dxa"/>
            <w:gridSpan w:val="2"/>
          </w:tcPr>
          <w:p w14:paraId="61179E3D"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Participatory</w:t>
            </w:r>
            <w:r>
              <w:rPr>
                <w:rFonts w:ascii="Times New Roman" w:hAnsi="Times New Roman" w:cs="Times New Roman"/>
                <w:b/>
                <w:sz w:val="18"/>
                <w:szCs w:val="18"/>
              </w:rPr>
              <w:t xml:space="preserve"> </w:t>
            </w:r>
          </w:p>
        </w:tc>
        <w:tc>
          <w:tcPr>
            <w:tcW w:w="1170" w:type="dxa"/>
          </w:tcPr>
          <w:p w14:paraId="621E7B8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0.0568**</w:t>
            </w:r>
          </w:p>
        </w:tc>
        <w:tc>
          <w:tcPr>
            <w:tcW w:w="1170" w:type="dxa"/>
          </w:tcPr>
          <w:p w14:paraId="4675BD1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0.0210</w:t>
            </w:r>
          </w:p>
        </w:tc>
        <w:tc>
          <w:tcPr>
            <w:tcW w:w="1141" w:type="dxa"/>
            <w:gridSpan w:val="2"/>
          </w:tcPr>
          <w:p w14:paraId="2DE2F28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0.0296</w:t>
            </w:r>
          </w:p>
        </w:tc>
        <w:tc>
          <w:tcPr>
            <w:tcW w:w="1072" w:type="dxa"/>
          </w:tcPr>
          <w:p w14:paraId="767F8F4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0.257***</w:t>
            </w:r>
          </w:p>
        </w:tc>
        <w:tc>
          <w:tcPr>
            <w:tcW w:w="1072" w:type="dxa"/>
          </w:tcPr>
          <w:p w14:paraId="16A81C9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-0.140</w:t>
            </w:r>
          </w:p>
        </w:tc>
        <w:tc>
          <w:tcPr>
            <w:tcW w:w="1072" w:type="dxa"/>
          </w:tcPr>
          <w:p w14:paraId="4A5C99B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-0.0722</w:t>
            </w:r>
          </w:p>
        </w:tc>
        <w:tc>
          <w:tcPr>
            <w:tcW w:w="1072" w:type="dxa"/>
            <w:gridSpan w:val="2"/>
          </w:tcPr>
          <w:p w14:paraId="5D815C9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0.0101</w:t>
            </w:r>
          </w:p>
        </w:tc>
        <w:tc>
          <w:tcPr>
            <w:tcW w:w="1082" w:type="dxa"/>
          </w:tcPr>
          <w:p w14:paraId="46CAE52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-0.186</w:t>
            </w:r>
          </w:p>
        </w:tc>
        <w:tc>
          <w:tcPr>
            <w:tcW w:w="1139" w:type="dxa"/>
          </w:tcPr>
          <w:p w14:paraId="70C5D52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-0.0758</w:t>
            </w:r>
          </w:p>
        </w:tc>
      </w:tr>
      <w:tr w:rsidR="00BF08FA" w:rsidRPr="00123F37" w14:paraId="62EAD50F" w14:textId="77777777" w:rsidTr="00057203">
        <w:tc>
          <w:tcPr>
            <w:tcW w:w="1980" w:type="dxa"/>
            <w:gridSpan w:val="2"/>
          </w:tcPr>
          <w:p w14:paraId="3167BDBF" w14:textId="77777777" w:rsidR="00BF08FA" w:rsidRPr="00123F37" w:rsidRDefault="00BF08FA" w:rsidP="00057203">
            <w:pPr>
              <w:rPr>
                <w:rFonts w:ascii="Times New Roman" w:hAnsi="Times New Roman" w:cs="Times New Roman"/>
                <w:b/>
                <w:sz w:val="18"/>
                <w:szCs w:val="18"/>
              </w:rPr>
            </w:pPr>
            <w:r>
              <w:rPr>
                <w:rFonts w:ascii="Times New Roman" w:hAnsi="Times New Roman" w:cs="Times New Roman"/>
                <w:b/>
                <w:sz w:val="18"/>
                <w:szCs w:val="18"/>
              </w:rPr>
              <w:t xml:space="preserve">   Inclination</w:t>
            </w:r>
          </w:p>
        </w:tc>
        <w:tc>
          <w:tcPr>
            <w:tcW w:w="1170" w:type="dxa"/>
          </w:tcPr>
          <w:p w14:paraId="73E7251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(0.0179)</w:t>
            </w:r>
          </w:p>
        </w:tc>
        <w:tc>
          <w:tcPr>
            <w:tcW w:w="1170" w:type="dxa"/>
          </w:tcPr>
          <w:p w14:paraId="058617D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(0.0223)</w:t>
            </w:r>
          </w:p>
        </w:tc>
        <w:tc>
          <w:tcPr>
            <w:tcW w:w="1141" w:type="dxa"/>
            <w:gridSpan w:val="2"/>
          </w:tcPr>
          <w:p w14:paraId="044CF64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(0.0214)</w:t>
            </w:r>
          </w:p>
        </w:tc>
        <w:tc>
          <w:tcPr>
            <w:tcW w:w="1072" w:type="dxa"/>
          </w:tcPr>
          <w:p w14:paraId="17901E7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(0.0575)</w:t>
            </w:r>
          </w:p>
        </w:tc>
        <w:tc>
          <w:tcPr>
            <w:tcW w:w="1072" w:type="dxa"/>
          </w:tcPr>
          <w:p w14:paraId="0EEC8E1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(0.0880)</w:t>
            </w:r>
          </w:p>
        </w:tc>
        <w:tc>
          <w:tcPr>
            <w:tcW w:w="1072" w:type="dxa"/>
          </w:tcPr>
          <w:p w14:paraId="24132B2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(0.0898)</w:t>
            </w:r>
          </w:p>
        </w:tc>
        <w:tc>
          <w:tcPr>
            <w:tcW w:w="1072" w:type="dxa"/>
            <w:gridSpan w:val="2"/>
          </w:tcPr>
          <w:p w14:paraId="0E6B05C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(0.218)</w:t>
            </w:r>
          </w:p>
        </w:tc>
        <w:tc>
          <w:tcPr>
            <w:tcW w:w="1082" w:type="dxa"/>
          </w:tcPr>
          <w:p w14:paraId="3AC98D3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(0.277)</w:t>
            </w:r>
          </w:p>
        </w:tc>
        <w:tc>
          <w:tcPr>
            <w:tcW w:w="1139" w:type="dxa"/>
          </w:tcPr>
          <w:p w14:paraId="613C573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(0.298)</w:t>
            </w:r>
          </w:p>
        </w:tc>
      </w:tr>
      <w:tr w:rsidR="00BF08FA" w:rsidRPr="00123F37" w14:paraId="469E45CA" w14:textId="77777777" w:rsidTr="00057203">
        <w:tc>
          <w:tcPr>
            <w:tcW w:w="1980" w:type="dxa"/>
            <w:gridSpan w:val="2"/>
          </w:tcPr>
          <w:p w14:paraId="65FC98DB"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Democrat</w:t>
            </w:r>
          </w:p>
        </w:tc>
        <w:tc>
          <w:tcPr>
            <w:tcW w:w="1170" w:type="dxa"/>
          </w:tcPr>
          <w:p w14:paraId="268105C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-0.0317</w:t>
            </w:r>
          </w:p>
        </w:tc>
        <w:tc>
          <w:tcPr>
            <w:tcW w:w="1170" w:type="dxa"/>
          </w:tcPr>
          <w:p w14:paraId="3EC7F65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-0.0341</w:t>
            </w:r>
          </w:p>
        </w:tc>
        <w:tc>
          <w:tcPr>
            <w:tcW w:w="1141" w:type="dxa"/>
            <w:gridSpan w:val="2"/>
          </w:tcPr>
          <w:p w14:paraId="184341C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-0.0245</w:t>
            </w:r>
          </w:p>
        </w:tc>
        <w:tc>
          <w:tcPr>
            <w:tcW w:w="1072" w:type="dxa"/>
          </w:tcPr>
          <w:p w14:paraId="673F29A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-0.237*</w:t>
            </w:r>
          </w:p>
        </w:tc>
        <w:tc>
          <w:tcPr>
            <w:tcW w:w="1072" w:type="dxa"/>
          </w:tcPr>
          <w:p w14:paraId="7D2E255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-0.247*</w:t>
            </w:r>
          </w:p>
        </w:tc>
        <w:tc>
          <w:tcPr>
            <w:tcW w:w="1072" w:type="dxa"/>
          </w:tcPr>
          <w:p w14:paraId="6E5B587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-0.240*</w:t>
            </w:r>
          </w:p>
        </w:tc>
        <w:tc>
          <w:tcPr>
            <w:tcW w:w="1072" w:type="dxa"/>
            <w:gridSpan w:val="2"/>
          </w:tcPr>
          <w:p w14:paraId="415EA42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0.726</w:t>
            </w:r>
          </w:p>
        </w:tc>
        <w:tc>
          <w:tcPr>
            <w:tcW w:w="1082" w:type="dxa"/>
          </w:tcPr>
          <w:p w14:paraId="66CD3A6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0.621</w:t>
            </w:r>
          </w:p>
        </w:tc>
        <w:tc>
          <w:tcPr>
            <w:tcW w:w="1139" w:type="dxa"/>
          </w:tcPr>
          <w:p w14:paraId="6A47268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0.749</w:t>
            </w:r>
          </w:p>
        </w:tc>
      </w:tr>
      <w:tr w:rsidR="00BF08FA" w:rsidRPr="00123F37" w14:paraId="48F3B507" w14:textId="77777777" w:rsidTr="00057203">
        <w:tc>
          <w:tcPr>
            <w:tcW w:w="1980" w:type="dxa"/>
            <w:gridSpan w:val="2"/>
          </w:tcPr>
          <w:p w14:paraId="40E81F10" w14:textId="77777777" w:rsidR="00BF08FA" w:rsidRPr="00123F37" w:rsidRDefault="00BF08FA" w:rsidP="00057203">
            <w:pPr>
              <w:rPr>
                <w:rFonts w:ascii="Times New Roman" w:hAnsi="Times New Roman" w:cs="Times New Roman"/>
                <w:b/>
                <w:sz w:val="18"/>
                <w:szCs w:val="18"/>
              </w:rPr>
            </w:pPr>
          </w:p>
        </w:tc>
        <w:tc>
          <w:tcPr>
            <w:tcW w:w="1170" w:type="dxa"/>
          </w:tcPr>
          <w:p w14:paraId="23FC89F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(0.0604)</w:t>
            </w:r>
          </w:p>
        </w:tc>
        <w:tc>
          <w:tcPr>
            <w:tcW w:w="1170" w:type="dxa"/>
          </w:tcPr>
          <w:p w14:paraId="2A46C5A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(0.0579)</w:t>
            </w:r>
          </w:p>
        </w:tc>
        <w:tc>
          <w:tcPr>
            <w:tcW w:w="1141" w:type="dxa"/>
            <w:gridSpan w:val="2"/>
          </w:tcPr>
          <w:p w14:paraId="7819F64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(0.0579)</w:t>
            </w:r>
          </w:p>
        </w:tc>
        <w:tc>
          <w:tcPr>
            <w:tcW w:w="1072" w:type="dxa"/>
          </w:tcPr>
          <w:p w14:paraId="1709F4B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(0.117)</w:t>
            </w:r>
          </w:p>
        </w:tc>
        <w:tc>
          <w:tcPr>
            <w:tcW w:w="1072" w:type="dxa"/>
          </w:tcPr>
          <w:p w14:paraId="73FE9C5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(0.116)</w:t>
            </w:r>
          </w:p>
        </w:tc>
        <w:tc>
          <w:tcPr>
            <w:tcW w:w="1072" w:type="dxa"/>
          </w:tcPr>
          <w:p w14:paraId="09C0EA3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(0.114)</w:t>
            </w:r>
          </w:p>
        </w:tc>
        <w:tc>
          <w:tcPr>
            <w:tcW w:w="1072" w:type="dxa"/>
            <w:gridSpan w:val="2"/>
          </w:tcPr>
          <w:p w14:paraId="48E4DD9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(0.507)</w:t>
            </w:r>
          </w:p>
        </w:tc>
        <w:tc>
          <w:tcPr>
            <w:tcW w:w="1082" w:type="dxa"/>
          </w:tcPr>
          <w:p w14:paraId="0F1700B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(0.474)</w:t>
            </w:r>
          </w:p>
        </w:tc>
        <w:tc>
          <w:tcPr>
            <w:tcW w:w="1139" w:type="dxa"/>
          </w:tcPr>
          <w:p w14:paraId="0083522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(0.498)</w:t>
            </w:r>
          </w:p>
        </w:tc>
      </w:tr>
      <w:tr w:rsidR="00BF08FA" w:rsidRPr="00123F37" w14:paraId="6E1E9539" w14:textId="77777777" w:rsidTr="00057203">
        <w:tc>
          <w:tcPr>
            <w:tcW w:w="1980" w:type="dxa"/>
            <w:gridSpan w:val="2"/>
          </w:tcPr>
          <w:p w14:paraId="4874A7FB"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Republican </w:t>
            </w:r>
          </w:p>
        </w:tc>
        <w:tc>
          <w:tcPr>
            <w:tcW w:w="1170" w:type="dxa"/>
          </w:tcPr>
          <w:p w14:paraId="3E5D36B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0.0258</w:t>
            </w:r>
          </w:p>
        </w:tc>
        <w:tc>
          <w:tcPr>
            <w:tcW w:w="1170" w:type="dxa"/>
          </w:tcPr>
          <w:p w14:paraId="19086E2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0.0239</w:t>
            </w:r>
          </w:p>
        </w:tc>
        <w:tc>
          <w:tcPr>
            <w:tcW w:w="1141" w:type="dxa"/>
            <w:gridSpan w:val="2"/>
          </w:tcPr>
          <w:p w14:paraId="7376DB6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0.0241</w:t>
            </w:r>
          </w:p>
        </w:tc>
        <w:tc>
          <w:tcPr>
            <w:tcW w:w="1072" w:type="dxa"/>
          </w:tcPr>
          <w:p w14:paraId="31CC0DA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-0.183</w:t>
            </w:r>
          </w:p>
        </w:tc>
        <w:tc>
          <w:tcPr>
            <w:tcW w:w="1072" w:type="dxa"/>
          </w:tcPr>
          <w:p w14:paraId="7C35B17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-0.187</w:t>
            </w:r>
          </w:p>
        </w:tc>
        <w:tc>
          <w:tcPr>
            <w:tcW w:w="1072" w:type="dxa"/>
          </w:tcPr>
          <w:p w14:paraId="32E4FEB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-0.209</w:t>
            </w:r>
          </w:p>
        </w:tc>
        <w:tc>
          <w:tcPr>
            <w:tcW w:w="1072" w:type="dxa"/>
            <w:gridSpan w:val="2"/>
          </w:tcPr>
          <w:p w14:paraId="160D659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0.677</w:t>
            </w:r>
          </w:p>
        </w:tc>
        <w:tc>
          <w:tcPr>
            <w:tcW w:w="1082" w:type="dxa"/>
          </w:tcPr>
          <w:p w14:paraId="1B00006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0.617</w:t>
            </w:r>
          </w:p>
        </w:tc>
        <w:tc>
          <w:tcPr>
            <w:tcW w:w="1139" w:type="dxa"/>
          </w:tcPr>
          <w:p w14:paraId="6A1CCE2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0.666</w:t>
            </w:r>
          </w:p>
        </w:tc>
      </w:tr>
      <w:tr w:rsidR="00BF08FA" w:rsidRPr="00123F37" w14:paraId="2553DB10" w14:textId="77777777" w:rsidTr="00057203">
        <w:tc>
          <w:tcPr>
            <w:tcW w:w="1980" w:type="dxa"/>
            <w:gridSpan w:val="2"/>
          </w:tcPr>
          <w:p w14:paraId="264F95BC" w14:textId="77777777" w:rsidR="00BF08FA" w:rsidRPr="00123F37" w:rsidRDefault="00BF08FA" w:rsidP="00057203">
            <w:pPr>
              <w:rPr>
                <w:rFonts w:ascii="Times New Roman" w:hAnsi="Times New Roman" w:cs="Times New Roman"/>
                <w:b/>
                <w:sz w:val="18"/>
                <w:szCs w:val="18"/>
              </w:rPr>
            </w:pPr>
          </w:p>
        </w:tc>
        <w:tc>
          <w:tcPr>
            <w:tcW w:w="1170" w:type="dxa"/>
          </w:tcPr>
          <w:p w14:paraId="563001A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(0.0665)</w:t>
            </w:r>
          </w:p>
        </w:tc>
        <w:tc>
          <w:tcPr>
            <w:tcW w:w="1170" w:type="dxa"/>
          </w:tcPr>
          <w:p w14:paraId="0ABCFC0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(0.0628)</w:t>
            </w:r>
          </w:p>
        </w:tc>
        <w:tc>
          <w:tcPr>
            <w:tcW w:w="1141" w:type="dxa"/>
            <w:gridSpan w:val="2"/>
          </w:tcPr>
          <w:p w14:paraId="0F1E4D0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(0.0624)</w:t>
            </w:r>
          </w:p>
        </w:tc>
        <w:tc>
          <w:tcPr>
            <w:tcW w:w="1072" w:type="dxa"/>
          </w:tcPr>
          <w:p w14:paraId="187DB1E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(0.134)</w:t>
            </w:r>
          </w:p>
        </w:tc>
        <w:tc>
          <w:tcPr>
            <w:tcW w:w="1072" w:type="dxa"/>
          </w:tcPr>
          <w:p w14:paraId="291EB2C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(0.133)</w:t>
            </w:r>
          </w:p>
        </w:tc>
        <w:tc>
          <w:tcPr>
            <w:tcW w:w="1072" w:type="dxa"/>
          </w:tcPr>
          <w:p w14:paraId="19BD373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(0.132)</w:t>
            </w:r>
          </w:p>
        </w:tc>
        <w:tc>
          <w:tcPr>
            <w:tcW w:w="1072" w:type="dxa"/>
            <w:gridSpan w:val="2"/>
          </w:tcPr>
          <w:p w14:paraId="0AFAFD7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(0.548)</w:t>
            </w:r>
          </w:p>
        </w:tc>
        <w:tc>
          <w:tcPr>
            <w:tcW w:w="1082" w:type="dxa"/>
          </w:tcPr>
          <w:p w14:paraId="59D972B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(0.509)</w:t>
            </w:r>
          </w:p>
        </w:tc>
        <w:tc>
          <w:tcPr>
            <w:tcW w:w="1139" w:type="dxa"/>
          </w:tcPr>
          <w:p w14:paraId="0613168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(0.530)</w:t>
            </w:r>
          </w:p>
        </w:tc>
      </w:tr>
      <w:tr w:rsidR="00BF08FA" w:rsidRPr="00123F37" w14:paraId="4D324EA6" w14:textId="77777777" w:rsidTr="00057203">
        <w:tc>
          <w:tcPr>
            <w:tcW w:w="1980" w:type="dxa"/>
            <w:gridSpan w:val="2"/>
          </w:tcPr>
          <w:p w14:paraId="1D07BA20"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Independent</w:t>
            </w:r>
          </w:p>
        </w:tc>
        <w:tc>
          <w:tcPr>
            <w:tcW w:w="1170" w:type="dxa"/>
          </w:tcPr>
          <w:p w14:paraId="4C7C11C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0.0167</w:t>
            </w:r>
          </w:p>
        </w:tc>
        <w:tc>
          <w:tcPr>
            <w:tcW w:w="1170" w:type="dxa"/>
          </w:tcPr>
          <w:p w14:paraId="4EC2C2F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0.0164</w:t>
            </w:r>
          </w:p>
        </w:tc>
        <w:tc>
          <w:tcPr>
            <w:tcW w:w="1141" w:type="dxa"/>
            <w:gridSpan w:val="2"/>
          </w:tcPr>
          <w:p w14:paraId="20BDE54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0.0202</w:t>
            </w:r>
          </w:p>
        </w:tc>
        <w:tc>
          <w:tcPr>
            <w:tcW w:w="1072" w:type="dxa"/>
          </w:tcPr>
          <w:p w14:paraId="3012B2E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-0.308**</w:t>
            </w:r>
          </w:p>
        </w:tc>
        <w:tc>
          <w:tcPr>
            <w:tcW w:w="1072" w:type="dxa"/>
          </w:tcPr>
          <w:p w14:paraId="58674D3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-0.309**</w:t>
            </w:r>
          </w:p>
        </w:tc>
        <w:tc>
          <w:tcPr>
            <w:tcW w:w="1072" w:type="dxa"/>
          </w:tcPr>
          <w:p w14:paraId="0E0B3C3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-0.319**</w:t>
            </w:r>
          </w:p>
        </w:tc>
        <w:tc>
          <w:tcPr>
            <w:tcW w:w="1072" w:type="dxa"/>
            <w:gridSpan w:val="2"/>
          </w:tcPr>
          <w:p w14:paraId="6012952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0.804</w:t>
            </w:r>
          </w:p>
        </w:tc>
        <w:tc>
          <w:tcPr>
            <w:tcW w:w="1082" w:type="dxa"/>
          </w:tcPr>
          <w:p w14:paraId="43F1AED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0.705</w:t>
            </w:r>
          </w:p>
        </w:tc>
        <w:tc>
          <w:tcPr>
            <w:tcW w:w="1139" w:type="dxa"/>
          </w:tcPr>
          <w:p w14:paraId="29CD89F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0.812^</w:t>
            </w:r>
          </w:p>
        </w:tc>
      </w:tr>
      <w:tr w:rsidR="00BF08FA" w:rsidRPr="00123F37" w14:paraId="2BDC4530" w14:textId="77777777" w:rsidTr="00057203">
        <w:tc>
          <w:tcPr>
            <w:tcW w:w="1980" w:type="dxa"/>
            <w:gridSpan w:val="2"/>
          </w:tcPr>
          <w:p w14:paraId="1E001D8F" w14:textId="77777777" w:rsidR="00BF08FA" w:rsidRPr="00123F37" w:rsidRDefault="00BF08FA" w:rsidP="00057203">
            <w:pPr>
              <w:rPr>
                <w:rFonts w:ascii="Times New Roman" w:hAnsi="Times New Roman" w:cs="Times New Roman"/>
                <w:b/>
                <w:sz w:val="18"/>
                <w:szCs w:val="18"/>
              </w:rPr>
            </w:pPr>
          </w:p>
        </w:tc>
        <w:tc>
          <w:tcPr>
            <w:tcW w:w="1170" w:type="dxa"/>
          </w:tcPr>
          <w:p w14:paraId="057AB5F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(0.0610)</w:t>
            </w:r>
          </w:p>
        </w:tc>
        <w:tc>
          <w:tcPr>
            <w:tcW w:w="1170" w:type="dxa"/>
          </w:tcPr>
          <w:p w14:paraId="4FA3955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(0.0580)</w:t>
            </w:r>
          </w:p>
        </w:tc>
        <w:tc>
          <w:tcPr>
            <w:tcW w:w="1141" w:type="dxa"/>
            <w:gridSpan w:val="2"/>
          </w:tcPr>
          <w:p w14:paraId="51A5889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(0.0578)</w:t>
            </w:r>
          </w:p>
        </w:tc>
        <w:tc>
          <w:tcPr>
            <w:tcW w:w="1072" w:type="dxa"/>
          </w:tcPr>
          <w:p w14:paraId="5676F6F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(0.115)</w:t>
            </w:r>
          </w:p>
        </w:tc>
        <w:tc>
          <w:tcPr>
            <w:tcW w:w="1072" w:type="dxa"/>
          </w:tcPr>
          <w:p w14:paraId="2CECDB8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(0.114)</w:t>
            </w:r>
          </w:p>
        </w:tc>
        <w:tc>
          <w:tcPr>
            <w:tcW w:w="1072" w:type="dxa"/>
          </w:tcPr>
          <w:p w14:paraId="15AE078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(0.112)</w:t>
            </w:r>
          </w:p>
        </w:tc>
        <w:tc>
          <w:tcPr>
            <w:tcW w:w="1072" w:type="dxa"/>
            <w:gridSpan w:val="2"/>
          </w:tcPr>
          <w:p w14:paraId="5062D4A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(0.492)</w:t>
            </w:r>
          </w:p>
        </w:tc>
        <w:tc>
          <w:tcPr>
            <w:tcW w:w="1082" w:type="dxa"/>
          </w:tcPr>
          <w:p w14:paraId="7A85D18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(0.452)</w:t>
            </w:r>
          </w:p>
        </w:tc>
        <w:tc>
          <w:tcPr>
            <w:tcW w:w="1139" w:type="dxa"/>
          </w:tcPr>
          <w:p w14:paraId="7AC327D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(0.475)</w:t>
            </w:r>
          </w:p>
        </w:tc>
      </w:tr>
      <w:tr w:rsidR="00BF08FA" w:rsidRPr="00123F37" w14:paraId="78D7386D" w14:textId="77777777" w:rsidTr="00057203">
        <w:tc>
          <w:tcPr>
            <w:tcW w:w="1980" w:type="dxa"/>
            <w:gridSpan w:val="2"/>
          </w:tcPr>
          <w:p w14:paraId="3C57136F"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Ideology</w:t>
            </w:r>
          </w:p>
        </w:tc>
        <w:tc>
          <w:tcPr>
            <w:tcW w:w="1170" w:type="dxa"/>
          </w:tcPr>
          <w:p w14:paraId="739170B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0.00638</w:t>
            </w:r>
          </w:p>
        </w:tc>
        <w:tc>
          <w:tcPr>
            <w:tcW w:w="1170" w:type="dxa"/>
          </w:tcPr>
          <w:p w14:paraId="2D9E5C8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0.00597</w:t>
            </w:r>
          </w:p>
        </w:tc>
        <w:tc>
          <w:tcPr>
            <w:tcW w:w="1141" w:type="dxa"/>
            <w:gridSpan w:val="2"/>
          </w:tcPr>
          <w:p w14:paraId="2F50492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0.00584</w:t>
            </w:r>
          </w:p>
        </w:tc>
        <w:tc>
          <w:tcPr>
            <w:tcW w:w="1072" w:type="dxa"/>
          </w:tcPr>
          <w:p w14:paraId="36128FF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-0.104***</w:t>
            </w:r>
          </w:p>
        </w:tc>
        <w:tc>
          <w:tcPr>
            <w:tcW w:w="1072" w:type="dxa"/>
          </w:tcPr>
          <w:p w14:paraId="012AD9A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-0.104***</w:t>
            </w:r>
          </w:p>
        </w:tc>
        <w:tc>
          <w:tcPr>
            <w:tcW w:w="1072" w:type="dxa"/>
          </w:tcPr>
          <w:p w14:paraId="63ED392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-0.110***</w:t>
            </w:r>
          </w:p>
        </w:tc>
        <w:tc>
          <w:tcPr>
            <w:tcW w:w="1072" w:type="dxa"/>
            <w:gridSpan w:val="2"/>
          </w:tcPr>
          <w:p w14:paraId="1EB68AA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-0.0333</w:t>
            </w:r>
          </w:p>
        </w:tc>
        <w:tc>
          <w:tcPr>
            <w:tcW w:w="1082" w:type="dxa"/>
          </w:tcPr>
          <w:p w14:paraId="5BF2D74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-0.0406</w:t>
            </w:r>
          </w:p>
        </w:tc>
        <w:tc>
          <w:tcPr>
            <w:tcW w:w="1139" w:type="dxa"/>
          </w:tcPr>
          <w:p w14:paraId="0E3A979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-0.0326</w:t>
            </w:r>
          </w:p>
        </w:tc>
      </w:tr>
      <w:tr w:rsidR="00BF08FA" w:rsidRPr="00123F37" w14:paraId="4696E3EE" w14:textId="77777777" w:rsidTr="00057203">
        <w:tc>
          <w:tcPr>
            <w:tcW w:w="1980" w:type="dxa"/>
            <w:gridSpan w:val="2"/>
          </w:tcPr>
          <w:p w14:paraId="739C97FE" w14:textId="77777777" w:rsidR="00BF08FA" w:rsidRPr="00123F37" w:rsidRDefault="00BF08FA" w:rsidP="00057203">
            <w:pPr>
              <w:rPr>
                <w:rFonts w:ascii="Times New Roman" w:hAnsi="Times New Roman" w:cs="Times New Roman"/>
                <w:b/>
                <w:sz w:val="18"/>
                <w:szCs w:val="18"/>
              </w:rPr>
            </w:pPr>
          </w:p>
        </w:tc>
        <w:tc>
          <w:tcPr>
            <w:tcW w:w="1170" w:type="dxa"/>
          </w:tcPr>
          <w:p w14:paraId="597FE8C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(0.00646)</w:t>
            </w:r>
          </w:p>
        </w:tc>
        <w:tc>
          <w:tcPr>
            <w:tcW w:w="1170" w:type="dxa"/>
          </w:tcPr>
          <w:p w14:paraId="1B11FDB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(0.00648)</w:t>
            </w:r>
          </w:p>
        </w:tc>
        <w:tc>
          <w:tcPr>
            <w:tcW w:w="1141" w:type="dxa"/>
            <w:gridSpan w:val="2"/>
          </w:tcPr>
          <w:p w14:paraId="1C3F7D7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(0.00626)</w:t>
            </w:r>
          </w:p>
        </w:tc>
        <w:tc>
          <w:tcPr>
            <w:tcW w:w="1072" w:type="dxa"/>
          </w:tcPr>
          <w:p w14:paraId="4ABD479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(0.0210)</w:t>
            </w:r>
          </w:p>
        </w:tc>
        <w:tc>
          <w:tcPr>
            <w:tcW w:w="1072" w:type="dxa"/>
          </w:tcPr>
          <w:p w14:paraId="5A6FAA3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(0.0210)</w:t>
            </w:r>
          </w:p>
        </w:tc>
        <w:tc>
          <w:tcPr>
            <w:tcW w:w="1072" w:type="dxa"/>
          </w:tcPr>
          <w:p w14:paraId="08E1FBB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(0.0214)</w:t>
            </w:r>
          </w:p>
        </w:tc>
        <w:tc>
          <w:tcPr>
            <w:tcW w:w="1072" w:type="dxa"/>
            <w:gridSpan w:val="2"/>
          </w:tcPr>
          <w:p w14:paraId="6081648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(0.0700)</w:t>
            </w:r>
          </w:p>
        </w:tc>
        <w:tc>
          <w:tcPr>
            <w:tcW w:w="1082" w:type="dxa"/>
          </w:tcPr>
          <w:p w14:paraId="5EF9935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(0.0703)</w:t>
            </w:r>
          </w:p>
        </w:tc>
        <w:tc>
          <w:tcPr>
            <w:tcW w:w="1139" w:type="dxa"/>
          </w:tcPr>
          <w:p w14:paraId="2796285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(0.0701)</w:t>
            </w:r>
          </w:p>
        </w:tc>
      </w:tr>
      <w:tr w:rsidR="00BF08FA" w:rsidRPr="00123F37" w14:paraId="677D36BC" w14:textId="77777777" w:rsidTr="00057203">
        <w:tc>
          <w:tcPr>
            <w:tcW w:w="1980" w:type="dxa"/>
            <w:gridSpan w:val="2"/>
          </w:tcPr>
          <w:p w14:paraId="25B2F622"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Political Interest</w:t>
            </w:r>
          </w:p>
        </w:tc>
        <w:tc>
          <w:tcPr>
            <w:tcW w:w="1170" w:type="dxa"/>
          </w:tcPr>
          <w:p w14:paraId="5D99339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-0.00154</w:t>
            </w:r>
          </w:p>
        </w:tc>
        <w:tc>
          <w:tcPr>
            <w:tcW w:w="1170" w:type="dxa"/>
          </w:tcPr>
          <w:p w14:paraId="595C2AE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-0.00176</w:t>
            </w:r>
          </w:p>
        </w:tc>
        <w:tc>
          <w:tcPr>
            <w:tcW w:w="1141" w:type="dxa"/>
            <w:gridSpan w:val="2"/>
          </w:tcPr>
          <w:p w14:paraId="3FE5AE1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-0.000290</w:t>
            </w:r>
          </w:p>
        </w:tc>
        <w:tc>
          <w:tcPr>
            <w:tcW w:w="1072" w:type="dxa"/>
          </w:tcPr>
          <w:p w14:paraId="6955671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-0.117***</w:t>
            </w:r>
          </w:p>
        </w:tc>
        <w:tc>
          <w:tcPr>
            <w:tcW w:w="1072" w:type="dxa"/>
          </w:tcPr>
          <w:p w14:paraId="0C611EC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-0.123***</w:t>
            </w:r>
          </w:p>
        </w:tc>
        <w:tc>
          <w:tcPr>
            <w:tcW w:w="1072" w:type="dxa"/>
          </w:tcPr>
          <w:p w14:paraId="04E5581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-0.115***</w:t>
            </w:r>
          </w:p>
        </w:tc>
        <w:tc>
          <w:tcPr>
            <w:tcW w:w="1072" w:type="dxa"/>
            <w:gridSpan w:val="2"/>
          </w:tcPr>
          <w:p w14:paraId="6D71F20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-0.235**</w:t>
            </w:r>
          </w:p>
        </w:tc>
        <w:tc>
          <w:tcPr>
            <w:tcW w:w="1082" w:type="dxa"/>
          </w:tcPr>
          <w:p w14:paraId="475ED7C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-0.232**</w:t>
            </w:r>
          </w:p>
        </w:tc>
        <w:tc>
          <w:tcPr>
            <w:tcW w:w="1139" w:type="dxa"/>
          </w:tcPr>
          <w:p w14:paraId="1C89A49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-0.228**</w:t>
            </w:r>
          </w:p>
        </w:tc>
      </w:tr>
      <w:tr w:rsidR="00BF08FA" w:rsidRPr="00123F37" w14:paraId="287BA163" w14:textId="77777777" w:rsidTr="00057203">
        <w:tc>
          <w:tcPr>
            <w:tcW w:w="1980" w:type="dxa"/>
            <w:gridSpan w:val="2"/>
          </w:tcPr>
          <w:p w14:paraId="49A9B55E" w14:textId="77777777" w:rsidR="00BF08FA" w:rsidRPr="00123F37" w:rsidRDefault="00BF08FA" w:rsidP="00057203">
            <w:pPr>
              <w:rPr>
                <w:rFonts w:ascii="Times New Roman" w:hAnsi="Times New Roman" w:cs="Times New Roman"/>
                <w:b/>
                <w:sz w:val="18"/>
                <w:szCs w:val="18"/>
              </w:rPr>
            </w:pPr>
          </w:p>
        </w:tc>
        <w:tc>
          <w:tcPr>
            <w:tcW w:w="1170" w:type="dxa"/>
          </w:tcPr>
          <w:p w14:paraId="0E9FC6A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(0.00657)</w:t>
            </w:r>
          </w:p>
        </w:tc>
        <w:tc>
          <w:tcPr>
            <w:tcW w:w="1170" w:type="dxa"/>
          </w:tcPr>
          <w:p w14:paraId="2294663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(0.00673)</w:t>
            </w:r>
          </w:p>
        </w:tc>
        <w:tc>
          <w:tcPr>
            <w:tcW w:w="1141" w:type="dxa"/>
            <w:gridSpan w:val="2"/>
          </w:tcPr>
          <w:p w14:paraId="3221D6E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(0.00653)</w:t>
            </w:r>
          </w:p>
        </w:tc>
        <w:tc>
          <w:tcPr>
            <w:tcW w:w="1072" w:type="dxa"/>
          </w:tcPr>
          <w:p w14:paraId="573EE32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(0.0269)</w:t>
            </w:r>
          </w:p>
        </w:tc>
        <w:tc>
          <w:tcPr>
            <w:tcW w:w="1072" w:type="dxa"/>
          </w:tcPr>
          <w:p w14:paraId="229CB9E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(0.0267)</w:t>
            </w:r>
          </w:p>
        </w:tc>
        <w:tc>
          <w:tcPr>
            <w:tcW w:w="1072" w:type="dxa"/>
          </w:tcPr>
          <w:p w14:paraId="7194233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(0.0270)</w:t>
            </w:r>
          </w:p>
        </w:tc>
        <w:tc>
          <w:tcPr>
            <w:tcW w:w="1072" w:type="dxa"/>
            <w:gridSpan w:val="2"/>
          </w:tcPr>
          <w:p w14:paraId="5B16CD9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(0.0883)</w:t>
            </w:r>
          </w:p>
        </w:tc>
        <w:tc>
          <w:tcPr>
            <w:tcW w:w="1082" w:type="dxa"/>
          </w:tcPr>
          <w:p w14:paraId="14D9FC1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(0.0828)</w:t>
            </w:r>
          </w:p>
        </w:tc>
        <w:tc>
          <w:tcPr>
            <w:tcW w:w="1139" w:type="dxa"/>
          </w:tcPr>
          <w:p w14:paraId="09A8B6D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(0.0880)</w:t>
            </w:r>
          </w:p>
        </w:tc>
      </w:tr>
      <w:tr w:rsidR="00BF08FA" w:rsidRPr="00123F37" w14:paraId="437A01AC" w14:textId="77777777" w:rsidTr="00057203">
        <w:tc>
          <w:tcPr>
            <w:tcW w:w="1980" w:type="dxa"/>
            <w:gridSpan w:val="2"/>
          </w:tcPr>
          <w:p w14:paraId="29EB24CA"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Black </w:t>
            </w:r>
          </w:p>
        </w:tc>
        <w:tc>
          <w:tcPr>
            <w:tcW w:w="1170" w:type="dxa"/>
          </w:tcPr>
          <w:p w14:paraId="3CEF1A5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0.0485</w:t>
            </w:r>
          </w:p>
        </w:tc>
        <w:tc>
          <w:tcPr>
            <w:tcW w:w="1170" w:type="dxa"/>
          </w:tcPr>
          <w:p w14:paraId="3BD28E5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0.0471</w:t>
            </w:r>
          </w:p>
        </w:tc>
        <w:tc>
          <w:tcPr>
            <w:tcW w:w="1141" w:type="dxa"/>
            <w:gridSpan w:val="2"/>
          </w:tcPr>
          <w:p w14:paraId="17AA85E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0.0445</w:t>
            </w:r>
          </w:p>
        </w:tc>
        <w:tc>
          <w:tcPr>
            <w:tcW w:w="1072" w:type="dxa"/>
          </w:tcPr>
          <w:p w14:paraId="03E0C06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0.683***</w:t>
            </w:r>
          </w:p>
        </w:tc>
        <w:tc>
          <w:tcPr>
            <w:tcW w:w="1072" w:type="dxa"/>
          </w:tcPr>
          <w:p w14:paraId="6041C0B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0.696***</w:t>
            </w:r>
          </w:p>
        </w:tc>
        <w:tc>
          <w:tcPr>
            <w:tcW w:w="1072" w:type="dxa"/>
          </w:tcPr>
          <w:p w14:paraId="558B77D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0.663***</w:t>
            </w:r>
          </w:p>
        </w:tc>
        <w:tc>
          <w:tcPr>
            <w:tcW w:w="1072" w:type="dxa"/>
            <w:gridSpan w:val="2"/>
          </w:tcPr>
          <w:p w14:paraId="6281258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-0.536</w:t>
            </w:r>
          </w:p>
        </w:tc>
        <w:tc>
          <w:tcPr>
            <w:tcW w:w="1082" w:type="dxa"/>
          </w:tcPr>
          <w:p w14:paraId="0F89B59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-0.483</w:t>
            </w:r>
          </w:p>
        </w:tc>
        <w:tc>
          <w:tcPr>
            <w:tcW w:w="1139" w:type="dxa"/>
          </w:tcPr>
          <w:p w14:paraId="31090E6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-0.548</w:t>
            </w:r>
          </w:p>
        </w:tc>
      </w:tr>
      <w:tr w:rsidR="00BF08FA" w:rsidRPr="00123F37" w14:paraId="73DAE4E9" w14:textId="77777777" w:rsidTr="00057203">
        <w:tc>
          <w:tcPr>
            <w:tcW w:w="1980" w:type="dxa"/>
            <w:gridSpan w:val="2"/>
          </w:tcPr>
          <w:p w14:paraId="3A9EFA2D" w14:textId="77777777" w:rsidR="00BF08FA" w:rsidRPr="00123F37" w:rsidRDefault="00BF08FA" w:rsidP="00057203">
            <w:pPr>
              <w:rPr>
                <w:rFonts w:ascii="Times New Roman" w:hAnsi="Times New Roman" w:cs="Times New Roman"/>
                <w:b/>
                <w:sz w:val="18"/>
                <w:szCs w:val="18"/>
              </w:rPr>
            </w:pPr>
          </w:p>
        </w:tc>
        <w:tc>
          <w:tcPr>
            <w:tcW w:w="1170" w:type="dxa"/>
          </w:tcPr>
          <w:p w14:paraId="7FF0704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(0.0600)</w:t>
            </w:r>
          </w:p>
        </w:tc>
        <w:tc>
          <w:tcPr>
            <w:tcW w:w="1170" w:type="dxa"/>
          </w:tcPr>
          <w:p w14:paraId="460F5AA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(0.0601)</w:t>
            </w:r>
          </w:p>
        </w:tc>
        <w:tc>
          <w:tcPr>
            <w:tcW w:w="1141" w:type="dxa"/>
            <w:gridSpan w:val="2"/>
          </w:tcPr>
          <w:p w14:paraId="5614DDC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(0.0612)</w:t>
            </w:r>
          </w:p>
        </w:tc>
        <w:tc>
          <w:tcPr>
            <w:tcW w:w="1072" w:type="dxa"/>
          </w:tcPr>
          <w:p w14:paraId="798D0ED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(0.153)</w:t>
            </w:r>
          </w:p>
        </w:tc>
        <w:tc>
          <w:tcPr>
            <w:tcW w:w="1072" w:type="dxa"/>
          </w:tcPr>
          <w:p w14:paraId="337EDEA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(0.152)</w:t>
            </w:r>
          </w:p>
        </w:tc>
        <w:tc>
          <w:tcPr>
            <w:tcW w:w="1072" w:type="dxa"/>
          </w:tcPr>
          <w:p w14:paraId="2530FF2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(0.150)</w:t>
            </w:r>
          </w:p>
        </w:tc>
        <w:tc>
          <w:tcPr>
            <w:tcW w:w="1072" w:type="dxa"/>
            <w:gridSpan w:val="2"/>
          </w:tcPr>
          <w:p w14:paraId="63B8EAA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(0.410)</w:t>
            </w:r>
          </w:p>
        </w:tc>
        <w:tc>
          <w:tcPr>
            <w:tcW w:w="1082" w:type="dxa"/>
          </w:tcPr>
          <w:p w14:paraId="481016E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(0.423)</w:t>
            </w:r>
          </w:p>
        </w:tc>
        <w:tc>
          <w:tcPr>
            <w:tcW w:w="1139" w:type="dxa"/>
          </w:tcPr>
          <w:p w14:paraId="2C4BD29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(0.410)</w:t>
            </w:r>
          </w:p>
        </w:tc>
      </w:tr>
      <w:tr w:rsidR="00BF08FA" w:rsidRPr="00123F37" w14:paraId="626AB6C6" w14:textId="77777777" w:rsidTr="00057203">
        <w:tc>
          <w:tcPr>
            <w:tcW w:w="1980" w:type="dxa"/>
            <w:gridSpan w:val="2"/>
          </w:tcPr>
          <w:p w14:paraId="2F8CBABA"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White </w:t>
            </w:r>
          </w:p>
        </w:tc>
        <w:tc>
          <w:tcPr>
            <w:tcW w:w="1170" w:type="dxa"/>
          </w:tcPr>
          <w:p w14:paraId="44E4439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0.00601</w:t>
            </w:r>
          </w:p>
        </w:tc>
        <w:tc>
          <w:tcPr>
            <w:tcW w:w="1170" w:type="dxa"/>
          </w:tcPr>
          <w:p w14:paraId="0402DA4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0.00413</w:t>
            </w:r>
          </w:p>
        </w:tc>
        <w:tc>
          <w:tcPr>
            <w:tcW w:w="1141" w:type="dxa"/>
            <w:gridSpan w:val="2"/>
          </w:tcPr>
          <w:p w14:paraId="7C7C42A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0.00508</w:t>
            </w:r>
          </w:p>
        </w:tc>
        <w:tc>
          <w:tcPr>
            <w:tcW w:w="1072" w:type="dxa"/>
          </w:tcPr>
          <w:p w14:paraId="4617279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0.127</w:t>
            </w:r>
          </w:p>
        </w:tc>
        <w:tc>
          <w:tcPr>
            <w:tcW w:w="1072" w:type="dxa"/>
          </w:tcPr>
          <w:p w14:paraId="0155A00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0.137</w:t>
            </w:r>
          </w:p>
        </w:tc>
        <w:tc>
          <w:tcPr>
            <w:tcW w:w="1072" w:type="dxa"/>
          </w:tcPr>
          <w:p w14:paraId="4CE9B2F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0.112</w:t>
            </w:r>
          </w:p>
        </w:tc>
        <w:tc>
          <w:tcPr>
            <w:tcW w:w="1072" w:type="dxa"/>
            <w:gridSpan w:val="2"/>
          </w:tcPr>
          <w:p w14:paraId="3C82A57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-0.898*</w:t>
            </w:r>
          </w:p>
        </w:tc>
        <w:tc>
          <w:tcPr>
            <w:tcW w:w="1082" w:type="dxa"/>
          </w:tcPr>
          <w:p w14:paraId="7B118F7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-0.916*</w:t>
            </w:r>
          </w:p>
        </w:tc>
        <w:tc>
          <w:tcPr>
            <w:tcW w:w="1139" w:type="dxa"/>
          </w:tcPr>
          <w:p w14:paraId="6BBA3AB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-0.901*</w:t>
            </w:r>
          </w:p>
        </w:tc>
      </w:tr>
      <w:tr w:rsidR="00BF08FA" w:rsidRPr="00123F37" w14:paraId="2DC90D1F" w14:textId="77777777" w:rsidTr="00057203">
        <w:tc>
          <w:tcPr>
            <w:tcW w:w="1980" w:type="dxa"/>
            <w:gridSpan w:val="2"/>
          </w:tcPr>
          <w:p w14:paraId="32F2AA5D" w14:textId="77777777" w:rsidR="00BF08FA" w:rsidRPr="00123F37" w:rsidRDefault="00BF08FA" w:rsidP="00057203">
            <w:pPr>
              <w:rPr>
                <w:rFonts w:ascii="Times New Roman" w:hAnsi="Times New Roman" w:cs="Times New Roman"/>
                <w:b/>
                <w:sz w:val="18"/>
                <w:szCs w:val="18"/>
              </w:rPr>
            </w:pPr>
          </w:p>
        </w:tc>
        <w:tc>
          <w:tcPr>
            <w:tcW w:w="1170" w:type="dxa"/>
          </w:tcPr>
          <w:p w14:paraId="227E82D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(0.0578)</w:t>
            </w:r>
          </w:p>
        </w:tc>
        <w:tc>
          <w:tcPr>
            <w:tcW w:w="1170" w:type="dxa"/>
          </w:tcPr>
          <w:p w14:paraId="6A6EF9E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(0.0579)</w:t>
            </w:r>
          </w:p>
        </w:tc>
        <w:tc>
          <w:tcPr>
            <w:tcW w:w="1141" w:type="dxa"/>
            <w:gridSpan w:val="2"/>
          </w:tcPr>
          <w:p w14:paraId="3E76E84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(0.0592)</w:t>
            </w:r>
          </w:p>
        </w:tc>
        <w:tc>
          <w:tcPr>
            <w:tcW w:w="1072" w:type="dxa"/>
          </w:tcPr>
          <w:p w14:paraId="72BA4E0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(0.142)</w:t>
            </w:r>
          </w:p>
        </w:tc>
        <w:tc>
          <w:tcPr>
            <w:tcW w:w="1072" w:type="dxa"/>
          </w:tcPr>
          <w:p w14:paraId="704F3E2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(0.141)</w:t>
            </w:r>
          </w:p>
        </w:tc>
        <w:tc>
          <w:tcPr>
            <w:tcW w:w="1072" w:type="dxa"/>
          </w:tcPr>
          <w:p w14:paraId="2B10243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(0.139)</w:t>
            </w:r>
          </w:p>
        </w:tc>
        <w:tc>
          <w:tcPr>
            <w:tcW w:w="1072" w:type="dxa"/>
            <w:gridSpan w:val="2"/>
          </w:tcPr>
          <w:p w14:paraId="254A989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(0.391)</w:t>
            </w:r>
          </w:p>
        </w:tc>
        <w:tc>
          <w:tcPr>
            <w:tcW w:w="1082" w:type="dxa"/>
          </w:tcPr>
          <w:p w14:paraId="39CDAD2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(0.405)</w:t>
            </w:r>
          </w:p>
        </w:tc>
        <w:tc>
          <w:tcPr>
            <w:tcW w:w="1139" w:type="dxa"/>
          </w:tcPr>
          <w:p w14:paraId="2279980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(0.390)</w:t>
            </w:r>
          </w:p>
        </w:tc>
      </w:tr>
      <w:tr w:rsidR="00BF08FA" w:rsidRPr="00123F37" w14:paraId="2FB72970" w14:textId="77777777" w:rsidTr="00057203">
        <w:tc>
          <w:tcPr>
            <w:tcW w:w="1980" w:type="dxa"/>
            <w:gridSpan w:val="2"/>
          </w:tcPr>
          <w:p w14:paraId="15091EEE"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Asian</w:t>
            </w:r>
          </w:p>
        </w:tc>
        <w:tc>
          <w:tcPr>
            <w:tcW w:w="1170" w:type="dxa"/>
          </w:tcPr>
          <w:p w14:paraId="19F43A9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0.0373</w:t>
            </w:r>
          </w:p>
        </w:tc>
        <w:tc>
          <w:tcPr>
            <w:tcW w:w="1170" w:type="dxa"/>
          </w:tcPr>
          <w:p w14:paraId="4977D00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0.0356</w:t>
            </w:r>
          </w:p>
        </w:tc>
        <w:tc>
          <w:tcPr>
            <w:tcW w:w="1141" w:type="dxa"/>
            <w:gridSpan w:val="2"/>
          </w:tcPr>
          <w:p w14:paraId="14745FF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0.0327</w:t>
            </w:r>
          </w:p>
        </w:tc>
        <w:tc>
          <w:tcPr>
            <w:tcW w:w="1072" w:type="dxa"/>
          </w:tcPr>
          <w:p w14:paraId="4F92E5F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0.412*</w:t>
            </w:r>
          </w:p>
        </w:tc>
        <w:tc>
          <w:tcPr>
            <w:tcW w:w="1072" w:type="dxa"/>
          </w:tcPr>
          <w:p w14:paraId="518C2C8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0.410*</w:t>
            </w:r>
          </w:p>
        </w:tc>
        <w:tc>
          <w:tcPr>
            <w:tcW w:w="1072" w:type="dxa"/>
          </w:tcPr>
          <w:p w14:paraId="09946EE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0.407*</w:t>
            </w:r>
          </w:p>
        </w:tc>
        <w:tc>
          <w:tcPr>
            <w:tcW w:w="1072" w:type="dxa"/>
            <w:gridSpan w:val="2"/>
          </w:tcPr>
          <w:p w14:paraId="1E6ED76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-0.711</w:t>
            </w:r>
          </w:p>
        </w:tc>
        <w:tc>
          <w:tcPr>
            <w:tcW w:w="1082" w:type="dxa"/>
          </w:tcPr>
          <w:p w14:paraId="1D4960B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-0.704</w:t>
            </w:r>
          </w:p>
        </w:tc>
        <w:tc>
          <w:tcPr>
            <w:tcW w:w="1139" w:type="dxa"/>
          </w:tcPr>
          <w:p w14:paraId="230FC9A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-0.729</w:t>
            </w:r>
          </w:p>
        </w:tc>
      </w:tr>
      <w:tr w:rsidR="00BF08FA" w:rsidRPr="00123F37" w14:paraId="68BCBACB" w14:textId="77777777" w:rsidTr="00057203">
        <w:tc>
          <w:tcPr>
            <w:tcW w:w="1980" w:type="dxa"/>
            <w:gridSpan w:val="2"/>
          </w:tcPr>
          <w:p w14:paraId="20BD8282" w14:textId="77777777" w:rsidR="00BF08FA" w:rsidRPr="00123F37" w:rsidRDefault="00BF08FA" w:rsidP="00057203">
            <w:pPr>
              <w:rPr>
                <w:rFonts w:ascii="Times New Roman" w:hAnsi="Times New Roman" w:cs="Times New Roman"/>
                <w:b/>
                <w:sz w:val="18"/>
                <w:szCs w:val="18"/>
              </w:rPr>
            </w:pPr>
          </w:p>
        </w:tc>
        <w:tc>
          <w:tcPr>
            <w:tcW w:w="1170" w:type="dxa"/>
          </w:tcPr>
          <w:p w14:paraId="2144806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(0.0640)</w:t>
            </w:r>
          </w:p>
        </w:tc>
        <w:tc>
          <w:tcPr>
            <w:tcW w:w="1170" w:type="dxa"/>
          </w:tcPr>
          <w:p w14:paraId="5BFDEA3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(0.0639)</w:t>
            </w:r>
          </w:p>
        </w:tc>
        <w:tc>
          <w:tcPr>
            <w:tcW w:w="1141" w:type="dxa"/>
            <w:gridSpan w:val="2"/>
          </w:tcPr>
          <w:p w14:paraId="370E5BA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(0.0647)</w:t>
            </w:r>
          </w:p>
        </w:tc>
        <w:tc>
          <w:tcPr>
            <w:tcW w:w="1072" w:type="dxa"/>
          </w:tcPr>
          <w:p w14:paraId="3CDEE73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(0.179)</w:t>
            </w:r>
          </w:p>
        </w:tc>
        <w:tc>
          <w:tcPr>
            <w:tcW w:w="1072" w:type="dxa"/>
          </w:tcPr>
          <w:p w14:paraId="4E580E4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(0.179)</w:t>
            </w:r>
          </w:p>
        </w:tc>
        <w:tc>
          <w:tcPr>
            <w:tcW w:w="1072" w:type="dxa"/>
          </w:tcPr>
          <w:p w14:paraId="2327AA1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(0.177)</w:t>
            </w:r>
          </w:p>
        </w:tc>
        <w:tc>
          <w:tcPr>
            <w:tcW w:w="1072" w:type="dxa"/>
            <w:gridSpan w:val="2"/>
          </w:tcPr>
          <w:p w14:paraId="43B4B2A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(0.460)</w:t>
            </w:r>
          </w:p>
        </w:tc>
        <w:tc>
          <w:tcPr>
            <w:tcW w:w="1082" w:type="dxa"/>
          </w:tcPr>
          <w:p w14:paraId="0635C3E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(0.470)</w:t>
            </w:r>
          </w:p>
        </w:tc>
        <w:tc>
          <w:tcPr>
            <w:tcW w:w="1139" w:type="dxa"/>
          </w:tcPr>
          <w:p w14:paraId="57A825B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(0.461)</w:t>
            </w:r>
          </w:p>
        </w:tc>
      </w:tr>
      <w:tr w:rsidR="00BF08FA" w:rsidRPr="00123F37" w14:paraId="354B5A2E" w14:textId="77777777" w:rsidTr="00057203">
        <w:tc>
          <w:tcPr>
            <w:tcW w:w="1980" w:type="dxa"/>
            <w:gridSpan w:val="2"/>
          </w:tcPr>
          <w:p w14:paraId="2B56F69B"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Hispanic</w:t>
            </w:r>
          </w:p>
        </w:tc>
        <w:tc>
          <w:tcPr>
            <w:tcW w:w="1170" w:type="dxa"/>
          </w:tcPr>
          <w:p w14:paraId="423F71A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0.0490</w:t>
            </w:r>
          </w:p>
        </w:tc>
        <w:tc>
          <w:tcPr>
            <w:tcW w:w="1170" w:type="dxa"/>
          </w:tcPr>
          <w:p w14:paraId="16F6CE6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0.0447</w:t>
            </w:r>
          </w:p>
        </w:tc>
        <w:tc>
          <w:tcPr>
            <w:tcW w:w="1141" w:type="dxa"/>
            <w:gridSpan w:val="2"/>
          </w:tcPr>
          <w:p w14:paraId="1558557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0.0494</w:t>
            </w:r>
          </w:p>
        </w:tc>
        <w:tc>
          <w:tcPr>
            <w:tcW w:w="1072" w:type="dxa"/>
          </w:tcPr>
          <w:p w14:paraId="78D3F4E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0.478**</w:t>
            </w:r>
          </w:p>
        </w:tc>
        <w:tc>
          <w:tcPr>
            <w:tcW w:w="1072" w:type="dxa"/>
          </w:tcPr>
          <w:p w14:paraId="7667E62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0.475**</w:t>
            </w:r>
          </w:p>
        </w:tc>
        <w:tc>
          <w:tcPr>
            <w:tcW w:w="1072" w:type="dxa"/>
          </w:tcPr>
          <w:p w14:paraId="0AF4B5D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0.465**</w:t>
            </w:r>
          </w:p>
        </w:tc>
        <w:tc>
          <w:tcPr>
            <w:tcW w:w="1072" w:type="dxa"/>
            <w:gridSpan w:val="2"/>
          </w:tcPr>
          <w:p w14:paraId="68F0CCF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-1.067*</w:t>
            </w:r>
          </w:p>
        </w:tc>
        <w:tc>
          <w:tcPr>
            <w:tcW w:w="1082" w:type="dxa"/>
          </w:tcPr>
          <w:p w14:paraId="78F369E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-1.059*</w:t>
            </w:r>
          </w:p>
        </w:tc>
        <w:tc>
          <w:tcPr>
            <w:tcW w:w="1139" w:type="dxa"/>
          </w:tcPr>
          <w:p w14:paraId="2D33BFA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-1.064*</w:t>
            </w:r>
          </w:p>
        </w:tc>
      </w:tr>
      <w:tr w:rsidR="00BF08FA" w:rsidRPr="00123F37" w14:paraId="1A03E2D8" w14:textId="77777777" w:rsidTr="00057203">
        <w:tc>
          <w:tcPr>
            <w:tcW w:w="1980" w:type="dxa"/>
            <w:gridSpan w:val="2"/>
          </w:tcPr>
          <w:p w14:paraId="26CF769F" w14:textId="77777777" w:rsidR="00BF08FA" w:rsidRPr="00123F37" w:rsidRDefault="00BF08FA" w:rsidP="00057203">
            <w:pPr>
              <w:rPr>
                <w:rFonts w:ascii="Times New Roman" w:hAnsi="Times New Roman" w:cs="Times New Roman"/>
                <w:b/>
                <w:sz w:val="18"/>
                <w:szCs w:val="18"/>
              </w:rPr>
            </w:pPr>
          </w:p>
        </w:tc>
        <w:tc>
          <w:tcPr>
            <w:tcW w:w="1170" w:type="dxa"/>
          </w:tcPr>
          <w:p w14:paraId="0006786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(0.0629)</w:t>
            </w:r>
          </w:p>
        </w:tc>
        <w:tc>
          <w:tcPr>
            <w:tcW w:w="1170" w:type="dxa"/>
          </w:tcPr>
          <w:p w14:paraId="134685B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(0.0628)</w:t>
            </w:r>
          </w:p>
        </w:tc>
        <w:tc>
          <w:tcPr>
            <w:tcW w:w="1141" w:type="dxa"/>
            <w:gridSpan w:val="2"/>
          </w:tcPr>
          <w:p w14:paraId="1384F6C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(0.0642)</w:t>
            </w:r>
          </w:p>
        </w:tc>
        <w:tc>
          <w:tcPr>
            <w:tcW w:w="1072" w:type="dxa"/>
          </w:tcPr>
          <w:p w14:paraId="6EFC1F5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(0.157)</w:t>
            </w:r>
          </w:p>
        </w:tc>
        <w:tc>
          <w:tcPr>
            <w:tcW w:w="1072" w:type="dxa"/>
          </w:tcPr>
          <w:p w14:paraId="594BBF6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(0.155)</w:t>
            </w:r>
          </w:p>
        </w:tc>
        <w:tc>
          <w:tcPr>
            <w:tcW w:w="1072" w:type="dxa"/>
          </w:tcPr>
          <w:p w14:paraId="49FA452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(0.153)</w:t>
            </w:r>
          </w:p>
        </w:tc>
        <w:tc>
          <w:tcPr>
            <w:tcW w:w="1072" w:type="dxa"/>
            <w:gridSpan w:val="2"/>
          </w:tcPr>
          <w:p w14:paraId="213BE39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(0.441)</w:t>
            </w:r>
          </w:p>
        </w:tc>
        <w:tc>
          <w:tcPr>
            <w:tcW w:w="1082" w:type="dxa"/>
          </w:tcPr>
          <w:p w14:paraId="11975D2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(0.453)</w:t>
            </w:r>
          </w:p>
        </w:tc>
        <w:tc>
          <w:tcPr>
            <w:tcW w:w="1139" w:type="dxa"/>
          </w:tcPr>
          <w:p w14:paraId="76DD11E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(0.442)</w:t>
            </w:r>
          </w:p>
        </w:tc>
      </w:tr>
      <w:tr w:rsidR="00BF08FA" w:rsidRPr="00123F37" w14:paraId="0246112E" w14:textId="77777777" w:rsidTr="00057203">
        <w:tc>
          <w:tcPr>
            <w:tcW w:w="1980" w:type="dxa"/>
            <w:gridSpan w:val="2"/>
          </w:tcPr>
          <w:p w14:paraId="222246EC"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Income </w:t>
            </w:r>
          </w:p>
        </w:tc>
        <w:tc>
          <w:tcPr>
            <w:tcW w:w="1170" w:type="dxa"/>
          </w:tcPr>
          <w:p w14:paraId="1807860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-0.00160</w:t>
            </w:r>
          </w:p>
        </w:tc>
        <w:tc>
          <w:tcPr>
            <w:tcW w:w="1170" w:type="dxa"/>
          </w:tcPr>
          <w:p w14:paraId="73ADA08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-0.00127</w:t>
            </w:r>
          </w:p>
        </w:tc>
        <w:tc>
          <w:tcPr>
            <w:tcW w:w="1141" w:type="dxa"/>
            <w:gridSpan w:val="2"/>
          </w:tcPr>
          <w:p w14:paraId="66F3F05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-0.00186</w:t>
            </w:r>
          </w:p>
        </w:tc>
        <w:tc>
          <w:tcPr>
            <w:tcW w:w="1072" w:type="dxa"/>
          </w:tcPr>
          <w:p w14:paraId="37576A1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0.0114</w:t>
            </w:r>
          </w:p>
        </w:tc>
        <w:tc>
          <w:tcPr>
            <w:tcW w:w="1072" w:type="dxa"/>
          </w:tcPr>
          <w:p w14:paraId="2F8E725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0.0142</w:t>
            </w:r>
          </w:p>
        </w:tc>
        <w:tc>
          <w:tcPr>
            <w:tcW w:w="1072" w:type="dxa"/>
          </w:tcPr>
          <w:p w14:paraId="06C62A7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0.00792</w:t>
            </w:r>
          </w:p>
        </w:tc>
        <w:tc>
          <w:tcPr>
            <w:tcW w:w="1072" w:type="dxa"/>
            <w:gridSpan w:val="2"/>
          </w:tcPr>
          <w:p w14:paraId="7B58A29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-0.0134</w:t>
            </w:r>
          </w:p>
        </w:tc>
        <w:tc>
          <w:tcPr>
            <w:tcW w:w="1082" w:type="dxa"/>
          </w:tcPr>
          <w:p w14:paraId="1261BED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-0.00519</w:t>
            </w:r>
          </w:p>
        </w:tc>
        <w:tc>
          <w:tcPr>
            <w:tcW w:w="1139" w:type="dxa"/>
          </w:tcPr>
          <w:p w14:paraId="4AE3051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-0.0146</w:t>
            </w:r>
          </w:p>
        </w:tc>
      </w:tr>
      <w:tr w:rsidR="00BF08FA" w:rsidRPr="00123F37" w14:paraId="0561BDA5" w14:textId="77777777" w:rsidTr="00057203">
        <w:tc>
          <w:tcPr>
            <w:tcW w:w="1980" w:type="dxa"/>
            <w:gridSpan w:val="2"/>
          </w:tcPr>
          <w:p w14:paraId="550DC76F" w14:textId="77777777" w:rsidR="00BF08FA" w:rsidRPr="00123F37" w:rsidRDefault="00BF08FA" w:rsidP="00057203">
            <w:pPr>
              <w:rPr>
                <w:rFonts w:ascii="Times New Roman" w:hAnsi="Times New Roman" w:cs="Times New Roman"/>
                <w:b/>
                <w:sz w:val="18"/>
                <w:szCs w:val="18"/>
              </w:rPr>
            </w:pPr>
          </w:p>
        </w:tc>
        <w:tc>
          <w:tcPr>
            <w:tcW w:w="1170" w:type="dxa"/>
          </w:tcPr>
          <w:p w14:paraId="0CA8D03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(0.00335)</w:t>
            </w:r>
          </w:p>
        </w:tc>
        <w:tc>
          <w:tcPr>
            <w:tcW w:w="1170" w:type="dxa"/>
          </w:tcPr>
          <w:p w14:paraId="43494F4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(0.00340)</w:t>
            </w:r>
          </w:p>
        </w:tc>
        <w:tc>
          <w:tcPr>
            <w:tcW w:w="1141" w:type="dxa"/>
            <w:gridSpan w:val="2"/>
          </w:tcPr>
          <w:p w14:paraId="6E7373E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(0.00333)</w:t>
            </w:r>
          </w:p>
        </w:tc>
        <w:tc>
          <w:tcPr>
            <w:tcW w:w="1072" w:type="dxa"/>
          </w:tcPr>
          <w:p w14:paraId="5E32D46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(0.0131)</w:t>
            </w:r>
          </w:p>
        </w:tc>
        <w:tc>
          <w:tcPr>
            <w:tcW w:w="1072" w:type="dxa"/>
          </w:tcPr>
          <w:p w14:paraId="5F0AC7E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(0.0131)</w:t>
            </w:r>
          </w:p>
        </w:tc>
        <w:tc>
          <w:tcPr>
            <w:tcW w:w="1072" w:type="dxa"/>
          </w:tcPr>
          <w:p w14:paraId="3BA314D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(0.0132)</w:t>
            </w:r>
          </w:p>
        </w:tc>
        <w:tc>
          <w:tcPr>
            <w:tcW w:w="1072" w:type="dxa"/>
            <w:gridSpan w:val="2"/>
          </w:tcPr>
          <w:p w14:paraId="7A63AA4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(0.0426)</w:t>
            </w:r>
          </w:p>
        </w:tc>
        <w:tc>
          <w:tcPr>
            <w:tcW w:w="1082" w:type="dxa"/>
          </w:tcPr>
          <w:p w14:paraId="5C89A4F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(0.0432)</w:t>
            </w:r>
          </w:p>
        </w:tc>
        <w:tc>
          <w:tcPr>
            <w:tcW w:w="1139" w:type="dxa"/>
          </w:tcPr>
          <w:p w14:paraId="278A72C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(0.0428)</w:t>
            </w:r>
          </w:p>
        </w:tc>
      </w:tr>
      <w:tr w:rsidR="00BF08FA" w:rsidRPr="00123F37" w14:paraId="4E433B4E" w14:textId="77777777" w:rsidTr="00057203">
        <w:tc>
          <w:tcPr>
            <w:tcW w:w="1980" w:type="dxa"/>
            <w:gridSpan w:val="2"/>
          </w:tcPr>
          <w:p w14:paraId="11B520C3"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Education </w:t>
            </w:r>
          </w:p>
        </w:tc>
        <w:tc>
          <w:tcPr>
            <w:tcW w:w="1170" w:type="dxa"/>
          </w:tcPr>
          <w:p w14:paraId="6CB686B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-0.00237</w:t>
            </w:r>
          </w:p>
        </w:tc>
        <w:tc>
          <w:tcPr>
            <w:tcW w:w="1170" w:type="dxa"/>
          </w:tcPr>
          <w:p w14:paraId="315A3AC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-0.00214</w:t>
            </w:r>
          </w:p>
        </w:tc>
        <w:tc>
          <w:tcPr>
            <w:tcW w:w="1141" w:type="dxa"/>
            <w:gridSpan w:val="2"/>
          </w:tcPr>
          <w:p w14:paraId="6D8E7FB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-0.00438</w:t>
            </w:r>
          </w:p>
        </w:tc>
        <w:tc>
          <w:tcPr>
            <w:tcW w:w="1072" w:type="dxa"/>
          </w:tcPr>
          <w:p w14:paraId="0EC7A1D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0.0128</w:t>
            </w:r>
          </w:p>
        </w:tc>
        <w:tc>
          <w:tcPr>
            <w:tcW w:w="1072" w:type="dxa"/>
          </w:tcPr>
          <w:p w14:paraId="1B98C53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0.0141</w:t>
            </w:r>
          </w:p>
        </w:tc>
        <w:tc>
          <w:tcPr>
            <w:tcW w:w="1072" w:type="dxa"/>
          </w:tcPr>
          <w:p w14:paraId="4ED1CDF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-0.00215</w:t>
            </w:r>
          </w:p>
        </w:tc>
        <w:tc>
          <w:tcPr>
            <w:tcW w:w="1072" w:type="dxa"/>
            <w:gridSpan w:val="2"/>
          </w:tcPr>
          <w:p w14:paraId="61D6EBB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0.0421</w:t>
            </w:r>
          </w:p>
        </w:tc>
        <w:tc>
          <w:tcPr>
            <w:tcW w:w="1082" w:type="dxa"/>
          </w:tcPr>
          <w:p w14:paraId="0D1DE92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0.0537</w:t>
            </w:r>
          </w:p>
        </w:tc>
        <w:tc>
          <w:tcPr>
            <w:tcW w:w="1139" w:type="dxa"/>
          </w:tcPr>
          <w:p w14:paraId="4F85776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0.0351</w:t>
            </w:r>
          </w:p>
        </w:tc>
      </w:tr>
      <w:tr w:rsidR="00BF08FA" w:rsidRPr="00123F37" w14:paraId="0EF278FB" w14:textId="77777777" w:rsidTr="00057203">
        <w:tc>
          <w:tcPr>
            <w:tcW w:w="1980" w:type="dxa"/>
            <w:gridSpan w:val="2"/>
          </w:tcPr>
          <w:p w14:paraId="04470DB6" w14:textId="77777777" w:rsidR="00BF08FA" w:rsidRPr="00123F37" w:rsidRDefault="00BF08FA" w:rsidP="00057203">
            <w:pPr>
              <w:rPr>
                <w:rFonts w:ascii="Times New Roman" w:hAnsi="Times New Roman" w:cs="Times New Roman"/>
                <w:b/>
                <w:sz w:val="18"/>
                <w:szCs w:val="18"/>
              </w:rPr>
            </w:pPr>
          </w:p>
        </w:tc>
        <w:tc>
          <w:tcPr>
            <w:tcW w:w="1170" w:type="dxa"/>
          </w:tcPr>
          <w:p w14:paraId="34E5A19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(0.00672)</w:t>
            </w:r>
          </w:p>
        </w:tc>
        <w:tc>
          <w:tcPr>
            <w:tcW w:w="1170" w:type="dxa"/>
          </w:tcPr>
          <w:p w14:paraId="6874C03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(0.00677)</w:t>
            </w:r>
          </w:p>
        </w:tc>
        <w:tc>
          <w:tcPr>
            <w:tcW w:w="1141" w:type="dxa"/>
            <w:gridSpan w:val="2"/>
          </w:tcPr>
          <w:p w14:paraId="6200190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(0.00663)</w:t>
            </w:r>
          </w:p>
        </w:tc>
        <w:tc>
          <w:tcPr>
            <w:tcW w:w="1072" w:type="dxa"/>
          </w:tcPr>
          <w:p w14:paraId="38CD5A8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(0.0284)</w:t>
            </w:r>
          </w:p>
        </w:tc>
        <w:tc>
          <w:tcPr>
            <w:tcW w:w="1072" w:type="dxa"/>
          </w:tcPr>
          <w:p w14:paraId="39174C0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(0.0286)</w:t>
            </w:r>
          </w:p>
        </w:tc>
        <w:tc>
          <w:tcPr>
            <w:tcW w:w="1072" w:type="dxa"/>
          </w:tcPr>
          <w:p w14:paraId="4DCC97F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(0.0287)</w:t>
            </w:r>
          </w:p>
        </w:tc>
        <w:tc>
          <w:tcPr>
            <w:tcW w:w="1072" w:type="dxa"/>
            <w:gridSpan w:val="2"/>
          </w:tcPr>
          <w:p w14:paraId="3CEE960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(0.0879)</w:t>
            </w:r>
          </w:p>
        </w:tc>
        <w:tc>
          <w:tcPr>
            <w:tcW w:w="1082" w:type="dxa"/>
          </w:tcPr>
          <w:p w14:paraId="27FE665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(0.0919)</w:t>
            </w:r>
          </w:p>
        </w:tc>
        <w:tc>
          <w:tcPr>
            <w:tcW w:w="1139" w:type="dxa"/>
          </w:tcPr>
          <w:p w14:paraId="65A891E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(0.0895)</w:t>
            </w:r>
          </w:p>
        </w:tc>
      </w:tr>
      <w:tr w:rsidR="00BF08FA" w:rsidRPr="00123F37" w14:paraId="169E7201" w14:textId="77777777" w:rsidTr="00057203">
        <w:trPr>
          <w:trHeight w:val="80"/>
        </w:trPr>
        <w:tc>
          <w:tcPr>
            <w:tcW w:w="1980" w:type="dxa"/>
            <w:gridSpan w:val="2"/>
          </w:tcPr>
          <w:p w14:paraId="0717E6CA"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Age</w:t>
            </w:r>
          </w:p>
        </w:tc>
        <w:tc>
          <w:tcPr>
            <w:tcW w:w="1170" w:type="dxa"/>
          </w:tcPr>
          <w:p w14:paraId="3AFD904D" w14:textId="77777777" w:rsidR="00BF08FA" w:rsidRPr="00AA080D" w:rsidRDefault="00BF08FA" w:rsidP="00057203">
            <w:pPr>
              <w:rPr>
                <w:rFonts w:ascii="Times New Roman" w:hAnsi="Times New Roman" w:cs="Times New Roman"/>
                <w:sz w:val="16"/>
                <w:szCs w:val="16"/>
              </w:rPr>
            </w:pPr>
            <w:r w:rsidRPr="00AA080D">
              <w:rPr>
                <w:rFonts w:ascii="Times New Roman" w:hAnsi="Times New Roman" w:cs="Times New Roman"/>
                <w:sz w:val="16"/>
                <w:szCs w:val="16"/>
              </w:rPr>
              <w:t>-0.00264***</w:t>
            </w:r>
          </w:p>
        </w:tc>
        <w:tc>
          <w:tcPr>
            <w:tcW w:w="1170" w:type="dxa"/>
          </w:tcPr>
          <w:p w14:paraId="2C95A74D" w14:textId="77777777" w:rsidR="00BF08FA" w:rsidRPr="00AA080D" w:rsidRDefault="00BF08FA" w:rsidP="00057203">
            <w:pPr>
              <w:rPr>
                <w:rFonts w:ascii="Times New Roman" w:hAnsi="Times New Roman" w:cs="Times New Roman"/>
                <w:sz w:val="16"/>
                <w:szCs w:val="16"/>
              </w:rPr>
            </w:pPr>
            <w:r w:rsidRPr="00AA080D">
              <w:rPr>
                <w:rFonts w:ascii="Times New Roman" w:hAnsi="Times New Roman" w:cs="Times New Roman"/>
                <w:sz w:val="16"/>
                <w:szCs w:val="16"/>
              </w:rPr>
              <w:t>-0.00259***</w:t>
            </w:r>
          </w:p>
        </w:tc>
        <w:tc>
          <w:tcPr>
            <w:tcW w:w="1141" w:type="dxa"/>
            <w:gridSpan w:val="2"/>
          </w:tcPr>
          <w:p w14:paraId="043FF9D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-0.00258***</w:t>
            </w:r>
          </w:p>
        </w:tc>
        <w:tc>
          <w:tcPr>
            <w:tcW w:w="1072" w:type="dxa"/>
          </w:tcPr>
          <w:p w14:paraId="2560377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-0.0193***</w:t>
            </w:r>
          </w:p>
        </w:tc>
        <w:tc>
          <w:tcPr>
            <w:tcW w:w="1072" w:type="dxa"/>
          </w:tcPr>
          <w:p w14:paraId="773BECC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-0.0188***</w:t>
            </w:r>
          </w:p>
        </w:tc>
        <w:tc>
          <w:tcPr>
            <w:tcW w:w="1072" w:type="dxa"/>
          </w:tcPr>
          <w:p w14:paraId="50F84CE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-0.0188***</w:t>
            </w:r>
          </w:p>
        </w:tc>
        <w:tc>
          <w:tcPr>
            <w:tcW w:w="1072" w:type="dxa"/>
            <w:gridSpan w:val="2"/>
          </w:tcPr>
          <w:p w14:paraId="60AA873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-0.0395***</w:t>
            </w:r>
          </w:p>
        </w:tc>
        <w:tc>
          <w:tcPr>
            <w:tcW w:w="1082" w:type="dxa"/>
          </w:tcPr>
          <w:p w14:paraId="09113DC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-0.0389***</w:t>
            </w:r>
          </w:p>
        </w:tc>
        <w:tc>
          <w:tcPr>
            <w:tcW w:w="1139" w:type="dxa"/>
          </w:tcPr>
          <w:p w14:paraId="757B4F4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-0.0391***</w:t>
            </w:r>
          </w:p>
        </w:tc>
      </w:tr>
      <w:tr w:rsidR="00BF08FA" w:rsidRPr="00123F37" w14:paraId="1CEEA583" w14:textId="77777777" w:rsidTr="00057203">
        <w:tc>
          <w:tcPr>
            <w:tcW w:w="1980" w:type="dxa"/>
            <w:gridSpan w:val="2"/>
          </w:tcPr>
          <w:p w14:paraId="57883DD8" w14:textId="77777777" w:rsidR="00BF08FA" w:rsidRPr="00123F37" w:rsidRDefault="00BF08FA" w:rsidP="00057203">
            <w:pPr>
              <w:rPr>
                <w:rFonts w:ascii="Times New Roman" w:hAnsi="Times New Roman" w:cs="Times New Roman"/>
                <w:b/>
                <w:sz w:val="18"/>
                <w:szCs w:val="18"/>
              </w:rPr>
            </w:pPr>
          </w:p>
        </w:tc>
        <w:tc>
          <w:tcPr>
            <w:tcW w:w="1170" w:type="dxa"/>
          </w:tcPr>
          <w:p w14:paraId="20B96B2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(0.000512)</w:t>
            </w:r>
          </w:p>
        </w:tc>
        <w:tc>
          <w:tcPr>
            <w:tcW w:w="1170" w:type="dxa"/>
          </w:tcPr>
          <w:p w14:paraId="044F746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(0.000509)</w:t>
            </w:r>
          </w:p>
        </w:tc>
        <w:tc>
          <w:tcPr>
            <w:tcW w:w="1141" w:type="dxa"/>
            <w:gridSpan w:val="2"/>
          </w:tcPr>
          <w:p w14:paraId="7732769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(0.000499)</w:t>
            </w:r>
          </w:p>
        </w:tc>
        <w:tc>
          <w:tcPr>
            <w:tcW w:w="1072" w:type="dxa"/>
          </w:tcPr>
          <w:p w14:paraId="65FBE4B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(0.00186)</w:t>
            </w:r>
          </w:p>
        </w:tc>
        <w:tc>
          <w:tcPr>
            <w:tcW w:w="1072" w:type="dxa"/>
          </w:tcPr>
          <w:p w14:paraId="0B81BE9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(0.00187)</w:t>
            </w:r>
          </w:p>
        </w:tc>
        <w:tc>
          <w:tcPr>
            <w:tcW w:w="1072" w:type="dxa"/>
          </w:tcPr>
          <w:p w14:paraId="0B7A2BC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(0.00188)</w:t>
            </w:r>
          </w:p>
        </w:tc>
        <w:tc>
          <w:tcPr>
            <w:tcW w:w="1072" w:type="dxa"/>
            <w:gridSpan w:val="2"/>
          </w:tcPr>
          <w:p w14:paraId="68ED771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(0.00591)</w:t>
            </w:r>
          </w:p>
        </w:tc>
        <w:tc>
          <w:tcPr>
            <w:tcW w:w="1082" w:type="dxa"/>
          </w:tcPr>
          <w:p w14:paraId="78FE570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(0.00598)</w:t>
            </w:r>
          </w:p>
        </w:tc>
        <w:tc>
          <w:tcPr>
            <w:tcW w:w="1139" w:type="dxa"/>
          </w:tcPr>
          <w:p w14:paraId="505D0DF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(0.00586)</w:t>
            </w:r>
          </w:p>
        </w:tc>
      </w:tr>
      <w:tr w:rsidR="00BF08FA" w:rsidRPr="00123F37" w14:paraId="7C045195" w14:textId="77777777" w:rsidTr="00057203">
        <w:tc>
          <w:tcPr>
            <w:tcW w:w="1980" w:type="dxa"/>
            <w:gridSpan w:val="2"/>
          </w:tcPr>
          <w:p w14:paraId="0A505D12" w14:textId="77777777" w:rsidR="00BF08FA" w:rsidRPr="00123F37" w:rsidRDefault="00BF08FA" w:rsidP="00057203">
            <w:pPr>
              <w:rPr>
                <w:rFonts w:ascii="Times New Roman" w:hAnsi="Times New Roman" w:cs="Times New Roman"/>
                <w:b/>
                <w:sz w:val="18"/>
                <w:szCs w:val="18"/>
              </w:rPr>
            </w:pPr>
            <w:r>
              <w:rPr>
                <w:rFonts w:ascii="Times New Roman" w:hAnsi="Times New Roman" w:cs="Times New Roman"/>
                <w:b/>
                <w:sz w:val="18"/>
                <w:szCs w:val="18"/>
              </w:rPr>
              <w:t xml:space="preserve">Facebook Election </w:t>
            </w:r>
          </w:p>
        </w:tc>
        <w:tc>
          <w:tcPr>
            <w:tcW w:w="1170" w:type="dxa"/>
          </w:tcPr>
          <w:p w14:paraId="480F442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0.0290*</w:t>
            </w:r>
          </w:p>
        </w:tc>
        <w:tc>
          <w:tcPr>
            <w:tcW w:w="1170" w:type="dxa"/>
          </w:tcPr>
          <w:p w14:paraId="0CB619A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0.0276^</w:t>
            </w:r>
          </w:p>
        </w:tc>
        <w:tc>
          <w:tcPr>
            <w:tcW w:w="1141" w:type="dxa"/>
            <w:gridSpan w:val="2"/>
          </w:tcPr>
          <w:p w14:paraId="4103102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0.0255^</w:t>
            </w:r>
          </w:p>
        </w:tc>
        <w:tc>
          <w:tcPr>
            <w:tcW w:w="1072" w:type="dxa"/>
          </w:tcPr>
          <w:p w14:paraId="2D909FDC" w14:textId="77777777" w:rsidR="00BF08FA" w:rsidRPr="00123F37" w:rsidRDefault="00BF08FA" w:rsidP="00057203">
            <w:pPr>
              <w:rPr>
                <w:rFonts w:ascii="Times New Roman" w:hAnsi="Times New Roman" w:cs="Times New Roman"/>
                <w:sz w:val="18"/>
                <w:szCs w:val="18"/>
              </w:rPr>
            </w:pPr>
          </w:p>
        </w:tc>
        <w:tc>
          <w:tcPr>
            <w:tcW w:w="1072" w:type="dxa"/>
          </w:tcPr>
          <w:p w14:paraId="20518B06" w14:textId="77777777" w:rsidR="00BF08FA" w:rsidRPr="00123F37" w:rsidRDefault="00BF08FA" w:rsidP="00057203">
            <w:pPr>
              <w:rPr>
                <w:rFonts w:ascii="Times New Roman" w:hAnsi="Times New Roman" w:cs="Times New Roman"/>
                <w:sz w:val="18"/>
                <w:szCs w:val="18"/>
              </w:rPr>
            </w:pPr>
          </w:p>
        </w:tc>
        <w:tc>
          <w:tcPr>
            <w:tcW w:w="1072" w:type="dxa"/>
          </w:tcPr>
          <w:p w14:paraId="734F1F52" w14:textId="77777777" w:rsidR="00BF08FA" w:rsidRPr="00123F37" w:rsidRDefault="00BF08FA" w:rsidP="00057203">
            <w:pPr>
              <w:rPr>
                <w:rFonts w:ascii="Times New Roman" w:hAnsi="Times New Roman" w:cs="Times New Roman"/>
                <w:sz w:val="18"/>
                <w:szCs w:val="18"/>
              </w:rPr>
            </w:pPr>
          </w:p>
        </w:tc>
        <w:tc>
          <w:tcPr>
            <w:tcW w:w="1072" w:type="dxa"/>
            <w:gridSpan w:val="2"/>
          </w:tcPr>
          <w:p w14:paraId="3D718B3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0.885***</w:t>
            </w:r>
          </w:p>
        </w:tc>
        <w:tc>
          <w:tcPr>
            <w:tcW w:w="1082" w:type="dxa"/>
          </w:tcPr>
          <w:p w14:paraId="47F5C12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0.862***</w:t>
            </w:r>
          </w:p>
        </w:tc>
        <w:tc>
          <w:tcPr>
            <w:tcW w:w="1139" w:type="dxa"/>
          </w:tcPr>
          <w:p w14:paraId="39FEB8C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0.875***</w:t>
            </w:r>
          </w:p>
        </w:tc>
      </w:tr>
      <w:tr w:rsidR="00BF08FA" w:rsidRPr="00123F37" w14:paraId="0F5FCE38" w14:textId="77777777" w:rsidTr="00057203">
        <w:tc>
          <w:tcPr>
            <w:tcW w:w="1980" w:type="dxa"/>
            <w:gridSpan w:val="2"/>
          </w:tcPr>
          <w:p w14:paraId="4CBABB69" w14:textId="77777777" w:rsidR="00BF08FA" w:rsidRPr="00123F37" w:rsidRDefault="00BF08FA" w:rsidP="00057203">
            <w:pPr>
              <w:rPr>
                <w:rFonts w:ascii="Times New Roman" w:hAnsi="Times New Roman" w:cs="Times New Roman"/>
                <w:b/>
                <w:sz w:val="18"/>
                <w:szCs w:val="18"/>
              </w:rPr>
            </w:pPr>
            <w:r>
              <w:rPr>
                <w:rFonts w:ascii="Times New Roman" w:hAnsi="Times New Roman" w:cs="Times New Roman"/>
                <w:b/>
                <w:sz w:val="18"/>
                <w:szCs w:val="18"/>
              </w:rPr>
              <w:t xml:space="preserve">   News</w:t>
            </w:r>
          </w:p>
        </w:tc>
        <w:tc>
          <w:tcPr>
            <w:tcW w:w="1170" w:type="dxa"/>
          </w:tcPr>
          <w:p w14:paraId="32B495C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(0.0145)</w:t>
            </w:r>
          </w:p>
        </w:tc>
        <w:tc>
          <w:tcPr>
            <w:tcW w:w="1170" w:type="dxa"/>
          </w:tcPr>
          <w:p w14:paraId="54E26C4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(0.0144)</w:t>
            </w:r>
          </w:p>
        </w:tc>
        <w:tc>
          <w:tcPr>
            <w:tcW w:w="1141" w:type="dxa"/>
            <w:gridSpan w:val="2"/>
          </w:tcPr>
          <w:p w14:paraId="0D5FAA3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(0.0142)</w:t>
            </w:r>
          </w:p>
        </w:tc>
        <w:tc>
          <w:tcPr>
            <w:tcW w:w="1072" w:type="dxa"/>
          </w:tcPr>
          <w:p w14:paraId="2A12E1F1" w14:textId="77777777" w:rsidR="00BF08FA" w:rsidRPr="00123F37" w:rsidRDefault="00BF08FA" w:rsidP="00057203">
            <w:pPr>
              <w:rPr>
                <w:rFonts w:ascii="Times New Roman" w:hAnsi="Times New Roman" w:cs="Times New Roman"/>
                <w:sz w:val="18"/>
                <w:szCs w:val="18"/>
              </w:rPr>
            </w:pPr>
          </w:p>
        </w:tc>
        <w:tc>
          <w:tcPr>
            <w:tcW w:w="1072" w:type="dxa"/>
          </w:tcPr>
          <w:p w14:paraId="3172B717" w14:textId="77777777" w:rsidR="00BF08FA" w:rsidRPr="00123F37" w:rsidRDefault="00BF08FA" w:rsidP="00057203">
            <w:pPr>
              <w:rPr>
                <w:rFonts w:ascii="Times New Roman" w:hAnsi="Times New Roman" w:cs="Times New Roman"/>
                <w:sz w:val="18"/>
                <w:szCs w:val="18"/>
              </w:rPr>
            </w:pPr>
          </w:p>
        </w:tc>
        <w:tc>
          <w:tcPr>
            <w:tcW w:w="1072" w:type="dxa"/>
          </w:tcPr>
          <w:p w14:paraId="18E6AD59" w14:textId="77777777" w:rsidR="00BF08FA" w:rsidRPr="00123F37" w:rsidRDefault="00BF08FA" w:rsidP="00057203">
            <w:pPr>
              <w:rPr>
                <w:rFonts w:ascii="Times New Roman" w:hAnsi="Times New Roman" w:cs="Times New Roman"/>
                <w:sz w:val="18"/>
                <w:szCs w:val="18"/>
              </w:rPr>
            </w:pPr>
          </w:p>
        </w:tc>
        <w:tc>
          <w:tcPr>
            <w:tcW w:w="1072" w:type="dxa"/>
            <w:gridSpan w:val="2"/>
          </w:tcPr>
          <w:p w14:paraId="6494E77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c>
          <w:tcPr>
            <w:tcW w:w="1082" w:type="dxa"/>
          </w:tcPr>
          <w:p w14:paraId="3F8028D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c>
          <w:tcPr>
            <w:tcW w:w="1139" w:type="dxa"/>
          </w:tcPr>
          <w:p w14:paraId="32AC19A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r>
      <w:tr w:rsidR="00BF08FA" w:rsidRPr="00123F37" w14:paraId="3CD79DA8" w14:textId="77777777" w:rsidTr="00057203">
        <w:tc>
          <w:tcPr>
            <w:tcW w:w="1980" w:type="dxa"/>
            <w:gridSpan w:val="2"/>
          </w:tcPr>
          <w:p w14:paraId="6976EB92"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Election Confidence</w:t>
            </w:r>
          </w:p>
        </w:tc>
        <w:tc>
          <w:tcPr>
            <w:tcW w:w="1170" w:type="dxa"/>
          </w:tcPr>
          <w:p w14:paraId="123826D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-0.0108</w:t>
            </w:r>
          </w:p>
        </w:tc>
        <w:tc>
          <w:tcPr>
            <w:tcW w:w="1170" w:type="dxa"/>
          </w:tcPr>
          <w:p w14:paraId="0F36E80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-0.00880</w:t>
            </w:r>
          </w:p>
        </w:tc>
        <w:tc>
          <w:tcPr>
            <w:tcW w:w="1141" w:type="dxa"/>
            <w:gridSpan w:val="2"/>
          </w:tcPr>
          <w:p w14:paraId="48708A9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-0.0154^</w:t>
            </w:r>
          </w:p>
        </w:tc>
        <w:tc>
          <w:tcPr>
            <w:tcW w:w="1072" w:type="dxa"/>
          </w:tcPr>
          <w:p w14:paraId="2082B81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0.0782*</w:t>
            </w:r>
          </w:p>
        </w:tc>
        <w:tc>
          <w:tcPr>
            <w:tcW w:w="1072" w:type="dxa"/>
          </w:tcPr>
          <w:p w14:paraId="51DC813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0.0903**</w:t>
            </w:r>
          </w:p>
        </w:tc>
        <w:tc>
          <w:tcPr>
            <w:tcW w:w="1072" w:type="dxa"/>
          </w:tcPr>
          <w:p w14:paraId="13565D1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0.0509</w:t>
            </w:r>
          </w:p>
        </w:tc>
        <w:tc>
          <w:tcPr>
            <w:tcW w:w="1072" w:type="dxa"/>
            <w:gridSpan w:val="2"/>
          </w:tcPr>
          <w:p w14:paraId="733F39F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-0.0526</w:t>
            </w:r>
          </w:p>
        </w:tc>
        <w:tc>
          <w:tcPr>
            <w:tcW w:w="1082" w:type="dxa"/>
          </w:tcPr>
          <w:p w14:paraId="5B9E978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-0.0364</w:t>
            </w:r>
          </w:p>
        </w:tc>
        <w:tc>
          <w:tcPr>
            <w:tcW w:w="1139" w:type="dxa"/>
          </w:tcPr>
          <w:p w14:paraId="6E292E0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-0.0648</w:t>
            </w:r>
          </w:p>
        </w:tc>
      </w:tr>
      <w:tr w:rsidR="00BF08FA" w:rsidRPr="00123F37" w14:paraId="38DE27E6" w14:textId="77777777" w:rsidTr="00057203">
        <w:tc>
          <w:tcPr>
            <w:tcW w:w="1980" w:type="dxa"/>
            <w:gridSpan w:val="2"/>
          </w:tcPr>
          <w:p w14:paraId="36C80B13" w14:textId="77777777" w:rsidR="00BF08FA" w:rsidRPr="00123F37" w:rsidRDefault="00BF08FA" w:rsidP="00057203">
            <w:pPr>
              <w:rPr>
                <w:rFonts w:ascii="Times New Roman" w:hAnsi="Times New Roman" w:cs="Times New Roman"/>
                <w:b/>
                <w:sz w:val="18"/>
                <w:szCs w:val="18"/>
              </w:rPr>
            </w:pPr>
          </w:p>
        </w:tc>
        <w:tc>
          <w:tcPr>
            <w:tcW w:w="1170" w:type="dxa"/>
          </w:tcPr>
          <w:p w14:paraId="335DB7F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(0.00818)</w:t>
            </w:r>
          </w:p>
        </w:tc>
        <w:tc>
          <w:tcPr>
            <w:tcW w:w="1170" w:type="dxa"/>
          </w:tcPr>
          <w:p w14:paraId="2D672CF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(0.00853)</w:t>
            </w:r>
          </w:p>
        </w:tc>
        <w:tc>
          <w:tcPr>
            <w:tcW w:w="1141" w:type="dxa"/>
            <w:gridSpan w:val="2"/>
          </w:tcPr>
          <w:p w14:paraId="6A34B5F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(0.00814)</w:t>
            </w:r>
          </w:p>
        </w:tc>
        <w:tc>
          <w:tcPr>
            <w:tcW w:w="1072" w:type="dxa"/>
          </w:tcPr>
          <w:p w14:paraId="0336252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(0.0324)</w:t>
            </w:r>
          </w:p>
        </w:tc>
        <w:tc>
          <w:tcPr>
            <w:tcW w:w="1072" w:type="dxa"/>
          </w:tcPr>
          <w:p w14:paraId="4F3BB07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(0.0321)</w:t>
            </w:r>
          </w:p>
        </w:tc>
        <w:tc>
          <w:tcPr>
            <w:tcW w:w="1072" w:type="dxa"/>
          </w:tcPr>
          <w:p w14:paraId="3FECBB2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(0.0328)</w:t>
            </w:r>
          </w:p>
        </w:tc>
        <w:tc>
          <w:tcPr>
            <w:tcW w:w="1072" w:type="dxa"/>
            <w:gridSpan w:val="2"/>
          </w:tcPr>
          <w:p w14:paraId="77D4279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(0.112)</w:t>
            </w:r>
          </w:p>
        </w:tc>
        <w:tc>
          <w:tcPr>
            <w:tcW w:w="1082" w:type="dxa"/>
          </w:tcPr>
          <w:p w14:paraId="2100ECE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(0.110)</w:t>
            </w:r>
          </w:p>
        </w:tc>
        <w:tc>
          <w:tcPr>
            <w:tcW w:w="1139" w:type="dxa"/>
          </w:tcPr>
          <w:p w14:paraId="3B8D5AB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(0.113)</w:t>
            </w:r>
          </w:p>
        </w:tc>
      </w:tr>
      <w:tr w:rsidR="00BF08FA" w:rsidRPr="00123F37" w14:paraId="5CA0F573" w14:textId="77777777" w:rsidTr="00057203">
        <w:tc>
          <w:tcPr>
            <w:tcW w:w="1980" w:type="dxa"/>
            <w:gridSpan w:val="2"/>
          </w:tcPr>
          <w:p w14:paraId="3DAD8157"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Trump Supporter </w:t>
            </w:r>
          </w:p>
        </w:tc>
        <w:tc>
          <w:tcPr>
            <w:tcW w:w="1170" w:type="dxa"/>
          </w:tcPr>
          <w:p w14:paraId="4447B7D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0.0662**</w:t>
            </w:r>
          </w:p>
        </w:tc>
        <w:tc>
          <w:tcPr>
            <w:tcW w:w="1170" w:type="dxa"/>
          </w:tcPr>
          <w:p w14:paraId="0E6415F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0.0654**</w:t>
            </w:r>
          </w:p>
        </w:tc>
        <w:tc>
          <w:tcPr>
            <w:tcW w:w="1141" w:type="dxa"/>
            <w:gridSpan w:val="2"/>
          </w:tcPr>
          <w:p w14:paraId="30AB3EF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0.0742**</w:t>
            </w:r>
          </w:p>
        </w:tc>
        <w:tc>
          <w:tcPr>
            <w:tcW w:w="1072" w:type="dxa"/>
          </w:tcPr>
          <w:p w14:paraId="349B068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-0.223*</w:t>
            </w:r>
          </w:p>
        </w:tc>
        <w:tc>
          <w:tcPr>
            <w:tcW w:w="1072" w:type="dxa"/>
          </w:tcPr>
          <w:p w14:paraId="3A558A5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-0.243*</w:t>
            </w:r>
          </w:p>
        </w:tc>
        <w:tc>
          <w:tcPr>
            <w:tcW w:w="1072" w:type="dxa"/>
          </w:tcPr>
          <w:p w14:paraId="7EA8C84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-0.219*</w:t>
            </w:r>
          </w:p>
        </w:tc>
        <w:tc>
          <w:tcPr>
            <w:tcW w:w="1072" w:type="dxa"/>
            <w:gridSpan w:val="2"/>
          </w:tcPr>
          <w:p w14:paraId="2C19219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-0.191</w:t>
            </w:r>
          </w:p>
        </w:tc>
        <w:tc>
          <w:tcPr>
            <w:tcW w:w="1082" w:type="dxa"/>
          </w:tcPr>
          <w:p w14:paraId="5B2B76C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-0.227</w:t>
            </w:r>
          </w:p>
        </w:tc>
        <w:tc>
          <w:tcPr>
            <w:tcW w:w="1139" w:type="dxa"/>
          </w:tcPr>
          <w:p w14:paraId="2D77811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-0.171</w:t>
            </w:r>
          </w:p>
        </w:tc>
      </w:tr>
      <w:tr w:rsidR="00BF08FA" w:rsidRPr="00123F37" w14:paraId="3339C474" w14:textId="77777777" w:rsidTr="00057203">
        <w:tc>
          <w:tcPr>
            <w:tcW w:w="1980" w:type="dxa"/>
            <w:gridSpan w:val="2"/>
          </w:tcPr>
          <w:p w14:paraId="25F5144C" w14:textId="77777777" w:rsidR="00BF08FA" w:rsidRPr="00123F37" w:rsidRDefault="00BF08FA" w:rsidP="00057203">
            <w:pPr>
              <w:rPr>
                <w:rFonts w:ascii="Times New Roman" w:hAnsi="Times New Roman" w:cs="Times New Roman"/>
                <w:b/>
                <w:sz w:val="18"/>
                <w:szCs w:val="18"/>
              </w:rPr>
            </w:pPr>
          </w:p>
        </w:tc>
        <w:tc>
          <w:tcPr>
            <w:tcW w:w="1170" w:type="dxa"/>
          </w:tcPr>
          <w:p w14:paraId="4618611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(0.0243)</w:t>
            </w:r>
          </w:p>
        </w:tc>
        <w:tc>
          <w:tcPr>
            <w:tcW w:w="1170" w:type="dxa"/>
          </w:tcPr>
          <w:p w14:paraId="3051225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(0.0243)</w:t>
            </w:r>
          </w:p>
        </w:tc>
        <w:tc>
          <w:tcPr>
            <w:tcW w:w="1141" w:type="dxa"/>
            <w:gridSpan w:val="2"/>
          </w:tcPr>
          <w:p w14:paraId="339E666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(0.0231)</w:t>
            </w:r>
          </w:p>
        </w:tc>
        <w:tc>
          <w:tcPr>
            <w:tcW w:w="1072" w:type="dxa"/>
          </w:tcPr>
          <w:p w14:paraId="5ECB434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(0.0962)</w:t>
            </w:r>
          </w:p>
        </w:tc>
        <w:tc>
          <w:tcPr>
            <w:tcW w:w="1072" w:type="dxa"/>
          </w:tcPr>
          <w:p w14:paraId="36DFD32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(0.0947)</w:t>
            </w:r>
          </w:p>
        </w:tc>
        <w:tc>
          <w:tcPr>
            <w:tcW w:w="1072" w:type="dxa"/>
          </w:tcPr>
          <w:p w14:paraId="43B558E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(0.0953)</w:t>
            </w:r>
          </w:p>
        </w:tc>
        <w:tc>
          <w:tcPr>
            <w:tcW w:w="1072" w:type="dxa"/>
            <w:gridSpan w:val="2"/>
          </w:tcPr>
          <w:p w14:paraId="1F1FD9C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(0.300)</w:t>
            </w:r>
          </w:p>
        </w:tc>
        <w:tc>
          <w:tcPr>
            <w:tcW w:w="1082" w:type="dxa"/>
          </w:tcPr>
          <w:p w14:paraId="23F17A1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(0.308)</w:t>
            </w:r>
          </w:p>
        </w:tc>
        <w:tc>
          <w:tcPr>
            <w:tcW w:w="1139" w:type="dxa"/>
          </w:tcPr>
          <w:p w14:paraId="01E46D1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(0.303)</w:t>
            </w:r>
          </w:p>
        </w:tc>
      </w:tr>
      <w:tr w:rsidR="00BF08FA" w:rsidRPr="00123F37" w14:paraId="5E425049" w14:textId="77777777" w:rsidTr="00057203">
        <w:tc>
          <w:tcPr>
            <w:tcW w:w="1980" w:type="dxa"/>
            <w:gridSpan w:val="2"/>
          </w:tcPr>
          <w:p w14:paraId="4A32595A"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Male </w:t>
            </w:r>
          </w:p>
        </w:tc>
        <w:tc>
          <w:tcPr>
            <w:tcW w:w="1170" w:type="dxa"/>
          </w:tcPr>
          <w:p w14:paraId="089ABFE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0.0365**</w:t>
            </w:r>
          </w:p>
        </w:tc>
        <w:tc>
          <w:tcPr>
            <w:tcW w:w="1170" w:type="dxa"/>
          </w:tcPr>
          <w:p w14:paraId="33C1554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0.0409**</w:t>
            </w:r>
          </w:p>
        </w:tc>
        <w:tc>
          <w:tcPr>
            <w:tcW w:w="1141" w:type="dxa"/>
            <w:gridSpan w:val="2"/>
          </w:tcPr>
          <w:p w14:paraId="1AF0E2B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0.0343**</w:t>
            </w:r>
          </w:p>
        </w:tc>
        <w:tc>
          <w:tcPr>
            <w:tcW w:w="1072" w:type="dxa"/>
          </w:tcPr>
          <w:p w14:paraId="2635D46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0.634***</w:t>
            </w:r>
          </w:p>
        </w:tc>
        <w:tc>
          <w:tcPr>
            <w:tcW w:w="1072" w:type="dxa"/>
          </w:tcPr>
          <w:p w14:paraId="7A234CE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0.646***</w:t>
            </w:r>
          </w:p>
        </w:tc>
        <w:tc>
          <w:tcPr>
            <w:tcW w:w="1072" w:type="dxa"/>
          </w:tcPr>
          <w:p w14:paraId="374A756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0.626***</w:t>
            </w:r>
          </w:p>
        </w:tc>
        <w:tc>
          <w:tcPr>
            <w:tcW w:w="1072" w:type="dxa"/>
            <w:gridSpan w:val="2"/>
          </w:tcPr>
          <w:p w14:paraId="3E8642C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0.660***</w:t>
            </w:r>
          </w:p>
        </w:tc>
        <w:tc>
          <w:tcPr>
            <w:tcW w:w="1082" w:type="dxa"/>
          </w:tcPr>
          <w:p w14:paraId="3FBD017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0.701***</w:t>
            </w:r>
          </w:p>
        </w:tc>
        <w:tc>
          <w:tcPr>
            <w:tcW w:w="1139" w:type="dxa"/>
          </w:tcPr>
          <w:p w14:paraId="50EE3A6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0.644***</w:t>
            </w:r>
          </w:p>
        </w:tc>
      </w:tr>
      <w:tr w:rsidR="00BF08FA" w:rsidRPr="00123F37" w14:paraId="29674477" w14:textId="77777777" w:rsidTr="00057203">
        <w:tc>
          <w:tcPr>
            <w:tcW w:w="1980" w:type="dxa"/>
            <w:gridSpan w:val="2"/>
          </w:tcPr>
          <w:p w14:paraId="310EF170" w14:textId="77777777" w:rsidR="00BF08FA" w:rsidRPr="00123F37" w:rsidRDefault="00BF08FA" w:rsidP="00057203">
            <w:pPr>
              <w:rPr>
                <w:rFonts w:ascii="Times New Roman" w:hAnsi="Times New Roman" w:cs="Times New Roman"/>
                <w:b/>
                <w:sz w:val="18"/>
                <w:szCs w:val="18"/>
              </w:rPr>
            </w:pPr>
          </w:p>
        </w:tc>
        <w:tc>
          <w:tcPr>
            <w:tcW w:w="1170" w:type="dxa"/>
          </w:tcPr>
          <w:p w14:paraId="2551254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(0.0134)</w:t>
            </w:r>
          </w:p>
        </w:tc>
        <w:tc>
          <w:tcPr>
            <w:tcW w:w="1170" w:type="dxa"/>
          </w:tcPr>
          <w:p w14:paraId="350F516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(0.0135)</w:t>
            </w:r>
          </w:p>
        </w:tc>
        <w:tc>
          <w:tcPr>
            <w:tcW w:w="1141" w:type="dxa"/>
            <w:gridSpan w:val="2"/>
          </w:tcPr>
          <w:p w14:paraId="27B3DDD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(0.0132)</w:t>
            </w:r>
          </w:p>
        </w:tc>
        <w:tc>
          <w:tcPr>
            <w:tcW w:w="1072" w:type="dxa"/>
          </w:tcPr>
          <w:p w14:paraId="3A52B57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(0.0523)</w:t>
            </w:r>
          </w:p>
        </w:tc>
        <w:tc>
          <w:tcPr>
            <w:tcW w:w="1072" w:type="dxa"/>
          </w:tcPr>
          <w:p w14:paraId="12082B5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(0.0521)</w:t>
            </w:r>
          </w:p>
        </w:tc>
        <w:tc>
          <w:tcPr>
            <w:tcW w:w="1072" w:type="dxa"/>
          </w:tcPr>
          <w:p w14:paraId="5E744AC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(0.0525)</w:t>
            </w:r>
          </w:p>
        </w:tc>
        <w:tc>
          <w:tcPr>
            <w:tcW w:w="1072" w:type="dxa"/>
            <w:gridSpan w:val="2"/>
          </w:tcPr>
          <w:p w14:paraId="2E66874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c>
          <w:tcPr>
            <w:tcW w:w="1082" w:type="dxa"/>
          </w:tcPr>
          <w:p w14:paraId="2E60320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(0.175)</w:t>
            </w:r>
          </w:p>
        </w:tc>
        <w:tc>
          <w:tcPr>
            <w:tcW w:w="1139" w:type="dxa"/>
          </w:tcPr>
          <w:p w14:paraId="3B6B960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(0.177)</w:t>
            </w:r>
          </w:p>
        </w:tc>
      </w:tr>
      <w:tr w:rsidR="00BF08FA" w:rsidRPr="00123F37" w14:paraId="7542C2E4" w14:textId="77777777" w:rsidTr="00057203">
        <w:tc>
          <w:tcPr>
            <w:tcW w:w="1980" w:type="dxa"/>
            <w:gridSpan w:val="2"/>
          </w:tcPr>
          <w:p w14:paraId="79BA4C5D"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Depression X </w:t>
            </w:r>
          </w:p>
        </w:tc>
        <w:tc>
          <w:tcPr>
            <w:tcW w:w="1170" w:type="dxa"/>
          </w:tcPr>
          <w:p w14:paraId="7B108265" w14:textId="77777777" w:rsidR="00BF08FA" w:rsidRPr="00123F37" w:rsidRDefault="00BF08FA" w:rsidP="00057203">
            <w:pPr>
              <w:rPr>
                <w:rFonts w:ascii="Times New Roman" w:hAnsi="Times New Roman" w:cs="Times New Roman"/>
                <w:sz w:val="18"/>
                <w:szCs w:val="18"/>
              </w:rPr>
            </w:pPr>
          </w:p>
        </w:tc>
        <w:tc>
          <w:tcPr>
            <w:tcW w:w="1170" w:type="dxa"/>
          </w:tcPr>
          <w:p w14:paraId="43674B3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0.00569*</w:t>
            </w:r>
          </w:p>
        </w:tc>
        <w:tc>
          <w:tcPr>
            <w:tcW w:w="1141" w:type="dxa"/>
            <w:gridSpan w:val="2"/>
          </w:tcPr>
          <w:p w14:paraId="6CBD2D7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-0.00308</w:t>
            </w:r>
          </w:p>
        </w:tc>
        <w:tc>
          <w:tcPr>
            <w:tcW w:w="1072" w:type="dxa"/>
          </w:tcPr>
          <w:p w14:paraId="3085CF5A" w14:textId="77777777" w:rsidR="00BF08FA" w:rsidRPr="00123F37" w:rsidRDefault="00BF08FA" w:rsidP="00057203">
            <w:pPr>
              <w:rPr>
                <w:rFonts w:ascii="Times New Roman" w:hAnsi="Times New Roman" w:cs="Times New Roman"/>
                <w:sz w:val="18"/>
                <w:szCs w:val="18"/>
              </w:rPr>
            </w:pPr>
          </w:p>
        </w:tc>
        <w:tc>
          <w:tcPr>
            <w:tcW w:w="1072" w:type="dxa"/>
          </w:tcPr>
          <w:p w14:paraId="18706E4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0.0439***</w:t>
            </w:r>
          </w:p>
        </w:tc>
        <w:tc>
          <w:tcPr>
            <w:tcW w:w="1072" w:type="dxa"/>
          </w:tcPr>
          <w:p w14:paraId="2C42CD8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-0.00864</w:t>
            </w:r>
          </w:p>
        </w:tc>
        <w:tc>
          <w:tcPr>
            <w:tcW w:w="1072" w:type="dxa"/>
            <w:gridSpan w:val="2"/>
          </w:tcPr>
          <w:p w14:paraId="19D31E3E" w14:textId="77777777" w:rsidR="00BF08FA" w:rsidRPr="00123F37" w:rsidRDefault="00BF08FA" w:rsidP="00057203">
            <w:pPr>
              <w:rPr>
                <w:rFonts w:ascii="Times New Roman" w:hAnsi="Times New Roman" w:cs="Times New Roman"/>
                <w:sz w:val="18"/>
                <w:szCs w:val="18"/>
              </w:rPr>
            </w:pPr>
          </w:p>
        </w:tc>
        <w:tc>
          <w:tcPr>
            <w:tcW w:w="1082" w:type="dxa"/>
          </w:tcPr>
          <w:p w14:paraId="533BE97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0.0279</w:t>
            </w:r>
          </w:p>
        </w:tc>
        <w:tc>
          <w:tcPr>
            <w:tcW w:w="1139" w:type="dxa"/>
          </w:tcPr>
          <w:p w14:paraId="3C787C3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-0.0119</w:t>
            </w:r>
          </w:p>
        </w:tc>
      </w:tr>
      <w:tr w:rsidR="00BF08FA" w:rsidRPr="00123F37" w14:paraId="2295E58E" w14:textId="77777777" w:rsidTr="00057203">
        <w:tc>
          <w:tcPr>
            <w:tcW w:w="1980" w:type="dxa"/>
            <w:gridSpan w:val="2"/>
          </w:tcPr>
          <w:p w14:paraId="1D3B8E68" w14:textId="77777777" w:rsidR="00BF08FA" w:rsidRPr="00123F37" w:rsidRDefault="00BF08FA" w:rsidP="00057203">
            <w:pPr>
              <w:ind w:left="160"/>
              <w:rPr>
                <w:rFonts w:ascii="Times New Roman" w:hAnsi="Times New Roman" w:cs="Times New Roman"/>
                <w:b/>
                <w:sz w:val="18"/>
                <w:szCs w:val="18"/>
              </w:rPr>
            </w:pPr>
            <w:r w:rsidRPr="00123F37">
              <w:rPr>
                <w:rFonts w:ascii="Times New Roman" w:hAnsi="Times New Roman" w:cs="Times New Roman"/>
                <w:b/>
                <w:sz w:val="18"/>
                <w:szCs w:val="18"/>
              </w:rPr>
              <w:lastRenderedPageBreak/>
              <w:t>Participatory</w:t>
            </w:r>
            <w:r>
              <w:rPr>
                <w:rFonts w:ascii="Times New Roman" w:hAnsi="Times New Roman" w:cs="Times New Roman"/>
                <w:b/>
                <w:sz w:val="18"/>
                <w:szCs w:val="18"/>
              </w:rPr>
              <w:t xml:space="preserve"> Inclination</w:t>
            </w:r>
          </w:p>
        </w:tc>
        <w:tc>
          <w:tcPr>
            <w:tcW w:w="1170" w:type="dxa"/>
          </w:tcPr>
          <w:p w14:paraId="10D2DCB6" w14:textId="77777777" w:rsidR="00BF08FA" w:rsidRPr="00123F37" w:rsidRDefault="00BF08FA" w:rsidP="00057203">
            <w:pPr>
              <w:rPr>
                <w:rFonts w:ascii="Times New Roman" w:hAnsi="Times New Roman" w:cs="Times New Roman"/>
                <w:sz w:val="18"/>
                <w:szCs w:val="18"/>
              </w:rPr>
            </w:pPr>
          </w:p>
        </w:tc>
        <w:tc>
          <w:tcPr>
            <w:tcW w:w="1170" w:type="dxa"/>
          </w:tcPr>
          <w:p w14:paraId="0469FD0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(0.00272)</w:t>
            </w:r>
          </w:p>
        </w:tc>
        <w:tc>
          <w:tcPr>
            <w:tcW w:w="1141" w:type="dxa"/>
            <w:gridSpan w:val="2"/>
          </w:tcPr>
          <w:p w14:paraId="711D816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(0.00332)</w:t>
            </w:r>
          </w:p>
        </w:tc>
        <w:tc>
          <w:tcPr>
            <w:tcW w:w="1072" w:type="dxa"/>
          </w:tcPr>
          <w:p w14:paraId="13FA8100" w14:textId="77777777" w:rsidR="00BF08FA" w:rsidRPr="00123F37" w:rsidRDefault="00BF08FA" w:rsidP="00057203">
            <w:pPr>
              <w:rPr>
                <w:rFonts w:ascii="Times New Roman" w:hAnsi="Times New Roman" w:cs="Times New Roman"/>
                <w:sz w:val="18"/>
                <w:szCs w:val="18"/>
              </w:rPr>
            </w:pPr>
          </w:p>
        </w:tc>
        <w:tc>
          <w:tcPr>
            <w:tcW w:w="1072" w:type="dxa"/>
          </w:tcPr>
          <w:p w14:paraId="0C33873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(0.00742)</w:t>
            </w:r>
          </w:p>
        </w:tc>
        <w:tc>
          <w:tcPr>
            <w:tcW w:w="1072" w:type="dxa"/>
          </w:tcPr>
          <w:p w14:paraId="2FD5FA0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(0.00945)</w:t>
            </w:r>
          </w:p>
        </w:tc>
        <w:tc>
          <w:tcPr>
            <w:tcW w:w="1072" w:type="dxa"/>
            <w:gridSpan w:val="2"/>
          </w:tcPr>
          <w:p w14:paraId="3EE5C439" w14:textId="77777777" w:rsidR="00BF08FA" w:rsidRPr="00123F37" w:rsidRDefault="00BF08FA" w:rsidP="00057203">
            <w:pPr>
              <w:rPr>
                <w:rFonts w:ascii="Times New Roman" w:hAnsi="Times New Roman" w:cs="Times New Roman"/>
                <w:sz w:val="18"/>
                <w:szCs w:val="18"/>
              </w:rPr>
            </w:pPr>
          </w:p>
        </w:tc>
        <w:tc>
          <w:tcPr>
            <w:tcW w:w="1082" w:type="dxa"/>
          </w:tcPr>
          <w:p w14:paraId="0FA584D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(0.0272)</w:t>
            </w:r>
          </w:p>
        </w:tc>
        <w:tc>
          <w:tcPr>
            <w:tcW w:w="1139" w:type="dxa"/>
          </w:tcPr>
          <w:p w14:paraId="5BE6068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(0.0371)</w:t>
            </w:r>
          </w:p>
        </w:tc>
      </w:tr>
      <w:tr w:rsidR="00BF08FA" w:rsidRPr="00123F37" w14:paraId="488C39E6" w14:textId="77777777" w:rsidTr="00057203">
        <w:tc>
          <w:tcPr>
            <w:tcW w:w="1980" w:type="dxa"/>
            <w:gridSpan w:val="2"/>
          </w:tcPr>
          <w:p w14:paraId="6B943101"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Depression X </w:t>
            </w:r>
          </w:p>
        </w:tc>
        <w:tc>
          <w:tcPr>
            <w:tcW w:w="1170" w:type="dxa"/>
          </w:tcPr>
          <w:p w14:paraId="2F28EAF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0.0226***</w:t>
            </w:r>
          </w:p>
        </w:tc>
        <w:tc>
          <w:tcPr>
            <w:tcW w:w="1170" w:type="dxa"/>
          </w:tcPr>
          <w:p w14:paraId="4FCA4238" w14:textId="77777777" w:rsidR="00BF08FA" w:rsidRPr="00123F37" w:rsidRDefault="00BF08FA" w:rsidP="00057203">
            <w:pPr>
              <w:rPr>
                <w:rFonts w:ascii="Times New Roman" w:hAnsi="Times New Roman" w:cs="Times New Roman"/>
                <w:sz w:val="18"/>
                <w:szCs w:val="18"/>
              </w:rPr>
            </w:pPr>
          </w:p>
        </w:tc>
        <w:tc>
          <w:tcPr>
            <w:tcW w:w="1141" w:type="dxa"/>
            <w:gridSpan w:val="2"/>
          </w:tcPr>
          <w:p w14:paraId="1D5B454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0.00312</w:t>
            </w:r>
          </w:p>
        </w:tc>
        <w:tc>
          <w:tcPr>
            <w:tcW w:w="1072" w:type="dxa"/>
          </w:tcPr>
          <w:p w14:paraId="517E3E1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0.137***</w:t>
            </w:r>
          </w:p>
        </w:tc>
        <w:tc>
          <w:tcPr>
            <w:tcW w:w="1072" w:type="dxa"/>
          </w:tcPr>
          <w:p w14:paraId="7321BFA4" w14:textId="77777777" w:rsidR="00BF08FA" w:rsidRPr="00123F37" w:rsidRDefault="00BF08FA" w:rsidP="00057203">
            <w:pPr>
              <w:rPr>
                <w:rFonts w:ascii="Times New Roman" w:hAnsi="Times New Roman" w:cs="Times New Roman"/>
                <w:sz w:val="18"/>
                <w:szCs w:val="18"/>
              </w:rPr>
            </w:pPr>
          </w:p>
        </w:tc>
        <w:tc>
          <w:tcPr>
            <w:tcW w:w="1072" w:type="dxa"/>
          </w:tcPr>
          <w:p w14:paraId="70C1E00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0.0289</w:t>
            </w:r>
          </w:p>
        </w:tc>
        <w:tc>
          <w:tcPr>
            <w:tcW w:w="1072" w:type="dxa"/>
            <w:gridSpan w:val="2"/>
          </w:tcPr>
          <w:p w14:paraId="58BB4FB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0.354**</w:t>
            </w:r>
          </w:p>
        </w:tc>
        <w:tc>
          <w:tcPr>
            <w:tcW w:w="1082" w:type="dxa"/>
          </w:tcPr>
          <w:p w14:paraId="24EE1917" w14:textId="77777777" w:rsidR="00BF08FA" w:rsidRPr="00123F37" w:rsidRDefault="00BF08FA" w:rsidP="00057203">
            <w:pPr>
              <w:rPr>
                <w:rFonts w:ascii="Times New Roman" w:hAnsi="Times New Roman" w:cs="Times New Roman"/>
                <w:sz w:val="18"/>
                <w:szCs w:val="18"/>
              </w:rPr>
            </w:pPr>
          </w:p>
        </w:tc>
        <w:tc>
          <w:tcPr>
            <w:tcW w:w="1139" w:type="dxa"/>
          </w:tcPr>
          <w:p w14:paraId="5D4559A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0.304*</w:t>
            </w:r>
          </w:p>
        </w:tc>
      </w:tr>
      <w:tr w:rsidR="00BF08FA" w:rsidRPr="00123F37" w14:paraId="6173D8C4" w14:textId="77777777" w:rsidTr="00057203">
        <w:tc>
          <w:tcPr>
            <w:tcW w:w="1980" w:type="dxa"/>
            <w:gridSpan w:val="2"/>
          </w:tcPr>
          <w:p w14:paraId="4696002D" w14:textId="77777777" w:rsidR="00BF08FA" w:rsidRPr="00123F37" w:rsidRDefault="00BF08FA" w:rsidP="00057203">
            <w:pPr>
              <w:ind w:left="160"/>
              <w:rPr>
                <w:rFonts w:ascii="Times New Roman" w:hAnsi="Times New Roman" w:cs="Times New Roman"/>
                <w:b/>
                <w:sz w:val="18"/>
                <w:szCs w:val="18"/>
              </w:rPr>
            </w:pPr>
            <w:r w:rsidRPr="00123F37">
              <w:rPr>
                <w:rFonts w:ascii="Times New Roman" w:hAnsi="Times New Roman" w:cs="Times New Roman"/>
                <w:b/>
                <w:sz w:val="18"/>
                <w:szCs w:val="18"/>
              </w:rPr>
              <w:t>Conspiracy Beliefs</w:t>
            </w:r>
          </w:p>
        </w:tc>
        <w:tc>
          <w:tcPr>
            <w:tcW w:w="1170" w:type="dxa"/>
          </w:tcPr>
          <w:p w14:paraId="03918D1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(0.00685)</w:t>
            </w:r>
          </w:p>
        </w:tc>
        <w:tc>
          <w:tcPr>
            <w:tcW w:w="1170" w:type="dxa"/>
          </w:tcPr>
          <w:p w14:paraId="01DECE41" w14:textId="77777777" w:rsidR="00BF08FA" w:rsidRPr="00123F37" w:rsidRDefault="00BF08FA" w:rsidP="00057203">
            <w:pPr>
              <w:rPr>
                <w:rFonts w:ascii="Times New Roman" w:hAnsi="Times New Roman" w:cs="Times New Roman"/>
                <w:sz w:val="18"/>
                <w:szCs w:val="18"/>
              </w:rPr>
            </w:pPr>
          </w:p>
        </w:tc>
        <w:tc>
          <w:tcPr>
            <w:tcW w:w="1141" w:type="dxa"/>
            <w:gridSpan w:val="2"/>
          </w:tcPr>
          <w:p w14:paraId="5B9B42B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(0.00878)</w:t>
            </w:r>
          </w:p>
        </w:tc>
        <w:tc>
          <w:tcPr>
            <w:tcW w:w="1072" w:type="dxa"/>
          </w:tcPr>
          <w:p w14:paraId="6E5C568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(0.0208)</w:t>
            </w:r>
          </w:p>
        </w:tc>
        <w:tc>
          <w:tcPr>
            <w:tcW w:w="1072" w:type="dxa"/>
          </w:tcPr>
          <w:p w14:paraId="67707246" w14:textId="77777777" w:rsidR="00BF08FA" w:rsidRPr="00123F37" w:rsidRDefault="00BF08FA" w:rsidP="00057203">
            <w:pPr>
              <w:rPr>
                <w:rFonts w:ascii="Times New Roman" w:hAnsi="Times New Roman" w:cs="Times New Roman"/>
                <w:sz w:val="18"/>
                <w:szCs w:val="18"/>
              </w:rPr>
            </w:pPr>
          </w:p>
        </w:tc>
        <w:tc>
          <w:tcPr>
            <w:tcW w:w="1072" w:type="dxa"/>
          </w:tcPr>
          <w:p w14:paraId="5FDCE3B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(0.0270)</w:t>
            </w:r>
          </w:p>
        </w:tc>
        <w:tc>
          <w:tcPr>
            <w:tcW w:w="1072" w:type="dxa"/>
            <w:gridSpan w:val="2"/>
          </w:tcPr>
          <w:p w14:paraId="38198A4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(0.118)</w:t>
            </w:r>
          </w:p>
        </w:tc>
        <w:tc>
          <w:tcPr>
            <w:tcW w:w="1082" w:type="dxa"/>
          </w:tcPr>
          <w:p w14:paraId="46D982C1" w14:textId="77777777" w:rsidR="00BF08FA" w:rsidRPr="00123F37" w:rsidRDefault="00BF08FA" w:rsidP="00057203">
            <w:pPr>
              <w:rPr>
                <w:rFonts w:ascii="Times New Roman" w:hAnsi="Times New Roman" w:cs="Times New Roman"/>
                <w:sz w:val="18"/>
                <w:szCs w:val="18"/>
              </w:rPr>
            </w:pPr>
          </w:p>
        </w:tc>
        <w:tc>
          <w:tcPr>
            <w:tcW w:w="1139" w:type="dxa"/>
          </w:tcPr>
          <w:p w14:paraId="217A073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(0.127)</w:t>
            </w:r>
          </w:p>
        </w:tc>
      </w:tr>
      <w:tr w:rsidR="00BF08FA" w:rsidRPr="00123F37" w14:paraId="01468624" w14:textId="77777777" w:rsidTr="00057203">
        <w:tc>
          <w:tcPr>
            <w:tcW w:w="1980" w:type="dxa"/>
            <w:gridSpan w:val="2"/>
          </w:tcPr>
          <w:p w14:paraId="344FC6D9"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 xml:space="preserve">Depression X </w:t>
            </w:r>
          </w:p>
        </w:tc>
        <w:tc>
          <w:tcPr>
            <w:tcW w:w="1170" w:type="dxa"/>
          </w:tcPr>
          <w:p w14:paraId="738C3F08" w14:textId="77777777" w:rsidR="00BF08FA" w:rsidRPr="00123F37" w:rsidRDefault="00BF08FA" w:rsidP="00057203">
            <w:pPr>
              <w:rPr>
                <w:rFonts w:ascii="Times New Roman" w:hAnsi="Times New Roman" w:cs="Times New Roman"/>
                <w:sz w:val="18"/>
                <w:szCs w:val="18"/>
              </w:rPr>
            </w:pPr>
          </w:p>
        </w:tc>
        <w:tc>
          <w:tcPr>
            <w:tcW w:w="1170" w:type="dxa"/>
          </w:tcPr>
          <w:p w14:paraId="665B0BB1" w14:textId="77777777" w:rsidR="00BF08FA" w:rsidRPr="00123F37" w:rsidRDefault="00BF08FA" w:rsidP="00057203">
            <w:pPr>
              <w:rPr>
                <w:rFonts w:ascii="Times New Roman" w:hAnsi="Times New Roman" w:cs="Times New Roman"/>
                <w:sz w:val="18"/>
                <w:szCs w:val="18"/>
              </w:rPr>
            </w:pPr>
          </w:p>
        </w:tc>
        <w:tc>
          <w:tcPr>
            <w:tcW w:w="1141" w:type="dxa"/>
            <w:gridSpan w:val="2"/>
          </w:tcPr>
          <w:p w14:paraId="4DDC73D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0.0333**</w:t>
            </w:r>
          </w:p>
        </w:tc>
        <w:tc>
          <w:tcPr>
            <w:tcW w:w="1072" w:type="dxa"/>
          </w:tcPr>
          <w:p w14:paraId="1D54160F" w14:textId="77777777" w:rsidR="00BF08FA" w:rsidRPr="00123F37" w:rsidRDefault="00BF08FA" w:rsidP="00057203">
            <w:pPr>
              <w:rPr>
                <w:rFonts w:ascii="Times New Roman" w:hAnsi="Times New Roman" w:cs="Times New Roman"/>
                <w:sz w:val="18"/>
                <w:szCs w:val="18"/>
              </w:rPr>
            </w:pPr>
          </w:p>
        </w:tc>
        <w:tc>
          <w:tcPr>
            <w:tcW w:w="1072" w:type="dxa"/>
          </w:tcPr>
          <w:p w14:paraId="3DDEFDF7" w14:textId="77777777" w:rsidR="00BF08FA" w:rsidRPr="00123F37" w:rsidRDefault="00BF08FA" w:rsidP="00057203">
            <w:pPr>
              <w:rPr>
                <w:rFonts w:ascii="Times New Roman" w:hAnsi="Times New Roman" w:cs="Times New Roman"/>
                <w:sz w:val="18"/>
                <w:szCs w:val="18"/>
              </w:rPr>
            </w:pPr>
          </w:p>
        </w:tc>
        <w:tc>
          <w:tcPr>
            <w:tcW w:w="1072" w:type="dxa"/>
          </w:tcPr>
          <w:p w14:paraId="2EC1AF4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0.196***</w:t>
            </w:r>
          </w:p>
        </w:tc>
        <w:tc>
          <w:tcPr>
            <w:tcW w:w="1072" w:type="dxa"/>
            <w:gridSpan w:val="2"/>
          </w:tcPr>
          <w:p w14:paraId="576DA8EE" w14:textId="77777777" w:rsidR="00BF08FA" w:rsidRPr="00123F37" w:rsidRDefault="00BF08FA" w:rsidP="00057203">
            <w:pPr>
              <w:rPr>
                <w:rFonts w:ascii="Times New Roman" w:hAnsi="Times New Roman" w:cs="Times New Roman"/>
                <w:sz w:val="18"/>
                <w:szCs w:val="18"/>
              </w:rPr>
            </w:pPr>
          </w:p>
        </w:tc>
        <w:tc>
          <w:tcPr>
            <w:tcW w:w="1082" w:type="dxa"/>
          </w:tcPr>
          <w:p w14:paraId="24F69B83" w14:textId="77777777" w:rsidR="00BF08FA" w:rsidRPr="00123F37" w:rsidRDefault="00BF08FA" w:rsidP="00057203">
            <w:pPr>
              <w:rPr>
                <w:rFonts w:ascii="Times New Roman" w:hAnsi="Times New Roman" w:cs="Times New Roman"/>
                <w:sz w:val="18"/>
                <w:szCs w:val="18"/>
              </w:rPr>
            </w:pPr>
          </w:p>
        </w:tc>
        <w:tc>
          <w:tcPr>
            <w:tcW w:w="1139" w:type="dxa"/>
          </w:tcPr>
          <w:p w14:paraId="23B8BD6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0.0937</w:t>
            </w:r>
          </w:p>
        </w:tc>
      </w:tr>
      <w:tr w:rsidR="00BF08FA" w:rsidRPr="00123F37" w14:paraId="6E30ED18" w14:textId="77777777" w:rsidTr="00057203">
        <w:tc>
          <w:tcPr>
            <w:tcW w:w="1980" w:type="dxa"/>
            <w:gridSpan w:val="2"/>
            <w:tcBorders>
              <w:bottom w:val="single" w:sz="8" w:space="0" w:color="auto"/>
            </w:tcBorders>
          </w:tcPr>
          <w:p w14:paraId="0994BA45" w14:textId="77777777" w:rsidR="00BF08FA" w:rsidRPr="00123F37" w:rsidRDefault="00BF08FA" w:rsidP="00057203">
            <w:pPr>
              <w:ind w:left="160"/>
              <w:rPr>
                <w:rFonts w:ascii="Times New Roman" w:hAnsi="Times New Roman" w:cs="Times New Roman"/>
                <w:b/>
                <w:sz w:val="18"/>
                <w:szCs w:val="18"/>
              </w:rPr>
            </w:pPr>
            <w:r w:rsidRPr="00123F37">
              <w:rPr>
                <w:rFonts w:ascii="Times New Roman" w:hAnsi="Times New Roman" w:cs="Times New Roman"/>
                <w:b/>
                <w:sz w:val="18"/>
                <w:szCs w:val="18"/>
              </w:rPr>
              <w:t xml:space="preserve">Conspiracy Beliefs X Participatory </w:t>
            </w:r>
            <w:r>
              <w:rPr>
                <w:rFonts w:ascii="Times New Roman" w:hAnsi="Times New Roman" w:cs="Times New Roman"/>
                <w:b/>
                <w:sz w:val="18"/>
                <w:szCs w:val="18"/>
              </w:rPr>
              <w:t>Inclination</w:t>
            </w:r>
          </w:p>
        </w:tc>
        <w:tc>
          <w:tcPr>
            <w:tcW w:w="1170" w:type="dxa"/>
            <w:tcBorders>
              <w:bottom w:val="single" w:sz="8" w:space="0" w:color="auto"/>
            </w:tcBorders>
          </w:tcPr>
          <w:p w14:paraId="29BA9C78" w14:textId="77777777" w:rsidR="00BF08FA" w:rsidRPr="00123F37" w:rsidRDefault="00BF08FA" w:rsidP="00057203">
            <w:pPr>
              <w:rPr>
                <w:rFonts w:ascii="Times New Roman" w:hAnsi="Times New Roman" w:cs="Times New Roman"/>
                <w:sz w:val="18"/>
                <w:szCs w:val="18"/>
              </w:rPr>
            </w:pPr>
          </w:p>
        </w:tc>
        <w:tc>
          <w:tcPr>
            <w:tcW w:w="1170" w:type="dxa"/>
            <w:tcBorders>
              <w:bottom w:val="single" w:sz="8" w:space="0" w:color="auto"/>
            </w:tcBorders>
          </w:tcPr>
          <w:p w14:paraId="77117DCC" w14:textId="77777777" w:rsidR="00BF08FA" w:rsidRPr="00123F37" w:rsidRDefault="00BF08FA" w:rsidP="00057203">
            <w:pPr>
              <w:rPr>
                <w:rFonts w:ascii="Times New Roman" w:hAnsi="Times New Roman" w:cs="Times New Roman"/>
                <w:sz w:val="18"/>
                <w:szCs w:val="18"/>
              </w:rPr>
            </w:pPr>
          </w:p>
        </w:tc>
        <w:tc>
          <w:tcPr>
            <w:tcW w:w="1141" w:type="dxa"/>
            <w:gridSpan w:val="2"/>
            <w:tcBorders>
              <w:bottom w:val="single" w:sz="8" w:space="0" w:color="auto"/>
            </w:tcBorders>
          </w:tcPr>
          <w:p w14:paraId="7513E74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(0.0105)</w:t>
            </w:r>
          </w:p>
        </w:tc>
        <w:tc>
          <w:tcPr>
            <w:tcW w:w="1072" w:type="dxa"/>
            <w:tcBorders>
              <w:bottom w:val="single" w:sz="8" w:space="0" w:color="auto"/>
            </w:tcBorders>
          </w:tcPr>
          <w:p w14:paraId="179C105F" w14:textId="77777777" w:rsidR="00BF08FA" w:rsidRPr="00123F37" w:rsidRDefault="00BF08FA" w:rsidP="00057203">
            <w:pPr>
              <w:rPr>
                <w:rFonts w:ascii="Times New Roman" w:hAnsi="Times New Roman" w:cs="Times New Roman"/>
                <w:sz w:val="18"/>
                <w:szCs w:val="18"/>
              </w:rPr>
            </w:pPr>
          </w:p>
        </w:tc>
        <w:tc>
          <w:tcPr>
            <w:tcW w:w="1072" w:type="dxa"/>
            <w:tcBorders>
              <w:bottom w:val="single" w:sz="8" w:space="0" w:color="auto"/>
            </w:tcBorders>
          </w:tcPr>
          <w:p w14:paraId="592CB8F1" w14:textId="77777777" w:rsidR="00BF08FA" w:rsidRPr="00123F37" w:rsidRDefault="00BF08FA" w:rsidP="00057203">
            <w:pPr>
              <w:rPr>
                <w:rFonts w:ascii="Times New Roman" w:hAnsi="Times New Roman" w:cs="Times New Roman"/>
                <w:sz w:val="18"/>
                <w:szCs w:val="18"/>
              </w:rPr>
            </w:pPr>
          </w:p>
        </w:tc>
        <w:tc>
          <w:tcPr>
            <w:tcW w:w="1072" w:type="dxa"/>
            <w:tcBorders>
              <w:bottom w:val="single" w:sz="8" w:space="0" w:color="auto"/>
            </w:tcBorders>
          </w:tcPr>
          <w:p w14:paraId="23BFEAB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(0.0262)</w:t>
            </w:r>
          </w:p>
        </w:tc>
        <w:tc>
          <w:tcPr>
            <w:tcW w:w="1072" w:type="dxa"/>
            <w:gridSpan w:val="2"/>
            <w:tcBorders>
              <w:bottom w:val="single" w:sz="8" w:space="0" w:color="auto"/>
            </w:tcBorders>
          </w:tcPr>
          <w:p w14:paraId="149D31CD" w14:textId="77777777" w:rsidR="00BF08FA" w:rsidRPr="00123F37" w:rsidRDefault="00BF08FA" w:rsidP="00057203">
            <w:pPr>
              <w:rPr>
                <w:rFonts w:ascii="Times New Roman" w:hAnsi="Times New Roman" w:cs="Times New Roman"/>
                <w:sz w:val="18"/>
                <w:szCs w:val="18"/>
              </w:rPr>
            </w:pPr>
          </w:p>
        </w:tc>
        <w:tc>
          <w:tcPr>
            <w:tcW w:w="1082" w:type="dxa"/>
            <w:tcBorders>
              <w:bottom w:val="single" w:sz="8" w:space="0" w:color="auto"/>
            </w:tcBorders>
          </w:tcPr>
          <w:p w14:paraId="6D8C307B" w14:textId="77777777" w:rsidR="00BF08FA" w:rsidRPr="00123F37" w:rsidRDefault="00BF08FA" w:rsidP="00057203">
            <w:pPr>
              <w:rPr>
                <w:rFonts w:ascii="Times New Roman" w:hAnsi="Times New Roman" w:cs="Times New Roman"/>
                <w:sz w:val="18"/>
                <w:szCs w:val="18"/>
              </w:rPr>
            </w:pPr>
          </w:p>
        </w:tc>
        <w:tc>
          <w:tcPr>
            <w:tcW w:w="1139" w:type="dxa"/>
            <w:tcBorders>
              <w:bottom w:val="single" w:sz="8" w:space="0" w:color="auto"/>
            </w:tcBorders>
          </w:tcPr>
          <w:p w14:paraId="362CC29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(0.110)</w:t>
            </w:r>
          </w:p>
        </w:tc>
      </w:tr>
      <w:tr w:rsidR="00BF08FA" w:rsidRPr="00123F37" w14:paraId="65824CED" w14:textId="77777777" w:rsidTr="00057203">
        <w:tc>
          <w:tcPr>
            <w:tcW w:w="1980" w:type="dxa"/>
            <w:gridSpan w:val="2"/>
            <w:tcBorders>
              <w:top w:val="single" w:sz="8" w:space="0" w:color="auto"/>
            </w:tcBorders>
          </w:tcPr>
          <w:p w14:paraId="6604A94D"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Constant 1</w:t>
            </w:r>
          </w:p>
        </w:tc>
        <w:tc>
          <w:tcPr>
            <w:tcW w:w="1170" w:type="dxa"/>
            <w:tcBorders>
              <w:top w:val="single" w:sz="8" w:space="0" w:color="auto"/>
            </w:tcBorders>
          </w:tcPr>
          <w:p w14:paraId="5BDFEB4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0.158^</w:t>
            </w:r>
          </w:p>
        </w:tc>
        <w:tc>
          <w:tcPr>
            <w:tcW w:w="1170" w:type="dxa"/>
            <w:tcBorders>
              <w:top w:val="single" w:sz="8" w:space="0" w:color="auto"/>
            </w:tcBorders>
          </w:tcPr>
          <w:p w14:paraId="3851E9B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0.129</w:t>
            </w:r>
          </w:p>
        </w:tc>
        <w:tc>
          <w:tcPr>
            <w:tcW w:w="1141" w:type="dxa"/>
            <w:gridSpan w:val="2"/>
            <w:tcBorders>
              <w:top w:val="single" w:sz="8" w:space="0" w:color="auto"/>
            </w:tcBorders>
          </w:tcPr>
          <w:p w14:paraId="39810DE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0.179*</w:t>
            </w:r>
          </w:p>
        </w:tc>
        <w:tc>
          <w:tcPr>
            <w:tcW w:w="1072" w:type="dxa"/>
            <w:tcBorders>
              <w:top w:val="single" w:sz="8" w:space="0" w:color="auto"/>
            </w:tcBorders>
          </w:tcPr>
          <w:p w14:paraId="26FEC4F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1.122***</w:t>
            </w:r>
          </w:p>
        </w:tc>
        <w:tc>
          <w:tcPr>
            <w:tcW w:w="1072" w:type="dxa"/>
            <w:tcBorders>
              <w:top w:val="single" w:sz="8" w:space="0" w:color="auto"/>
            </w:tcBorders>
          </w:tcPr>
          <w:p w14:paraId="16D5EE4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1.345***</w:t>
            </w:r>
          </w:p>
        </w:tc>
        <w:tc>
          <w:tcPr>
            <w:tcW w:w="1072" w:type="dxa"/>
            <w:tcBorders>
              <w:top w:val="single" w:sz="8" w:space="0" w:color="auto"/>
            </w:tcBorders>
          </w:tcPr>
          <w:p w14:paraId="2821D68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0.860***</w:t>
            </w:r>
          </w:p>
        </w:tc>
        <w:tc>
          <w:tcPr>
            <w:tcW w:w="1072" w:type="dxa"/>
            <w:gridSpan w:val="2"/>
            <w:tcBorders>
              <w:top w:val="single" w:sz="8" w:space="0" w:color="auto"/>
            </w:tcBorders>
          </w:tcPr>
          <w:p w14:paraId="352FEB9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-0.453</w:t>
            </w:r>
          </w:p>
        </w:tc>
        <w:tc>
          <w:tcPr>
            <w:tcW w:w="1082" w:type="dxa"/>
            <w:tcBorders>
              <w:top w:val="single" w:sz="8" w:space="0" w:color="auto"/>
            </w:tcBorders>
          </w:tcPr>
          <w:p w14:paraId="0A6E8F1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0.137</w:t>
            </w:r>
          </w:p>
        </w:tc>
        <w:tc>
          <w:tcPr>
            <w:tcW w:w="1139" w:type="dxa"/>
            <w:tcBorders>
              <w:top w:val="single" w:sz="8" w:space="0" w:color="auto"/>
            </w:tcBorders>
          </w:tcPr>
          <w:p w14:paraId="4E747A3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-0.501</w:t>
            </w:r>
          </w:p>
        </w:tc>
      </w:tr>
      <w:tr w:rsidR="00BF08FA" w:rsidRPr="00123F37" w14:paraId="72C41D57" w14:textId="77777777" w:rsidTr="00057203">
        <w:tc>
          <w:tcPr>
            <w:tcW w:w="1980" w:type="dxa"/>
            <w:gridSpan w:val="2"/>
          </w:tcPr>
          <w:p w14:paraId="52CE06F9" w14:textId="77777777" w:rsidR="00BF08FA" w:rsidRPr="00123F37" w:rsidRDefault="00BF08FA" w:rsidP="00057203">
            <w:pPr>
              <w:rPr>
                <w:rFonts w:ascii="Times New Roman" w:hAnsi="Times New Roman" w:cs="Times New Roman"/>
                <w:b/>
                <w:sz w:val="18"/>
                <w:szCs w:val="18"/>
              </w:rPr>
            </w:pPr>
          </w:p>
        </w:tc>
        <w:tc>
          <w:tcPr>
            <w:tcW w:w="1170" w:type="dxa"/>
          </w:tcPr>
          <w:p w14:paraId="44EE675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(0.0836)</w:t>
            </w:r>
          </w:p>
        </w:tc>
        <w:tc>
          <w:tcPr>
            <w:tcW w:w="1170" w:type="dxa"/>
          </w:tcPr>
          <w:p w14:paraId="08FFF34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(0.0835)</w:t>
            </w:r>
          </w:p>
        </w:tc>
        <w:tc>
          <w:tcPr>
            <w:tcW w:w="1141" w:type="dxa"/>
            <w:gridSpan w:val="2"/>
          </w:tcPr>
          <w:p w14:paraId="5E25209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(0.0835)</w:t>
            </w:r>
          </w:p>
        </w:tc>
        <w:tc>
          <w:tcPr>
            <w:tcW w:w="1072" w:type="dxa"/>
          </w:tcPr>
          <w:p w14:paraId="515F4DD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(0.233)</w:t>
            </w:r>
          </w:p>
        </w:tc>
        <w:tc>
          <w:tcPr>
            <w:tcW w:w="1072" w:type="dxa"/>
          </w:tcPr>
          <w:p w14:paraId="503A11E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(0.226)</w:t>
            </w:r>
          </w:p>
        </w:tc>
        <w:tc>
          <w:tcPr>
            <w:tcW w:w="1072" w:type="dxa"/>
          </w:tcPr>
          <w:p w14:paraId="5ECE0B8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(0.232)</w:t>
            </w:r>
          </w:p>
        </w:tc>
        <w:tc>
          <w:tcPr>
            <w:tcW w:w="1072" w:type="dxa"/>
            <w:gridSpan w:val="2"/>
          </w:tcPr>
          <w:p w14:paraId="219E46B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(0.736)</w:t>
            </w:r>
          </w:p>
        </w:tc>
        <w:tc>
          <w:tcPr>
            <w:tcW w:w="1082" w:type="dxa"/>
          </w:tcPr>
          <w:p w14:paraId="500BA52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(0.737)</w:t>
            </w:r>
          </w:p>
        </w:tc>
        <w:tc>
          <w:tcPr>
            <w:tcW w:w="1139" w:type="dxa"/>
          </w:tcPr>
          <w:p w14:paraId="69CCD99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(0.728)</w:t>
            </w:r>
          </w:p>
        </w:tc>
      </w:tr>
      <w:tr w:rsidR="00BF08FA" w:rsidRPr="00123F37" w14:paraId="3AA791D3" w14:textId="77777777" w:rsidTr="00057203">
        <w:tc>
          <w:tcPr>
            <w:tcW w:w="1980" w:type="dxa"/>
            <w:gridSpan w:val="2"/>
          </w:tcPr>
          <w:p w14:paraId="68A6883E"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Constant 2</w:t>
            </w:r>
          </w:p>
        </w:tc>
        <w:tc>
          <w:tcPr>
            <w:tcW w:w="1170" w:type="dxa"/>
          </w:tcPr>
          <w:p w14:paraId="57C59341" w14:textId="77777777" w:rsidR="00BF08FA" w:rsidRPr="00123F37" w:rsidRDefault="00BF08FA" w:rsidP="00057203">
            <w:pPr>
              <w:rPr>
                <w:rFonts w:ascii="Times New Roman" w:hAnsi="Times New Roman" w:cs="Times New Roman"/>
                <w:sz w:val="18"/>
                <w:szCs w:val="18"/>
              </w:rPr>
            </w:pPr>
          </w:p>
        </w:tc>
        <w:tc>
          <w:tcPr>
            <w:tcW w:w="1170" w:type="dxa"/>
          </w:tcPr>
          <w:p w14:paraId="51AF118F" w14:textId="77777777" w:rsidR="00BF08FA" w:rsidRPr="00123F37" w:rsidRDefault="00BF08FA" w:rsidP="00057203">
            <w:pPr>
              <w:rPr>
                <w:rFonts w:ascii="Times New Roman" w:hAnsi="Times New Roman" w:cs="Times New Roman"/>
                <w:sz w:val="18"/>
                <w:szCs w:val="18"/>
              </w:rPr>
            </w:pPr>
          </w:p>
        </w:tc>
        <w:tc>
          <w:tcPr>
            <w:tcW w:w="1141" w:type="dxa"/>
            <w:gridSpan w:val="2"/>
          </w:tcPr>
          <w:p w14:paraId="444178D6" w14:textId="77777777" w:rsidR="00BF08FA" w:rsidRPr="00123F37" w:rsidRDefault="00BF08FA" w:rsidP="00057203">
            <w:pPr>
              <w:rPr>
                <w:rFonts w:ascii="Times New Roman" w:hAnsi="Times New Roman" w:cs="Times New Roman"/>
                <w:sz w:val="18"/>
                <w:szCs w:val="18"/>
              </w:rPr>
            </w:pPr>
          </w:p>
        </w:tc>
        <w:tc>
          <w:tcPr>
            <w:tcW w:w="1072" w:type="dxa"/>
          </w:tcPr>
          <w:p w14:paraId="1EC5741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2.379***</w:t>
            </w:r>
          </w:p>
        </w:tc>
        <w:tc>
          <w:tcPr>
            <w:tcW w:w="1072" w:type="dxa"/>
          </w:tcPr>
          <w:p w14:paraId="1802B79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2.595***</w:t>
            </w:r>
          </w:p>
        </w:tc>
        <w:tc>
          <w:tcPr>
            <w:tcW w:w="1072" w:type="dxa"/>
          </w:tcPr>
          <w:p w14:paraId="3B493E7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2.138***</w:t>
            </w:r>
          </w:p>
        </w:tc>
        <w:tc>
          <w:tcPr>
            <w:tcW w:w="1072" w:type="dxa"/>
            <w:gridSpan w:val="2"/>
          </w:tcPr>
          <w:p w14:paraId="03EF5B8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0.974</w:t>
            </w:r>
          </w:p>
        </w:tc>
        <w:tc>
          <w:tcPr>
            <w:tcW w:w="1082" w:type="dxa"/>
          </w:tcPr>
          <w:p w14:paraId="109788F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1.507*</w:t>
            </w:r>
          </w:p>
        </w:tc>
        <w:tc>
          <w:tcPr>
            <w:tcW w:w="1139" w:type="dxa"/>
          </w:tcPr>
          <w:p w14:paraId="206E185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0.929</w:t>
            </w:r>
          </w:p>
        </w:tc>
      </w:tr>
      <w:tr w:rsidR="00BF08FA" w:rsidRPr="00123F37" w14:paraId="49708126" w14:textId="77777777" w:rsidTr="00057203">
        <w:tc>
          <w:tcPr>
            <w:tcW w:w="1980" w:type="dxa"/>
            <w:gridSpan w:val="2"/>
          </w:tcPr>
          <w:p w14:paraId="4992208C" w14:textId="77777777" w:rsidR="00BF08FA" w:rsidRPr="00123F37" w:rsidRDefault="00BF08FA" w:rsidP="00057203">
            <w:pPr>
              <w:rPr>
                <w:rFonts w:ascii="Times New Roman" w:hAnsi="Times New Roman" w:cs="Times New Roman"/>
                <w:b/>
                <w:sz w:val="18"/>
                <w:szCs w:val="18"/>
              </w:rPr>
            </w:pPr>
          </w:p>
        </w:tc>
        <w:tc>
          <w:tcPr>
            <w:tcW w:w="1170" w:type="dxa"/>
          </w:tcPr>
          <w:p w14:paraId="05F76CFC" w14:textId="77777777" w:rsidR="00BF08FA" w:rsidRPr="00123F37" w:rsidRDefault="00BF08FA" w:rsidP="00057203">
            <w:pPr>
              <w:rPr>
                <w:rFonts w:ascii="Times New Roman" w:hAnsi="Times New Roman" w:cs="Times New Roman"/>
                <w:sz w:val="18"/>
                <w:szCs w:val="18"/>
              </w:rPr>
            </w:pPr>
          </w:p>
        </w:tc>
        <w:tc>
          <w:tcPr>
            <w:tcW w:w="1170" w:type="dxa"/>
          </w:tcPr>
          <w:p w14:paraId="001CB606" w14:textId="77777777" w:rsidR="00BF08FA" w:rsidRPr="00123F37" w:rsidRDefault="00BF08FA" w:rsidP="00057203">
            <w:pPr>
              <w:rPr>
                <w:rFonts w:ascii="Times New Roman" w:hAnsi="Times New Roman" w:cs="Times New Roman"/>
                <w:sz w:val="18"/>
                <w:szCs w:val="18"/>
              </w:rPr>
            </w:pPr>
          </w:p>
        </w:tc>
        <w:tc>
          <w:tcPr>
            <w:tcW w:w="1141" w:type="dxa"/>
            <w:gridSpan w:val="2"/>
          </w:tcPr>
          <w:p w14:paraId="687FB9AD" w14:textId="77777777" w:rsidR="00BF08FA" w:rsidRPr="00123F37" w:rsidRDefault="00BF08FA" w:rsidP="00057203">
            <w:pPr>
              <w:rPr>
                <w:rFonts w:ascii="Times New Roman" w:hAnsi="Times New Roman" w:cs="Times New Roman"/>
                <w:sz w:val="18"/>
                <w:szCs w:val="18"/>
              </w:rPr>
            </w:pPr>
          </w:p>
        </w:tc>
        <w:tc>
          <w:tcPr>
            <w:tcW w:w="1072" w:type="dxa"/>
          </w:tcPr>
          <w:p w14:paraId="0703163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(0.230)</w:t>
            </w:r>
          </w:p>
        </w:tc>
        <w:tc>
          <w:tcPr>
            <w:tcW w:w="1072" w:type="dxa"/>
          </w:tcPr>
          <w:p w14:paraId="1C78013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(0.224)</w:t>
            </w:r>
          </w:p>
        </w:tc>
        <w:tc>
          <w:tcPr>
            <w:tcW w:w="1072" w:type="dxa"/>
          </w:tcPr>
          <w:p w14:paraId="42D36E8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(0.229)</w:t>
            </w:r>
          </w:p>
        </w:tc>
        <w:tc>
          <w:tcPr>
            <w:tcW w:w="1072" w:type="dxa"/>
            <w:gridSpan w:val="2"/>
          </w:tcPr>
          <w:p w14:paraId="4443F8D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(0.737)</w:t>
            </w:r>
          </w:p>
        </w:tc>
        <w:tc>
          <w:tcPr>
            <w:tcW w:w="1082" w:type="dxa"/>
          </w:tcPr>
          <w:p w14:paraId="7EAD90F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(0.742)</w:t>
            </w:r>
          </w:p>
        </w:tc>
        <w:tc>
          <w:tcPr>
            <w:tcW w:w="1139" w:type="dxa"/>
          </w:tcPr>
          <w:p w14:paraId="639E42A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(0.731)</w:t>
            </w:r>
          </w:p>
        </w:tc>
      </w:tr>
      <w:tr w:rsidR="00BF08FA" w:rsidRPr="00123F37" w14:paraId="1F8D8DDB" w14:textId="77777777" w:rsidTr="00057203">
        <w:trPr>
          <w:trHeight w:val="80"/>
        </w:trPr>
        <w:tc>
          <w:tcPr>
            <w:tcW w:w="1980" w:type="dxa"/>
            <w:gridSpan w:val="2"/>
          </w:tcPr>
          <w:p w14:paraId="7C175F46"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Observations</w:t>
            </w:r>
          </w:p>
        </w:tc>
        <w:tc>
          <w:tcPr>
            <w:tcW w:w="1170" w:type="dxa"/>
          </w:tcPr>
          <w:p w14:paraId="27AF03C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1,765</w:t>
            </w:r>
          </w:p>
        </w:tc>
        <w:tc>
          <w:tcPr>
            <w:tcW w:w="1170" w:type="dxa"/>
          </w:tcPr>
          <w:p w14:paraId="0030D32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1,765</w:t>
            </w:r>
          </w:p>
        </w:tc>
        <w:tc>
          <w:tcPr>
            <w:tcW w:w="1141" w:type="dxa"/>
            <w:gridSpan w:val="2"/>
          </w:tcPr>
          <w:p w14:paraId="6C21E55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1,765</w:t>
            </w:r>
          </w:p>
        </w:tc>
        <w:tc>
          <w:tcPr>
            <w:tcW w:w="1072" w:type="dxa"/>
          </w:tcPr>
          <w:p w14:paraId="6B68612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18,879</w:t>
            </w:r>
          </w:p>
        </w:tc>
        <w:tc>
          <w:tcPr>
            <w:tcW w:w="1072" w:type="dxa"/>
          </w:tcPr>
          <w:p w14:paraId="1E64B51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18,879</w:t>
            </w:r>
          </w:p>
        </w:tc>
        <w:tc>
          <w:tcPr>
            <w:tcW w:w="1072" w:type="dxa"/>
          </w:tcPr>
          <w:p w14:paraId="18851B8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18,879</w:t>
            </w:r>
          </w:p>
        </w:tc>
        <w:tc>
          <w:tcPr>
            <w:tcW w:w="1072" w:type="dxa"/>
            <w:gridSpan w:val="2"/>
          </w:tcPr>
          <w:p w14:paraId="457E363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1,769</w:t>
            </w:r>
          </w:p>
        </w:tc>
        <w:tc>
          <w:tcPr>
            <w:tcW w:w="1082" w:type="dxa"/>
          </w:tcPr>
          <w:p w14:paraId="15F338A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1,769</w:t>
            </w:r>
          </w:p>
        </w:tc>
        <w:tc>
          <w:tcPr>
            <w:tcW w:w="1139" w:type="dxa"/>
          </w:tcPr>
          <w:p w14:paraId="2ED0E92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1,769</w:t>
            </w:r>
          </w:p>
        </w:tc>
      </w:tr>
      <w:tr w:rsidR="00BF08FA" w:rsidRPr="00123F37" w14:paraId="0F4F692E" w14:textId="77777777" w:rsidTr="00057203">
        <w:tc>
          <w:tcPr>
            <w:tcW w:w="1980" w:type="dxa"/>
            <w:gridSpan w:val="2"/>
            <w:tcBorders>
              <w:bottom w:val="single" w:sz="8" w:space="0" w:color="auto"/>
            </w:tcBorders>
          </w:tcPr>
          <w:p w14:paraId="1487DABC" w14:textId="77777777" w:rsidR="00BF08FA" w:rsidRPr="00123F37" w:rsidRDefault="00BF08FA" w:rsidP="00057203">
            <w:pPr>
              <w:rPr>
                <w:rFonts w:ascii="Times New Roman" w:hAnsi="Times New Roman" w:cs="Times New Roman"/>
                <w:b/>
                <w:sz w:val="18"/>
                <w:szCs w:val="18"/>
              </w:rPr>
            </w:pPr>
            <w:r w:rsidRPr="00123F37">
              <w:rPr>
                <w:rFonts w:ascii="Times New Roman" w:hAnsi="Times New Roman" w:cs="Times New Roman"/>
                <w:b/>
                <w:sz w:val="18"/>
                <w:szCs w:val="18"/>
              </w:rPr>
              <w:t>R-squared</w:t>
            </w:r>
          </w:p>
        </w:tc>
        <w:tc>
          <w:tcPr>
            <w:tcW w:w="1170" w:type="dxa"/>
            <w:tcBorders>
              <w:bottom w:val="single" w:sz="8" w:space="0" w:color="auto"/>
            </w:tcBorders>
          </w:tcPr>
          <w:p w14:paraId="3ADF1F6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0.249</w:t>
            </w:r>
          </w:p>
        </w:tc>
        <w:tc>
          <w:tcPr>
            <w:tcW w:w="1170" w:type="dxa"/>
            <w:tcBorders>
              <w:bottom w:val="single" w:sz="8" w:space="0" w:color="auto"/>
            </w:tcBorders>
          </w:tcPr>
          <w:p w14:paraId="1CC4D31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0.242</w:t>
            </w:r>
          </w:p>
        </w:tc>
        <w:tc>
          <w:tcPr>
            <w:tcW w:w="1141" w:type="dxa"/>
            <w:gridSpan w:val="2"/>
            <w:tcBorders>
              <w:bottom w:val="single" w:sz="8" w:space="0" w:color="auto"/>
            </w:tcBorders>
          </w:tcPr>
          <w:p w14:paraId="45E1F76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0.264</w:t>
            </w:r>
          </w:p>
        </w:tc>
        <w:tc>
          <w:tcPr>
            <w:tcW w:w="1072" w:type="dxa"/>
            <w:tcBorders>
              <w:bottom w:val="single" w:sz="8" w:space="0" w:color="auto"/>
            </w:tcBorders>
          </w:tcPr>
          <w:p w14:paraId="08DE4960" w14:textId="77777777" w:rsidR="00BF08FA" w:rsidRPr="00123F37" w:rsidRDefault="00BF08FA" w:rsidP="00057203">
            <w:pPr>
              <w:rPr>
                <w:rFonts w:ascii="Times New Roman" w:hAnsi="Times New Roman" w:cs="Times New Roman"/>
                <w:sz w:val="18"/>
                <w:szCs w:val="18"/>
              </w:rPr>
            </w:pPr>
          </w:p>
        </w:tc>
        <w:tc>
          <w:tcPr>
            <w:tcW w:w="1072" w:type="dxa"/>
            <w:tcBorders>
              <w:bottom w:val="single" w:sz="8" w:space="0" w:color="auto"/>
            </w:tcBorders>
          </w:tcPr>
          <w:p w14:paraId="52B19881" w14:textId="77777777" w:rsidR="00BF08FA" w:rsidRPr="00123F37" w:rsidRDefault="00BF08FA" w:rsidP="00057203">
            <w:pPr>
              <w:rPr>
                <w:rFonts w:ascii="Times New Roman" w:hAnsi="Times New Roman" w:cs="Times New Roman"/>
                <w:sz w:val="18"/>
                <w:szCs w:val="18"/>
              </w:rPr>
            </w:pPr>
          </w:p>
        </w:tc>
        <w:tc>
          <w:tcPr>
            <w:tcW w:w="1072" w:type="dxa"/>
            <w:tcBorders>
              <w:bottom w:val="single" w:sz="8" w:space="0" w:color="auto"/>
            </w:tcBorders>
          </w:tcPr>
          <w:p w14:paraId="02346249" w14:textId="77777777" w:rsidR="00BF08FA" w:rsidRPr="00123F37" w:rsidRDefault="00BF08FA" w:rsidP="00057203">
            <w:pPr>
              <w:rPr>
                <w:rFonts w:ascii="Times New Roman" w:hAnsi="Times New Roman" w:cs="Times New Roman"/>
                <w:sz w:val="18"/>
                <w:szCs w:val="18"/>
              </w:rPr>
            </w:pPr>
          </w:p>
        </w:tc>
        <w:tc>
          <w:tcPr>
            <w:tcW w:w="1072" w:type="dxa"/>
            <w:gridSpan w:val="2"/>
            <w:tcBorders>
              <w:bottom w:val="single" w:sz="8" w:space="0" w:color="auto"/>
            </w:tcBorders>
          </w:tcPr>
          <w:p w14:paraId="2EAB40B2" w14:textId="77777777" w:rsidR="00BF08FA" w:rsidRPr="00123F37" w:rsidRDefault="00BF08FA" w:rsidP="00057203">
            <w:pPr>
              <w:rPr>
                <w:rFonts w:ascii="Times New Roman" w:hAnsi="Times New Roman" w:cs="Times New Roman"/>
                <w:sz w:val="18"/>
                <w:szCs w:val="18"/>
              </w:rPr>
            </w:pPr>
          </w:p>
        </w:tc>
        <w:tc>
          <w:tcPr>
            <w:tcW w:w="1082" w:type="dxa"/>
            <w:tcBorders>
              <w:bottom w:val="single" w:sz="8" w:space="0" w:color="auto"/>
            </w:tcBorders>
          </w:tcPr>
          <w:p w14:paraId="7ADDACA7" w14:textId="77777777" w:rsidR="00BF08FA" w:rsidRPr="00123F37" w:rsidRDefault="00BF08FA" w:rsidP="00057203">
            <w:pPr>
              <w:rPr>
                <w:rFonts w:ascii="Times New Roman" w:hAnsi="Times New Roman" w:cs="Times New Roman"/>
                <w:sz w:val="18"/>
                <w:szCs w:val="18"/>
              </w:rPr>
            </w:pPr>
          </w:p>
        </w:tc>
        <w:tc>
          <w:tcPr>
            <w:tcW w:w="1139" w:type="dxa"/>
            <w:tcBorders>
              <w:bottom w:val="single" w:sz="8" w:space="0" w:color="auto"/>
            </w:tcBorders>
          </w:tcPr>
          <w:p w14:paraId="25357828" w14:textId="77777777" w:rsidR="00BF08FA" w:rsidRPr="00123F37" w:rsidRDefault="00BF08FA" w:rsidP="00057203">
            <w:pPr>
              <w:rPr>
                <w:rFonts w:ascii="Times New Roman" w:hAnsi="Times New Roman" w:cs="Times New Roman"/>
                <w:sz w:val="18"/>
                <w:szCs w:val="18"/>
              </w:rPr>
            </w:pPr>
          </w:p>
        </w:tc>
      </w:tr>
      <w:tr w:rsidR="00BF08FA" w:rsidRPr="00123F37" w14:paraId="3D7761B4" w14:textId="77777777" w:rsidTr="00057203">
        <w:trPr>
          <w:trHeight w:val="596"/>
        </w:trPr>
        <w:tc>
          <w:tcPr>
            <w:tcW w:w="1069" w:type="dxa"/>
            <w:tcBorders>
              <w:top w:val="single" w:sz="4" w:space="0" w:color="auto"/>
              <w:bottom w:val="single" w:sz="12" w:space="0" w:color="auto"/>
            </w:tcBorders>
          </w:tcPr>
          <w:p w14:paraId="7482CA99" w14:textId="77777777" w:rsidR="00BF08FA" w:rsidRPr="00123F37" w:rsidRDefault="00BF08FA" w:rsidP="00057203">
            <w:pPr>
              <w:jc w:val="center"/>
              <w:rPr>
                <w:rFonts w:ascii="Times New Roman" w:hAnsi="Times New Roman" w:cs="Times New Roman"/>
                <w:sz w:val="18"/>
                <w:szCs w:val="18"/>
              </w:rPr>
            </w:pPr>
          </w:p>
        </w:tc>
        <w:tc>
          <w:tcPr>
            <w:tcW w:w="10901" w:type="dxa"/>
            <w:gridSpan w:val="12"/>
            <w:tcBorders>
              <w:top w:val="single" w:sz="4" w:space="0" w:color="auto"/>
              <w:bottom w:val="single" w:sz="12" w:space="0" w:color="auto"/>
            </w:tcBorders>
          </w:tcPr>
          <w:p w14:paraId="58A334F5"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Robust standard errors in parentheses</w:t>
            </w:r>
          </w:p>
          <w:p w14:paraId="08339212"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 p&lt;0.001, ** p&lt;0.01, * p&lt;0.05, ^ p&lt;0.10 for two-tailed tests.</w:t>
            </w:r>
          </w:p>
        </w:tc>
      </w:tr>
    </w:tbl>
    <w:p w14:paraId="27EC13D4" w14:textId="77777777" w:rsidR="00BF08FA" w:rsidRDefault="00BF08FA" w:rsidP="00BF08FA">
      <w:pPr>
        <w:rPr>
          <w:rFonts w:ascii="Times New Roman" w:hAnsi="Times New Roman" w:cs="Times New Roman"/>
          <w:b/>
          <w:bCs/>
          <w:sz w:val="24"/>
          <w:szCs w:val="24"/>
        </w:rPr>
      </w:pPr>
    </w:p>
    <w:p w14:paraId="26C172E6" w14:textId="77777777" w:rsidR="00BF08FA" w:rsidRPr="00123F37" w:rsidRDefault="00BF08FA" w:rsidP="00BF08FA">
      <w:pPr>
        <w:rPr>
          <w:rFonts w:ascii="Times New Roman" w:hAnsi="Times New Roman" w:cs="Times New Roman"/>
          <w:b/>
          <w:bCs/>
          <w:sz w:val="24"/>
          <w:szCs w:val="24"/>
        </w:rPr>
        <w:sectPr w:rsidR="00BF08FA" w:rsidRPr="00123F37" w:rsidSect="0039744C">
          <w:pgSz w:w="15840" w:h="12240" w:orient="landscape"/>
          <w:pgMar w:top="720" w:right="1440" w:bottom="1440" w:left="1440" w:header="720" w:footer="720" w:gutter="0"/>
          <w:cols w:space="720"/>
          <w:docGrid w:linePitch="299"/>
        </w:sectPr>
      </w:pPr>
    </w:p>
    <w:p w14:paraId="6661B4F3" w14:textId="77777777" w:rsidR="00BF08FA" w:rsidRPr="00E96EFF" w:rsidRDefault="00BF08FA" w:rsidP="00BF08FA">
      <w:pPr>
        <w:pStyle w:val="Heading1"/>
        <w:numPr>
          <w:ilvl w:val="0"/>
          <w:numId w:val="36"/>
        </w:numPr>
        <w:ind w:left="720"/>
        <w:rPr>
          <w:rFonts w:ascii="Times New Roman" w:hAnsi="Times New Roman" w:cs="Times New Roman"/>
          <w:b/>
          <w:bCs/>
          <w:sz w:val="22"/>
          <w:szCs w:val="22"/>
        </w:rPr>
      </w:pPr>
      <w:bookmarkStart w:id="49" w:name="_Toc118360845"/>
      <w:r w:rsidRPr="00E96EFF">
        <w:rPr>
          <w:rFonts w:ascii="Times New Roman" w:hAnsi="Times New Roman" w:cs="Times New Roman"/>
          <w:b/>
          <w:bCs/>
          <w:sz w:val="22"/>
          <w:szCs w:val="22"/>
        </w:rPr>
        <w:lastRenderedPageBreak/>
        <w:t>Moderate Depression</w:t>
      </w:r>
      <w:bookmarkEnd w:id="49"/>
      <w:r w:rsidRPr="00E96EFF">
        <w:rPr>
          <w:rFonts w:ascii="Times New Roman" w:hAnsi="Times New Roman" w:cs="Times New Roman"/>
          <w:b/>
          <w:bCs/>
          <w:sz w:val="22"/>
          <w:szCs w:val="22"/>
        </w:rPr>
        <w:t xml:space="preserve"> Results</w:t>
      </w:r>
    </w:p>
    <w:p w14:paraId="4D67AE7C" w14:textId="77777777" w:rsidR="00BF08FA" w:rsidRPr="0057086D" w:rsidRDefault="00BF08FA" w:rsidP="00BF08FA">
      <w:pPr>
        <w:rPr>
          <w:rFonts w:ascii="Times New Roman" w:hAnsi="Times New Roman" w:cs="Times New Roman"/>
          <w:b/>
          <w:bCs/>
        </w:rPr>
      </w:pPr>
      <w:r w:rsidRPr="0057086D">
        <w:rPr>
          <w:rFonts w:ascii="Times New Roman" w:hAnsi="Times New Roman" w:cs="Times New Roman"/>
          <w:b/>
          <w:bCs/>
        </w:rPr>
        <w:t>Figure A.2. Test for Moderate Depression – Test of Hypotheses 1 and 2</w:t>
      </w:r>
    </w:p>
    <w:p w14:paraId="1D9DAD94" w14:textId="77777777" w:rsidR="00BF08FA" w:rsidRDefault="00BF08FA" w:rsidP="00BF08FA">
      <w:pPr>
        <w:rPr>
          <w:rFonts w:ascii="Times New Roman" w:hAnsi="Times New Roman" w:cs="Times New Roman"/>
          <w:b/>
          <w:bCs/>
        </w:rPr>
      </w:pPr>
      <w:r>
        <w:rPr>
          <w:rFonts w:ascii="Times New Roman" w:hAnsi="Times New Roman" w:cs="Times New Roman"/>
          <w:noProof/>
          <w:sz w:val="24"/>
          <w:szCs w:val="24"/>
        </w:rPr>
        <w:drawing>
          <wp:inline distT="0" distB="0" distL="0" distR="0" wp14:anchorId="1D31E190" wp14:editId="1DA70816">
            <wp:extent cx="4462145" cy="3569717"/>
            <wp:effectExtent l="0" t="0" r="0" b="0"/>
            <wp:docPr id="24" name="Picture 2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11858" cy="3689488"/>
                    </a:xfrm>
                    <a:prstGeom prst="rect">
                      <a:avLst/>
                    </a:prstGeom>
                  </pic:spPr>
                </pic:pic>
              </a:graphicData>
            </a:graphic>
          </wp:inline>
        </w:drawing>
      </w:r>
      <w:r w:rsidRPr="006072C1">
        <w:rPr>
          <w:rFonts w:ascii="Times New Roman" w:hAnsi="Times New Roman" w:cs="Times New Roman"/>
          <w:b/>
          <w:bCs/>
        </w:rPr>
        <w:t xml:space="preserve"> </w:t>
      </w:r>
    </w:p>
    <w:p w14:paraId="4518DB23" w14:textId="77777777" w:rsidR="00BF08FA" w:rsidRPr="006072C1" w:rsidRDefault="00BF08FA" w:rsidP="00BF08FA">
      <w:pPr>
        <w:rPr>
          <w:rFonts w:ascii="Times New Roman" w:hAnsi="Times New Roman" w:cs="Times New Roman"/>
          <w:b/>
          <w:bCs/>
        </w:rPr>
      </w:pPr>
      <w:r w:rsidRPr="0057086D">
        <w:rPr>
          <w:rFonts w:ascii="Times New Roman" w:hAnsi="Times New Roman" w:cs="Times New Roman"/>
          <w:b/>
          <w:bCs/>
        </w:rPr>
        <w:t>Figure A.3. Test for Moderate Depression – Test of Hypothesis 3</w:t>
      </w:r>
    </w:p>
    <w:p w14:paraId="659B956B" w14:textId="77777777" w:rsidR="00BF08FA" w:rsidRDefault="00BF08FA" w:rsidP="00BF08FA">
      <w:pPr>
        <w:rPr>
          <w:rFonts w:ascii="Times New Roman" w:hAnsi="Times New Roman" w:cs="Times New Roman"/>
          <w:b/>
          <w:bCs/>
        </w:rPr>
      </w:pPr>
      <w:r>
        <w:rPr>
          <w:rFonts w:ascii="Times New Roman" w:hAnsi="Times New Roman" w:cs="Times New Roman"/>
          <w:b/>
          <w:bCs/>
          <w:noProof/>
        </w:rPr>
        <w:drawing>
          <wp:inline distT="0" distB="0" distL="0" distR="0" wp14:anchorId="2BEE055E" wp14:editId="6550A4AA">
            <wp:extent cx="4462272" cy="3569818"/>
            <wp:effectExtent l="0" t="0" r="0" b="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38666" cy="3630933"/>
                    </a:xfrm>
                    <a:prstGeom prst="rect">
                      <a:avLst/>
                    </a:prstGeom>
                  </pic:spPr>
                </pic:pic>
              </a:graphicData>
            </a:graphic>
          </wp:inline>
        </w:drawing>
      </w:r>
    </w:p>
    <w:p w14:paraId="1CC0238F" w14:textId="77777777" w:rsidR="00BF08FA" w:rsidRPr="00123F37" w:rsidRDefault="00BF08FA" w:rsidP="00BF08FA">
      <w:pPr>
        <w:rPr>
          <w:rFonts w:ascii="Times New Roman" w:hAnsi="Times New Roman" w:cs="Times New Roman"/>
          <w:sz w:val="24"/>
          <w:szCs w:val="24"/>
        </w:rPr>
        <w:sectPr w:rsidR="00BF08FA" w:rsidRPr="00123F37" w:rsidSect="001C0EE2">
          <w:pgSz w:w="12240" w:h="15840"/>
          <w:pgMar w:top="1440" w:right="1440" w:bottom="1440" w:left="1440" w:header="720" w:footer="720" w:gutter="0"/>
          <w:cols w:space="720"/>
          <w:docGrid w:linePitch="299"/>
        </w:sectPr>
      </w:pPr>
    </w:p>
    <w:p w14:paraId="1220D7D4" w14:textId="77777777" w:rsidR="00BF08FA" w:rsidRPr="00123F37" w:rsidRDefault="00BF08FA" w:rsidP="00BF08FA">
      <w:pPr>
        <w:spacing w:line="259" w:lineRule="auto"/>
        <w:rPr>
          <w:rFonts w:ascii="Times New Roman" w:hAnsi="Times New Roman" w:cs="Times New Roman"/>
          <w:b/>
          <w:bCs/>
        </w:rPr>
      </w:pPr>
      <w:r w:rsidRPr="00123F37">
        <w:rPr>
          <w:rFonts w:ascii="Times New Roman" w:hAnsi="Times New Roman" w:cs="Times New Roman"/>
          <w:b/>
          <w:bCs/>
        </w:rPr>
        <w:lastRenderedPageBreak/>
        <w:t>Table A.4.: Test for Moderate Depression</w:t>
      </w:r>
    </w:p>
    <w:tbl>
      <w:tblPr>
        <w:tblStyle w:val="TableGrid"/>
        <w:tblW w:w="18139"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7"/>
        <w:gridCol w:w="1200"/>
        <w:gridCol w:w="1200"/>
        <w:gridCol w:w="1200"/>
        <w:gridCol w:w="1200"/>
        <w:gridCol w:w="1200"/>
        <w:gridCol w:w="1200"/>
        <w:gridCol w:w="1200"/>
        <w:gridCol w:w="1200"/>
        <w:gridCol w:w="1376"/>
        <w:gridCol w:w="5106"/>
      </w:tblGrid>
      <w:tr w:rsidR="00BF08FA" w:rsidRPr="00123F37" w14:paraId="4C73E9B4" w14:textId="77777777" w:rsidTr="00057203">
        <w:trPr>
          <w:gridAfter w:val="1"/>
          <w:wAfter w:w="5106" w:type="dxa"/>
          <w:trHeight w:val="420"/>
        </w:trPr>
        <w:tc>
          <w:tcPr>
            <w:tcW w:w="2057" w:type="dxa"/>
            <w:tcBorders>
              <w:top w:val="single" w:sz="12" w:space="0" w:color="auto"/>
            </w:tcBorders>
            <w:vAlign w:val="center"/>
          </w:tcPr>
          <w:p w14:paraId="1104A04F" w14:textId="77777777" w:rsidR="00BF08FA" w:rsidRPr="00123F37" w:rsidRDefault="00BF08FA" w:rsidP="00057203">
            <w:pPr>
              <w:spacing w:line="360" w:lineRule="auto"/>
              <w:jc w:val="center"/>
              <w:rPr>
                <w:rFonts w:ascii="Times New Roman" w:hAnsi="Times New Roman" w:cs="Times New Roman"/>
                <w:b/>
                <w:bCs/>
                <w:sz w:val="18"/>
                <w:szCs w:val="18"/>
              </w:rPr>
            </w:pPr>
          </w:p>
        </w:tc>
        <w:tc>
          <w:tcPr>
            <w:tcW w:w="3600" w:type="dxa"/>
            <w:gridSpan w:val="3"/>
            <w:tcBorders>
              <w:top w:val="single" w:sz="12" w:space="0" w:color="auto"/>
              <w:bottom w:val="single" w:sz="4" w:space="0" w:color="auto"/>
            </w:tcBorders>
          </w:tcPr>
          <w:p w14:paraId="7986A454" w14:textId="77777777" w:rsidR="00BF08FA" w:rsidRPr="00123F37" w:rsidRDefault="00BF08FA" w:rsidP="00057203">
            <w:pPr>
              <w:jc w:val="center"/>
              <w:rPr>
                <w:rFonts w:ascii="Times New Roman" w:hAnsi="Times New Roman" w:cs="Times New Roman"/>
                <w:b/>
                <w:bCs/>
                <w:sz w:val="18"/>
                <w:szCs w:val="18"/>
              </w:rPr>
            </w:pPr>
            <w:r w:rsidRPr="00123F37">
              <w:rPr>
                <w:rFonts w:ascii="Times New Roman" w:hAnsi="Times New Roman" w:cs="Times New Roman"/>
                <w:b/>
                <w:bCs/>
                <w:sz w:val="18"/>
                <w:szCs w:val="18"/>
              </w:rPr>
              <w:t>Support Capitol Riot</w:t>
            </w:r>
          </w:p>
        </w:tc>
        <w:tc>
          <w:tcPr>
            <w:tcW w:w="3600" w:type="dxa"/>
            <w:gridSpan w:val="3"/>
            <w:tcBorders>
              <w:top w:val="single" w:sz="12" w:space="0" w:color="auto"/>
              <w:bottom w:val="single" w:sz="4" w:space="0" w:color="auto"/>
            </w:tcBorders>
          </w:tcPr>
          <w:p w14:paraId="3D5B1C1B" w14:textId="77777777" w:rsidR="00BF08FA" w:rsidRDefault="00BF08FA" w:rsidP="00057203">
            <w:pPr>
              <w:jc w:val="center"/>
              <w:rPr>
                <w:rFonts w:ascii="Times New Roman" w:hAnsi="Times New Roman" w:cs="Times New Roman"/>
                <w:b/>
                <w:bCs/>
                <w:sz w:val="18"/>
                <w:szCs w:val="18"/>
              </w:rPr>
            </w:pPr>
            <w:r w:rsidRPr="00123F37">
              <w:rPr>
                <w:rFonts w:ascii="Times New Roman" w:hAnsi="Times New Roman" w:cs="Times New Roman"/>
                <w:b/>
                <w:bCs/>
                <w:sz w:val="18"/>
                <w:szCs w:val="18"/>
              </w:rPr>
              <w:t xml:space="preserve">Hypothetical Election Violence </w:t>
            </w:r>
          </w:p>
          <w:p w14:paraId="6B521FBB" w14:textId="77777777" w:rsidR="00BF08FA" w:rsidRPr="00123F37" w:rsidRDefault="00BF08FA" w:rsidP="00057203">
            <w:pPr>
              <w:jc w:val="center"/>
              <w:rPr>
                <w:rFonts w:ascii="Times New Roman" w:hAnsi="Times New Roman" w:cs="Times New Roman"/>
                <w:b/>
                <w:bCs/>
                <w:sz w:val="18"/>
                <w:szCs w:val="18"/>
              </w:rPr>
            </w:pPr>
            <w:r w:rsidRPr="00123F37">
              <w:rPr>
                <w:rFonts w:ascii="Times New Roman" w:hAnsi="Times New Roman" w:cs="Times New Roman"/>
                <w:b/>
                <w:bCs/>
                <w:sz w:val="18"/>
                <w:szCs w:val="18"/>
              </w:rPr>
              <w:t>(November</w:t>
            </w:r>
            <w:r>
              <w:rPr>
                <w:rFonts w:ascii="Times New Roman" w:hAnsi="Times New Roman" w:cs="Times New Roman"/>
                <w:b/>
                <w:bCs/>
                <w:sz w:val="18"/>
                <w:szCs w:val="18"/>
              </w:rPr>
              <w:t>)</w:t>
            </w:r>
          </w:p>
        </w:tc>
        <w:tc>
          <w:tcPr>
            <w:tcW w:w="3776" w:type="dxa"/>
            <w:gridSpan w:val="3"/>
            <w:tcBorders>
              <w:top w:val="single" w:sz="12" w:space="0" w:color="auto"/>
              <w:bottom w:val="single" w:sz="4" w:space="0" w:color="auto"/>
            </w:tcBorders>
          </w:tcPr>
          <w:p w14:paraId="489846AA" w14:textId="77777777" w:rsidR="00BF08FA" w:rsidRDefault="00BF08FA" w:rsidP="00057203">
            <w:pPr>
              <w:jc w:val="center"/>
              <w:rPr>
                <w:rFonts w:ascii="Times New Roman" w:hAnsi="Times New Roman" w:cs="Times New Roman"/>
                <w:b/>
                <w:bCs/>
                <w:sz w:val="18"/>
                <w:szCs w:val="18"/>
              </w:rPr>
            </w:pPr>
            <w:r w:rsidRPr="00123F37">
              <w:rPr>
                <w:rFonts w:ascii="Times New Roman" w:hAnsi="Times New Roman" w:cs="Times New Roman"/>
                <w:b/>
                <w:bCs/>
                <w:sz w:val="18"/>
                <w:szCs w:val="18"/>
              </w:rPr>
              <w:t xml:space="preserve">Hypothetical Election Violence </w:t>
            </w:r>
          </w:p>
          <w:p w14:paraId="14DBB9CF" w14:textId="77777777" w:rsidR="00BF08FA" w:rsidRPr="00123F37" w:rsidRDefault="00BF08FA" w:rsidP="00057203">
            <w:pPr>
              <w:jc w:val="center"/>
              <w:rPr>
                <w:rFonts w:ascii="Times New Roman" w:hAnsi="Times New Roman" w:cs="Times New Roman"/>
                <w:b/>
                <w:bCs/>
                <w:sz w:val="18"/>
                <w:szCs w:val="18"/>
              </w:rPr>
            </w:pPr>
            <w:r w:rsidRPr="00123F37">
              <w:rPr>
                <w:rFonts w:ascii="Times New Roman" w:hAnsi="Times New Roman" w:cs="Times New Roman"/>
                <w:b/>
                <w:bCs/>
                <w:sz w:val="18"/>
                <w:szCs w:val="18"/>
              </w:rPr>
              <w:t>(January)</w:t>
            </w:r>
          </w:p>
        </w:tc>
      </w:tr>
      <w:tr w:rsidR="00BF08FA" w:rsidRPr="00123F37" w14:paraId="5E701E8A" w14:textId="77777777" w:rsidTr="00057203">
        <w:trPr>
          <w:gridAfter w:val="1"/>
          <w:wAfter w:w="5106" w:type="dxa"/>
          <w:trHeight w:val="260"/>
        </w:trPr>
        <w:tc>
          <w:tcPr>
            <w:tcW w:w="2057" w:type="dxa"/>
            <w:tcBorders>
              <w:bottom w:val="single" w:sz="12" w:space="0" w:color="auto"/>
            </w:tcBorders>
            <w:vAlign w:val="center"/>
          </w:tcPr>
          <w:p w14:paraId="15D97E60" w14:textId="77777777" w:rsidR="00BF08FA" w:rsidRPr="00123F37" w:rsidRDefault="00BF08FA" w:rsidP="00057203">
            <w:pPr>
              <w:jc w:val="center"/>
              <w:rPr>
                <w:rFonts w:ascii="Times New Roman" w:hAnsi="Times New Roman" w:cs="Times New Roman"/>
                <w:b/>
                <w:bCs/>
                <w:sz w:val="18"/>
                <w:szCs w:val="18"/>
              </w:rPr>
            </w:pPr>
          </w:p>
        </w:tc>
        <w:tc>
          <w:tcPr>
            <w:tcW w:w="1200" w:type="dxa"/>
            <w:tcBorders>
              <w:top w:val="single" w:sz="4" w:space="0" w:color="auto"/>
              <w:bottom w:val="single" w:sz="12" w:space="0" w:color="auto"/>
            </w:tcBorders>
          </w:tcPr>
          <w:p w14:paraId="53D1F680"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(1)</w:t>
            </w:r>
          </w:p>
        </w:tc>
        <w:tc>
          <w:tcPr>
            <w:tcW w:w="1200" w:type="dxa"/>
            <w:tcBorders>
              <w:top w:val="single" w:sz="4" w:space="0" w:color="auto"/>
              <w:bottom w:val="single" w:sz="12" w:space="0" w:color="auto"/>
            </w:tcBorders>
          </w:tcPr>
          <w:p w14:paraId="38EA6D3C"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(2)</w:t>
            </w:r>
          </w:p>
        </w:tc>
        <w:tc>
          <w:tcPr>
            <w:tcW w:w="1200" w:type="dxa"/>
            <w:tcBorders>
              <w:top w:val="single" w:sz="4" w:space="0" w:color="auto"/>
              <w:bottom w:val="single" w:sz="12" w:space="0" w:color="auto"/>
            </w:tcBorders>
          </w:tcPr>
          <w:p w14:paraId="146D5D62"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(3)</w:t>
            </w:r>
          </w:p>
        </w:tc>
        <w:tc>
          <w:tcPr>
            <w:tcW w:w="1200" w:type="dxa"/>
            <w:tcBorders>
              <w:top w:val="single" w:sz="4" w:space="0" w:color="auto"/>
              <w:bottom w:val="single" w:sz="12" w:space="0" w:color="auto"/>
            </w:tcBorders>
            <w:vAlign w:val="center"/>
          </w:tcPr>
          <w:p w14:paraId="42A43020"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4</w:t>
            </w:r>
            <w:r w:rsidRPr="00123F37">
              <w:rPr>
                <w:rFonts w:ascii="Times New Roman" w:hAnsi="Times New Roman" w:cs="Times New Roman"/>
                <w:sz w:val="18"/>
                <w:szCs w:val="18"/>
              </w:rPr>
              <w:t>)</w:t>
            </w:r>
          </w:p>
        </w:tc>
        <w:tc>
          <w:tcPr>
            <w:tcW w:w="1200" w:type="dxa"/>
            <w:tcBorders>
              <w:top w:val="single" w:sz="4" w:space="0" w:color="auto"/>
              <w:bottom w:val="single" w:sz="12" w:space="0" w:color="auto"/>
            </w:tcBorders>
            <w:vAlign w:val="center"/>
          </w:tcPr>
          <w:p w14:paraId="2FD705F5"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5</w:t>
            </w:r>
            <w:r w:rsidRPr="00123F37">
              <w:rPr>
                <w:rFonts w:ascii="Times New Roman" w:hAnsi="Times New Roman" w:cs="Times New Roman"/>
                <w:sz w:val="18"/>
                <w:szCs w:val="18"/>
              </w:rPr>
              <w:t>)</w:t>
            </w:r>
          </w:p>
        </w:tc>
        <w:tc>
          <w:tcPr>
            <w:tcW w:w="1200" w:type="dxa"/>
            <w:tcBorders>
              <w:top w:val="single" w:sz="4" w:space="0" w:color="auto"/>
              <w:bottom w:val="single" w:sz="12" w:space="0" w:color="auto"/>
            </w:tcBorders>
            <w:vAlign w:val="center"/>
          </w:tcPr>
          <w:p w14:paraId="670C42AC"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6</w:t>
            </w:r>
            <w:r w:rsidRPr="00123F37">
              <w:rPr>
                <w:rFonts w:ascii="Times New Roman" w:hAnsi="Times New Roman" w:cs="Times New Roman"/>
                <w:sz w:val="18"/>
                <w:szCs w:val="18"/>
              </w:rPr>
              <w:t>)</w:t>
            </w:r>
          </w:p>
        </w:tc>
        <w:tc>
          <w:tcPr>
            <w:tcW w:w="1200" w:type="dxa"/>
            <w:tcBorders>
              <w:top w:val="single" w:sz="4" w:space="0" w:color="auto"/>
              <w:bottom w:val="single" w:sz="12" w:space="0" w:color="auto"/>
            </w:tcBorders>
            <w:vAlign w:val="center"/>
          </w:tcPr>
          <w:p w14:paraId="5C66A2F0"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7</w:t>
            </w:r>
            <w:r w:rsidRPr="00123F37">
              <w:rPr>
                <w:rFonts w:ascii="Times New Roman" w:hAnsi="Times New Roman" w:cs="Times New Roman"/>
                <w:sz w:val="18"/>
                <w:szCs w:val="18"/>
              </w:rPr>
              <w:t>)</w:t>
            </w:r>
          </w:p>
        </w:tc>
        <w:tc>
          <w:tcPr>
            <w:tcW w:w="1200" w:type="dxa"/>
            <w:tcBorders>
              <w:top w:val="single" w:sz="4" w:space="0" w:color="auto"/>
              <w:bottom w:val="single" w:sz="12" w:space="0" w:color="auto"/>
            </w:tcBorders>
            <w:vAlign w:val="center"/>
          </w:tcPr>
          <w:p w14:paraId="6885C4F3"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8</w:t>
            </w:r>
            <w:r w:rsidRPr="00123F37">
              <w:rPr>
                <w:rFonts w:ascii="Times New Roman" w:hAnsi="Times New Roman" w:cs="Times New Roman"/>
                <w:sz w:val="18"/>
                <w:szCs w:val="18"/>
              </w:rPr>
              <w:t>)</w:t>
            </w:r>
          </w:p>
        </w:tc>
        <w:tc>
          <w:tcPr>
            <w:tcW w:w="1376" w:type="dxa"/>
            <w:tcBorders>
              <w:top w:val="single" w:sz="4" w:space="0" w:color="auto"/>
              <w:bottom w:val="single" w:sz="12" w:space="0" w:color="auto"/>
            </w:tcBorders>
          </w:tcPr>
          <w:p w14:paraId="6EE19077" w14:textId="77777777" w:rsidR="00BF08FA" w:rsidRPr="00123F37" w:rsidRDefault="00BF08FA" w:rsidP="00057203">
            <w:pPr>
              <w:jc w:val="center"/>
              <w:rPr>
                <w:rFonts w:ascii="Times New Roman" w:hAnsi="Times New Roman" w:cs="Times New Roman"/>
                <w:sz w:val="18"/>
                <w:szCs w:val="18"/>
              </w:rPr>
            </w:pPr>
            <w:r w:rsidRPr="00123F37">
              <w:rPr>
                <w:rFonts w:ascii="Times New Roman" w:hAnsi="Times New Roman" w:cs="Times New Roman"/>
                <w:sz w:val="18"/>
                <w:szCs w:val="18"/>
              </w:rPr>
              <w:t>(</w:t>
            </w:r>
            <w:r>
              <w:rPr>
                <w:rFonts w:ascii="Times New Roman" w:hAnsi="Times New Roman" w:cs="Times New Roman"/>
                <w:sz w:val="18"/>
                <w:szCs w:val="18"/>
              </w:rPr>
              <w:t>9</w:t>
            </w:r>
            <w:r w:rsidRPr="00123F37">
              <w:rPr>
                <w:rFonts w:ascii="Times New Roman" w:hAnsi="Times New Roman" w:cs="Times New Roman"/>
                <w:sz w:val="18"/>
                <w:szCs w:val="18"/>
              </w:rPr>
              <w:t>)</w:t>
            </w:r>
          </w:p>
        </w:tc>
      </w:tr>
      <w:tr w:rsidR="00BF08FA" w:rsidRPr="00123F37" w14:paraId="022DF97E" w14:textId="77777777" w:rsidTr="00057203">
        <w:trPr>
          <w:gridAfter w:val="1"/>
          <w:wAfter w:w="5106" w:type="dxa"/>
          <w:trHeight w:val="286"/>
        </w:trPr>
        <w:tc>
          <w:tcPr>
            <w:tcW w:w="2057" w:type="dxa"/>
            <w:tcBorders>
              <w:top w:val="single" w:sz="12" w:space="0" w:color="auto"/>
            </w:tcBorders>
          </w:tcPr>
          <w:p w14:paraId="0E5070F9" w14:textId="77777777" w:rsidR="00BF08FA" w:rsidRPr="00123F37" w:rsidRDefault="00BF08FA" w:rsidP="00057203">
            <w:pPr>
              <w:rPr>
                <w:rFonts w:ascii="Times New Roman" w:hAnsi="Times New Roman" w:cs="Times New Roman"/>
                <w:b/>
                <w:bCs/>
                <w:sz w:val="18"/>
                <w:szCs w:val="18"/>
              </w:rPr>
            </w:pPr>
          </w:p>
        </w:tc>
        <w:tc>
          <w:tcPr>
            <w:tcW w:w="1200" w:type="dxa"/>
            <w:tcBorders>
              <w:top w:val="single" w:sz="12" w:space="0" w:color="auto"/>
            </w:tcBorders>
          </w:tcPr>
          <w:p w14:paraId="3F0AB5F5" w14:textId="77777777" w:rsidR="00BF08FA" w:rsidRPr="00123F37" w:rsidRDefault="00BF08FA" w:rsidP="00057203">
            <w:pPr>
              <w:rPr>
                <w:rFonts w:ascii="Times New Roman" w:hAnsi="Times New Roman" w:cs="Times New Roman"/>
                <w:sz w:val="18"/>
                <w:szCs w:val="18"/>
              </w:rPr>
            </w:pPr>
          </w:p>
        </w:tc>
        <w:tc>
          <w:tcPr>
            <w:tcW w:w="1200" w:type="dxa"/>
            <w:tcBorders>
              <w:top w:val="single" w:sz="12" w:space="0" w:color="auto"/>
            </w:tcBorders>
          </w:tcPr>
          <w:p w14:paraId="18F34602" w14:textId="77777777" w:rsidR="00BF08FA" w:rsidRPr="00123F37" w:rsidRDefault="00BF08FA" w:rsidP="00057203">
            <w:pPr>
              <w:rPr>
                <w:rFonts w:ascii="Times New Roman" w:hAnsi="Times New Roman" w:cs="Times New Roman"/>
                <w:sz w:val="18"/>
                <w:szCs w:val="18"/>
              </w:rPr>
            </w:pPr>
          </w:p>
        </w:tc>
        <w:tc>
          <w:tcPr>
            <w:tcW w:w="1200" w:type="dxa"/>
            <w:tcBorders>
              <w:top w:val="single" w:sz="12" w:space="0" w:color="auto"/>
            </w:tcBorders>
          </w:tcPr>
          <w:p w14:paraId="47D17193" w14:textId="77777777" w:rsidR="00BF08FA" w:rsidRPr="00123F37" w:rsidRDefault="00BF08FA" w:rsidP="00057203">
            <w:pPr>
              <w:rPr>
                <w:rFonts w:ascii="Times New Roman" w:hAnsi="Times New Roman" w:cs="Times New Roman"/>
                <w:sz w:val="18"/>
                <w:szCs w:val="18"/>
              </w:rPr>
            </w:pPr>
          </w:p>
        </w:tc>
        <w:tc>
          <w:tcPr>
            <w:tcW w:w="1200" w:type="dxa"/>
            <w:tcBorders>
              <w:top w:val="single" w:sz="12" w:space="0" w:color="auto"/>
            </w:tcBorders>
          </w:tcPr>
          <w:p w14:paraId="48FEECBE" w14:textId="77777777" w:rsidR="00BF08FA" w:rsidRPr="00123F37" w:rsidRDefault="00BF08FA" w:rsidP="00057203">
            <w:pPr>
              <w:rPr>
                <w:rFonts w:ascii="Times New Roman" w:hAnsi="Times New Roman" w:cs="Times New Roman"/>
                <w:sz w:val="18"/>
                <w:szCs w:val="18"/>
              </w:rPr>
            </w:pPr>
          </w:p>
        </w:tc>
        <w:tc>
          <w:tcPr>
            <w:tcW w:w="1200" w:type="dxa"/>
            <w:tcBorders>
              <w:top w:val="single" w:sz="12" w:space="0" w:color="auto"/>
            </w:tcBorders>
          </w:tcPr>
          <w:p w14:paraId="76CD14C7" w14:textId="77777777" w:rsidR="00BF08FA" w:rsidRPr="00123F37" w:rsidRDefault="00BF08FA" w:rsidP="00057203">
            <w:pPr>
              <w:rPr>
                <w:rFonts w:ascii="Times New Roman" w:hAnsi="Times New Roman" w:cs="Times New Roman"/>
                <w:sz w:val="18"/>
                <w:szCs w:val="18"/>
              </w:rPr>
            </w:pPr>
          </w:p>
        </w:tc>
        <w:tc>
          <w:tcPr>
            <w:tcW w:w="1200" w:type="dxa"/>
            <w:tcBorders>
              <w:top w:val="single" w:sz="12" w:space="0" w:color="auto"/>
            </w:tcBorders>
          </w:tcPr>
          <w:p w14:paraId="34A31BBE" w14:textId="77777777" w:rsidR="00BF08FA" w:rsidRPr="00123F37" w:rsidRDefault="00BF08FA" w:rsidP="00057203">
            <w:pPr>
              <w:rPr>
                <w:rFonts w:ascii="Times New Roman" w:hAnsi="Times New Roman" w:cs="Times New Roman"/>
                <w:sz w:val="18"/>
                <w:szCs w:val="18"/>
              </w:rPr>
            </w:pPr>
          </w:p>
        </w:tc>
        <w:tc>
          <w:tcPr>
            <w:tcW w:w="1200" w:type="dxa"/>
            <w:tcBorders>
              <w:top w:val="single" w:sz="12" w:space="0" w:color="auto"/>
            </w:tcBorders>
          </w:tcPr>
          <w:p w14:paraId="706C0ED4" w14:textId="77777777" w:rsidR="00BF08FA" w:rsidRPr="00123F37" w:rsidRDefault="00BF08FA" w:rsidP="00057203">
            <w:pPr>
              <w:rPr>
                <w:rFonts w:ascii="Times New Roman" w:hAnsi="Times New Roman" w:cs="Times New Roman"/>
                <w:sz w:val="18"/>
                <w:szCs w:val="18"/>
              </w:rPr>
            </w:pPr>
          </w:p>
        </w:tc>
        <w:tc>
          <w:tcPr>
            <w:tcW w:w="1200" w:type="dxa"/>
            <w:tcBorders>
              <w:top w:val="single" w:sz="12" w:space="0" w:color="auto"/>
            </w:tcBorders>
          </w:tcPr>
          <w:p w14:paraId="7C81CDCD" w14:textId="77777777" w:rsidR="00BF08FA" w:rsidRPr="00123F37" w:rsidRDefault="00BF08FA" w:rsidP="00057203">
            <w:pPr>
              <w:rPr>
                <w:rFonts w:ascii="Times New Roman" w:hAnsi="Times New Roman" w:cs="Times New Roman"/>
                <w:sz w:val="18"/>
                <w:szCs w:val="18"/>
              </w:rPr>
            </w:pPr>
          </w:p>
        </w:tc>
        <w:tc>
          <w:tcPr>
            <w:tcW w:w="1376" w:type="dxa"/>
            <w:tcBorders>
              <w:top w:val="single" w:sz="12" w:space="0" w:color="auto"/>
            </w:tcBorders>
          </w:tcPr>
          <w:p w14:paraId="1AC13C2B" w14:textId="77777777" w:rsidR="00BF08FA" w:rsidRPr="00123F37" w:rsidRDefault="00BF08FA" w:rsidP="00057203">
            <w:pPr>
              <w:rPr>
                <w:rFonts w:ascii="Times New Roman" w:hAnsi="Times New Roman" w:cs="Times New Roman"/>
                <w:sz w:val="18"/>
                <w:szCs w:val="18"/>
              </w:rPr>
            </w:pPr>
          </w:p>
        </w:tc>
      </w:tr>
      <w:tr w:rsidR="00BF08FA" w:rsidRPr="00123F37" w14:paraId="4BAB1E6E" w14:textId="77777777" w:rsidTr="00057203">
        <w:trPr>
          <w:gridAfter w:val="1"/>
          <w:wAfter w:w="5106" w:type="dxa"/>
          <w:trHeight w:val="286"/>
        </w:trPr>
        <w:tc>
          <w:tcPr>
            <w:tcW w:w="2057" w:type="dxa"/>
          </w:tcPr>
          <w:p w14:paraId="38C90F45"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Moderate </w:t>
            </w:r>
          </w:p>
        </w:tc>
        <w:tc>
          <w:tcPr>
            <w:tcW w:w="1200" w:type="dxa"/>
          </w:tcPr>
          <w:p w14:paraId="145BA24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-0.0489*</w:t>
            </w:r>
          </w:p>
        </w:tc>
        <w:tc>
          <w:tcPr>
            <w:tcW w:w="1200" w:type="dxa"/>
          </w:tcPr>
          <w:p w14:paraId="1A6CA6C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0.0138</w:t>
            </w:r>
          </w:p>
        </w:tc>
        <w:tc>
          <w:tcPr>
            <w:tcW w:w="1200" w:type="dxa"/>
          </w:tcPr>
          <w:p w14:paraId="5547E4B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-0.0292</w:t>
            </w:r>
          </w:p>
        </w:tc>
        <w:tc>
          <w:tcPr>
            <w:tcW w:w="1200" w:type="dxa"/>
          </w:tcPr>
          <w:p w14:paraId="421EC71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-0.0592</w:t>
            </w:r>
          </w:p>
        </w:tc>
        <w:tc>
          <w:tcPr>
            <w:tcW w:w="1200" w:type="dxa"/>
          </w:tcPr>
          <w:p w14:paraId="31C9233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0.0356</w:t>
            </w:r>
          </w:p>
        </w:tc>
        <w:tc>
          <w:tcPr>
            <w:tcW w:w="1200" w:type="dxa"/>
          </w:tcPr>
          <w:p w14:paraId="0C59992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-0.0922</w:t>
            </w:r>
          </w:p>
        </w:tc>
        <w:tc>
          <w:tcPr>
            <w:tcW w:w="1200" w:type="dxa"/>
          </w:tcPr>
          <w:p w14:paraId="645442C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-0.428</w:t>
            </w:r>
          </w:p>
        </w:tc>
        <w:tc>
          <w:tcPr>
            <w:tcW w:w="1200" w:type="dxa"/>
          </w:tcPr>
          <w:p w14:paraId="0F92CA8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0.00222</w:t>
            </w:r>
          </w:p>
        </w:tc>
        <w:tc>
          <w:tcPr>
            <w:tcW w:w="1376" w:type="dxa"/>
          </w:tcPr>
          <w:p w14:paraId="0D71392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-0.311</w:t>
            </w:r>
          </w:p>
        </w:tc>
      </w:tr>
      <w:tr w:rsidR="00BF08FA" w:rsidRPr="00123F37" w14:paraId="3EF3A830" w14:textId="77777777" w:rsidTr="00057203">
        <w:trPr>
          <w:gridAfter w:val="1"/>
          <w:wAfter w:w="5106" w:type="dxa"/>
          <w:trHeight w:val="301"/>
        </w:trPr>
        <w:tc>
          <w:tcPr>
            <w:tcW w:w="2057" w:type="dxa"/>
          </w:tcPr>
          <w:p w14:paraId="7EBB4CCE" w14:textId="77777777" w:rsidR="00BF08FA" w:rsidRPr="00123F37" w:rsidRDefault="00BF08FA" w:rsidP="00057203">
            <w:pPr>
              <w:ind w:left="246"/>
              <w:rPr>
                <w:rFonts w:ascii="Times New Roman" w:hAnsi="Times New Roman" w:cs="Times New Roman"/>
                <w:b/>
                <w:bCs/>
                <w:sz w:val="18"/>
                <w:szCs w:val="18"/>
              </w:rPr>
            </w:pPr>
            <w:r w:rsidRPr="00123F37">
              <w:rPr>
                <w:rFonts w:ascii="Times New Roman" w:hAnsi="Times New Roman" w:cs="Times New Roman"/>
                <w:b/>
                <w:bCs/>
                <w:sz w:val="18"/>
                <w:szCs w:val="18"/>
              </w:rPr>
              <w:t>Depression</w:t>
            </w:r>
          </w:p>
        </w:tc>
        <w:tc>
          <w:tcPr>
            <w:tcW w:w="1200" w:type="dxa"/>
          </w:tcPr>
          <w:p w14:paraId="727E7BC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(0.0196)</w:t>
            </w:r>
          </w:p>
        </w:tc>
        <w:tc>
          <w:tcPr>
            <w:tcW w:w="1200" w:type="dxa"/>
          </w:tcPr>
          <w:p w14:paraId="795FBF1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(0.0167)</w:t>
            </w:r>
          </w:p>
        </w:tc>
        <w:tc>
          <w:tcPr>
            <w:tcW w:w="1200" w:type="dxa"/>
          </w:tcPr>
          <w:p w14:paraId="69328C9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(0.0223)</w:t>
            </w:r>
          </w:p>
        </w:tc>
        <w:tc>
          <w:tcPr>
            <w:tcW w:w="1200" w:type="dxa"/>
          </w:tcPr>
          <w:p w14:paraId="5347DEA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(0.101)</w:t>
            </w:r>
          </w:p>
        </w:tc>
        <w:tc>
          <w:tcPr>
            <w:tcW w:w="1200" w:type="dxa"/>
          </w:tcPr>
          <w:p w14:paraId="0735CB8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(0.0808)</w:t>
            </w:r>
          </w:p>
        </w:tc>
        <w:tc>
          <w:tcPr>
            <w:tcW w:w="1200" w:type="dxa"/>
          </w:tcPr>
          <w:p w14:paraId="35CD63C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(0.126)</w:t>
            </w:r>
          </w:p>
        </w:tc>
        <w:tc>
          <w:tcPr>
            <w:tcW w:w="1200" w:type="dxa"/>
          </w:tcPr>
          <w:p w14:paraId="237A183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(0.364)</w:t>
            </w:r>
          </w:p>
        </w:tc>
        <w:tc>
          <w:tcPr>
            <w:tcW w:w="1200" w:type="dxa"/>
          </w:tcPr>
          <w:p w14:paraId="1E00F6E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(0.252)</w:t>
            </w:r>
          </w:p>
        </w:tc>
        <w:tc>
          <w:tcPr>
            <w:tcW w:w="1376" w:type="dxa"/>
          </w:tcPr>
          <w:p w14:paraId="260C3FA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(0.447)</w:t>
            </w:r>
          </w:p>
        </w:tc>
      </w:tr>
      <w:tr w:rsidR="00BF08FA" w:rsidRPr="00123F37" w14:paraId="5560E6F6" w14:textId="77777777" w:rsidTr="00057203">
        <w:trPr>
          <w:gridAfter w:val="1"/>
          <w:wAfter w:w="5106" w:type="dxa"/>
          <w:trHeight w:val="286"/>
        </w:trPr>
        <w:tc>
          <w:tcPr>
            <w:tcW w:w="2057" w:type="dxa"/>
          </w:tcPr>
          <w:p w14:paraId="24881933"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Severe Depression</w:t>
            </w:r>
          </w:p>
        </w:tc>
        <w:tc>
          <w:tcPr>
            <w:tcW w:w="1200" w:type="dxa"/>
          </w:tcPr>
          <w:p w14:paraId="143B724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-0.0330</w:t>
            </w:r>
          </w:p>
        </w:tc>
        <w:tc>
          <w:tcPr>
            <w:tcW w:w="1200" w:type="dxa"/>
          </w:tcPr>
          <w:p w14:paraId="479AC7F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0.00518</w:t>
            </w:r>
          </w:p>
        </w:tc>
        <w:tc>
          <w:tcPr>
            <w:tcW w:w="1200" w:type="dxa"/>
          </w:tcPr>
          <w:p w14:paraId="17F6D40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-0.0170</w:t>
            </w:r>
          </w:p>
        </w:tc>
        <w:tc>
          <w:tcPr>
            <w:tcW w:w="1200" w:type="dxa"/>
          </w:tcPr>
          <w:p w14:paraId="733012C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-0.00328</w:t>
            </w:r>
          </w:p>
        </w:tc>
        <w:tc>
          <w:tcPr>
            <w:tcW w:w="1200" w:type="dxa"/>
          </w:tcPr>
          <w:p w14:paraId="164E975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0.385***</w:t>
            </w:r>
          </w:p>
        </w:tc>
        <w:tc>
          <w:tcPr>
            <w:tcW w:w="1200" w:type="dxa"/>
          </w:tcPr>
          <w:p w14:paraId="6010E67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0.0125</w:t>
            </w:r>
          </w:p>
        </w:tc>
        <w:tc>
          <w:tcPr>
            <w:tcW w:w="1200" w:type="dxa"/>
          </w:tcPr>
          <w:p w14:paraId="0365E80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-0.423</w:t>
            </w:r>
          </w:p>
        </w:tc>
        <w:tc>
          <w:tcPr>
            <w:tcW w:w="1200" w:type="dxa"/>
          </w:tcPr>
          <w:p w14:paraId="77831FF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0.844*</w:t>
            </w:r>
          </w:p>
        </w:tc>
        <w:tc>
          <w:tcPr>
            <w:tcW w:w="1376" w:type="dxa"/>
          </w:tcPr>
          <w:p w14:paraId="7C6F501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-0.540</w:t>
            </w:r>
          </w:p>
        </w:tc>
      </w:tr>
      <w:tr w:rsidR="00BF08FA" w:rsidRPr="00123F37" w14:paraId="7CB72CC8" w14:textId="77777777" w:rsidTr="00057203">
        <w:trPr>
          <w:gridAfter w:val="1"/>
          <w:wAfter w:w="5106" w:type="dxa"/>
          <w:trHeight w:val="286"/>
        </w:trPr>
        <w:tc>
          <w:tcPr>
            <w:tcW w:w="2057" w:type="dxa"/>
          </w:tcPr>
          <w:p w14:paraId="01894C67" w14:textId="77777777" w:rsidR="00BF08FA" w:rsidRPr="00123F37" w:rsidRDefault="00BF08FA" w:rsidP="00057203">
            <w:pPr>
              <w:rPr>
                <w:rFonts w:ascii="Times New Roman" w:hAnsi="Times New Roman" w:cs="Times New Roman"/>
                <w:b/>
                <w:bCs/>
                <w:sz w:val="18"/>
                <w:szCs w:val="18"/>
              </w:rPr>
            </w:pPr>
          </w:p>
        </w:tc>
        <w:tc>
          <w:tcPr>
            <w:tcW w:w="1200" w:type="dxa"/>
          </w:tcPr>
          <w:p w14:paraId="0B44C78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(0.0381)</w:t>
            </w:r>
          </w:p>
        </w:tc>
        <w:tc>
          <w:tcPr>
            <w:tcW w:w="1200" w:type="dxa"/>
          </w:tcPr>
          <w:p w14:paraId="68A6B9F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(0.0309)</w:t>
            </w:r>
          </w:p>
        </w:tc>
        <w:tc>
          <w:tcPr>
            <w:tcW w:w="1200" w:type="dxa"/>
          </w:tcPr>
          <w:p w14:paraId="5F3A1C9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(0.0493)</w:t>
            </w:r>
          </w:p>
        </w:tc>
        <w:tc>
          <w:tcPr>
            <w:tcW w:w="1200" w:type="dxa"/>
          </w:tcPr>
          <w:p w14:paraId="5368218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(0.116)</w:t>
            </w:r>
          </w:p>
        </w:tc>
        <w:tc>
          <w:tcPr>
            <w:tcW w:w="1200" w:type="dxa"/>
          </w:tcPr>
          <w:p w14:paraId="5CDA185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(0.0974)</w:t>
            </w:r>
          </w:p>
        </w:tc>
        <w:tc>
          <w:tcPr>
            <w:tcW w:w="1200" w:type="dxa"/>
          </w:tcPr>
          <w:p w14:paraId="35E5CB6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(0.146)</w:t>
            </w:r>
          </w:p>
        </w:tc>
        <w:tc>
          <w:tcPr>
            <w:tcW w:w="1200" w:type="dxa"/>
          </w:tcPr>
          <w:p w14:paraId="4BBA096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(0.469)</w:t>
            </w:r>
          </w:p>
        </w:tc>
        <w:tc>
          <w:tcPr>
            <w:tcW w:w="1200" w:type="dxa"/>
          </w:tcPr>
          <w:p w14:paraId="3B07E1C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(0.328)</w:t>
            </w:r>
          </w:p>
        </w:tc>
        <w:tc>
          <w:tcPr>
            <w:tcW w:w="1376" w:type="dxa"/>
          </w:tcPr>
          <w:p w14:paraId="386E5B7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(0.606)</w:t>
            </w:r>
          </w:p>
        </w:tc>
      </w:tr>
      <w:tr w:rsidR="00BF08FA" w:rsidRPr="00123F37" w14:paraId="31B60E23" w14:textId="77777777" w:rsidTr="00057203">
        <w:trPr>
          <w:gridAfter w:val="1"/>
          <w:wAfter w:w="5106" w:type="dxa"/>
          <w:trHeight w:val="301"/>
        </w:trPr>
        <w:tc>
          <w:tcPr>
            <w:tcW w:w="2057" w:type="dxa"/>
          </w:tcPr>
          <w:p w14:paraId="1A3DE4FA"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Participatory </w:t>
            </w:r>
          </w:p>
        </w:tc>
        <w:tc>
          <w:tcPr>
            <w:tcW w:w="1200" w:type="dxa"/>
          </w:tcPr>
          <w:p w14:paraId="5386091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0.0533**</w:t>
            </w:r>
          </w:p>
        </w:tc>
        <w:tc>
          <w:tcPr>
            <w:tcW w:w="1200" w:type="dxa"/>
          </w:tcPr>
          <w:p w14:paraId="581768A8" w14:textId="77777777" w:rsidR="00BF08FA" w:rsidRPr="00123F37" w:rsidRDefault="00BF08FA" w:rsidP="00057203">
            <w:pPr>
              <w:rPr>
                <w:rFonts w:ascii="Times New Roman" w:hAnsi="Times New Roman" w:cs="Times New Roman"/>
                <w:sz w:val="18"/>
                <w:szCs w:val="18"/>
              </w:rPr>
            </w:pPr>
          </w:p>
        </w:tc>
        <w:tc>
          <w:tcPr>
            <w:tcW w:w="1200" w:type="dxa"/>
          </w:tcPr>
          <w:p w14:paraId="1516E2C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-0.0337</w:t>
            </w:r>
          </w:p>
        </w:tc>
        <w:tc>
          <w:tcPr>
            <w:tcW w:w="1200" w:type="dxa"/>
          </w:tcPr>
          <w:p w14:paraId="2A07B04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0.260***</w:t>
            </w:r>
          </w:p>
        </w:tc>
        <w:tc>
          <w:tcPr>
            <w:tcW w:w="1200" w:type="dxa"/>
          </w:tcPr>
          <w:p w14:paraId="0402A3E2" w14:textId="77777777" w:rsidR="00BF08FA" w:rsidRPr="00123F37" w:rsidRDefault="00BF08FA" w:rsidP="00057203">
            <w:pPr>
              <w:rPr>
                <w:rFonts w:ascii="Times New Roman" w:hAnsi="Times New Roman" w:cs="Times New Roman"/>
                <w:sz w:val="18"/>
                <w:szCs w:val="18"/>
              </w:rPr>
            </w:pPr>
          </w:p>
        </w:tc>
        <w:tc>
          <w:tcPr>
            <w:tcW w:w="1200" w:type="dxa"/>
          </w:tcPr>
          <w:p w14:paraId="7455D3E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-0.688***</w:t>
            </w:r>
          </w:p>
        </w:tc>
        <w:tc>
          <w:tcPr>
            <w:tcW w:w="1200" w:type="dxa"/>
          </w:tcPr>
          <w:p w14:paraId="1BAEB3E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0.0114</w:t>
            </w:r>
          </w:p>
        </w:tc>
        <w:tc>
          <w:tcPr>
            <w:tcW w:w="1200" w:type="dxa"/>
          </w:tcPr>
          <w:p w14:paraId="1838C2A5" w14:textId="77777777" w:rsidR="00BF08FA" w:rsidRPr="00123F37" w:rsidRDefault="00BF08FA" w:rsidP="00057203">
            <w:pPr>
              <w:rPr>
                <w:rFonts w:ascii="Times New Roman" w:hAnsi="Times New Roman" w:cs="Times New Roman"/>
                <w:sz w:val="18"/>
                <w:szCs w:val="18"/>
              </w:rPr>
            </w:pPr>
          </w:p>
        </w:tc>
        <w:tc>
          <w:tcPr>
            <w:tcW w:w="1376" w:type="dxa"/>
          </w:tcPr>
          <w:p w14:paraId="548FF4F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-0.623</w:t>
            </w:r>
          </w:p>
        </w:tc>
      </w:tr>
      <w:tr w:rsidR="00BF08FA" w:rsidRPr="00123F37" w14:paraId="2B38B076" w14:textId="77777777" w:rsidTr="00057203">
        <w:trPr>
          <w:gridAfter w:val="1"/>
          <w:wAfter w:w="5106" w:type="dxa"/>
          <w:trHeight w:val="286"/>
        </w:trPr>
        <w:tc>
          <w:tcPr>
            <w:tcW w:w="2057" w:type="dxa"/>
          </w:tcPr>
          <w:p w14:paraId="30491D19" w14:textId="77777777" w:rsidR="00BF08FA" w:rsidRPr="00123F37" w:rsidRDefault="00BF08FA" w:rsidP="00057203">
            <w:pPr>
              <w:ind w:left="246"/>
              <w:rPr>
                <w:rFonts w:ascii="Times New Roman" w:hAnsi="Times New Roman" w:cs="Times New Roman"/>
                <w:b/>
                <w:bCs/>
                <w:sz w:val="18"/>
                <w:szCs w:val="18"/>
              </w:rPr>
            </w:pPr>
            <w:r>
              <w:rPr>
                <w:rFonts w:ascii="Times New Roman" w:hAnsi="Times New Roman" w:cs="Times New Roman"/>
                <w:b/>
                <w:bCs/>
                <w:sz w:val="18"/>
                <w:szCs w:val="18"/>
              </w:rPr>
              <w:t>Inclination</w:t>
            </w:r>
          </w:p>
        </w:tc>
        <w:tc>
          <w:tcPr>
            <w:tcW w:w="1200" w:type="dxa"/>
          </w:tcPr>
          <w:p w14:paraId="7FEE0D6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(0.0177)</w:t>
            </w:r>
          </w:p>
        </w:tc>
        <w:tc>
          <w:tcPr>
            <w:tcW w:w="1200" w:type="dxa"/>
          </w:tcPr>
          <w:p w14:paraId="6A848FD7" w14:textId="77777777" w:rsidR="00BF08FA" w:rsidRPr="00123F37" w:rsidRDefault="00BF08FA" w:rsidP="00057203">
            <w:pPr>
              <w:rPr>
                <w:rFonts w:ascii="Times New Roman" w:hAnsi="Times New Roman" w:cs="Times New Roman"/>
                <w:sz w:val="18"/>
                <w:szCs w:val="18"/>
              </w:rPr>
            </w:pPr>
          </w:p>
        </w:tc>
        <w:tc>
          <w:tcPr>
            <w:tcW w:w="1200" w:type="dxa"/>
          </w:tcPr>
          <w:p w14:paraId="7A8F152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(0.0263)</w:t>
            </w:r>
          </w:p>
        </w:tc>
        <w:tc>
          <w:tcPr>
            <w:tcW w:w="1200" w:type="dxa"/>
          </w:tcPr>
          <w:p w14:paraId="5E2A6DA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(0.0575)</w:t>
            </w:r>
          </w:p>
        </w:tc>
        <w:tc>
          <w:tcPr>
            <w:tcW w:w="1200" w:type="dxa"/>
          </w:tcPr>
          <w:p w14:paraId="1CBD716B" w14:textId="77777777" w:rsidR="00BF08FA" w:rsidRPr="00123F37" w:rsidRDefault="00BF08FA" w:rsidP="00057203">
            <w:pPr>
              <w:rPr>
                <w:rFonts w:ascii="Times New Roman" w:hAnsi="Times New Roman" w:cs="Times New Roman"/>
                <w:sz w:val="18"/>
                <w:szCs w:val="18"/>
              </w:rPr>
            </w:pPr>
          </w:p>
        </w:tc>
        <w:tc>
          <w:tcPr>
            <w:tcW w:w="1200" w:type="dxa"/>
          </w:tcPr>
          <w:p w14:paraId="2AB4CFD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(0.166)</w:t>
            </w:r>
          </w:p>
        </w:tc>
        <w:tc>
          <w:tcPr>
            <w:tcW w:w="1200" w:type="dxa"/>
          </w:tcPr>
          <w:p w14:paraId="759741C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(0.216)</w:t>
            </w:r>
          </w:p>
        </w:tc>
        <w:tc>
          <w:tcPr>
            <w:tcW w:w="1200" w:type="dxa"/>
          </w:tcPr>
          <w:p w14:paraId="46C2553E" w14:textId="77777777" w:rsidR="00BF08FA" w:rsidRPr="00123F37" w:rsidRDefault="00BF08FA" w:rsidP="00057203">
            <w:pPr>
              <w:rPr>
                <w:rFonts w:ascii="Times New Roman" w:hAnsi="Times New Roman" w:cs="Times New Roman"/>
                <w:sz w:val="18"/>
                <w:szCs w:val="18"/>
              </w:rPr>
            </w:pPr>
          </w:p>
        </w:tc>
        <w:tc>
          <w:tcPr>
            <w:tcW w:w="1376" w:type="dxa"/>
          </w:tcPr>
          <w:p w14:paraId="284CF3F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(0.473)</w:t>
            </w:r>
          </w:p>
        </w:tc>
      </w:tr>
      <w:tr w:rsidR="00BF08FA" w:rsidRPr="00123F37" w14:paraId="47B8EDFF" w14:textId="77777777" w:rsidTr="00057203">
        <w:trPr>
          <w:gridAfter w:val="1"/>
          <w:wAfter w:w="5106" w:type="dxa"/>
          <w:trHeight w:val="301"/>
        </w:trPr>
        <w:tc>
          <w:tcPr>
            <w:tcW w:w="2057" w:type="dxa"/>
          </w:tcPr>
          <w:p w14:paraId="38D67543"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Conspiracy Beliefs</w:t>
            </w:r>
          </w:p>
        </w:tc>
        <w:tc>
          <w:tcPr>
            <w:tcW w:w="1200" w:type="dxa"/>
          </w:tcPr>
          <w:p w14:paraId="165D4F61" w14:textId="77777777" w:rsidR="00BF08FA" w:rsidRPr="00123F37" w:rsidRDefault="00BF08FA" w:rsidP="00057203">
            <w:pPr>
              <w:rPr>
                <w:rFonts w:ascii="Times New Roman" w:hAnsi="Times New Roman" w:cs="Times New Roman"/>
                <w:sz w:val="18"/>
                <w:szCs w:val="18"/>
              </w:rPr>
            </w:pPr>
          </w:p>
        </w:tc>
        <w:tc>
          <w:tcPr>
            <w:tcW w:w="1200" w:type="dxa"/>
          </w:tcPr>
          <w:p w14:paraId="14BAED0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0.323***</w:t>
            </w:r>
          </w:p>
        </w:tc>
        <w:tc>
          <w:tcPr>
            <w:tcW w:w="1200" w:type="dxa"/>
          </w:tcPr>
          <w:p w14:paraId="622395C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0.0156</w:t>
            </w:r>
          </w:p>
        </w:tc>
        <w:tc>
          <w:tcPr>
            <w:tcW w:w="1200" w:type="dxa"/>
          </w:tcPr>
          <w:p w14:paraId="0A36FA7F" w14:textId="77777777" w:rsidR="00BF08FA" w:rsidRPr="00123F37" w:rsidRDefault="00BF08FA" w:rsidP="00057203">
            <w:pPr>
              <w:rPr>
                <w:rFonts w:ascii="Times New Roman" w:hAnsi="Times New Roman" w:cs="Times New Roman"/>
                <w:sz w:val="18"/>
                <w:szCs w:val="18"/>
              </w:rPr>
            </w:pPr>
          </w:p>
        </w:tc>
        <w:tc>
          <w:tcPr>
            <w:tcW w:w="1200" w:type="dxa"/>
          </w:tcPr>
          <w:p w14:paraId="7A349AD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3.035***</w:t>
            </w:r>
          </w:p>
        </w:tc>
        <w:tc>
          <w:tcPr>
            <w:tcW w:w="1200" w:type="dxa"/>
          </w:tcPr>
          <w:p w14:paraId="4F265AD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0.998**</w:t>
            </w:r>
          </w:p>
        </w:tc>
        <w:tc>
          <w:tcPr>
            <w:tcW w:w="1200" w:type="dxa"/>
          </w:tcPr>
          <w:p w14:paraId="0D76DCDE" w14:textId="77777777" w:rsidR="00BF08FA" w:rsidRPr="00123F37" w:rsidRDefault="00BF08FA" w:rsidP="00057203">
            <w:pPr>
              <w:rPr>
                <w:rFonts w:ascii="Times New Roman" w:hAnsi="Times New Roman" w:cs="Times New Roman"/>
                <w:sz w:val="18"/>
                <w:szCs w:val="18"/>
              </w:rPr>
            </w:pPr>
          </w:p>
        </w:tc>
        <w:tc>
          <w:tcPr>
            <w:tcW w:w="1200" w:type="dxa"/>
          </w:tcPr>
          <w:p w14:paraId="2403FB6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2.971***</w:t>
            </w:r>
          </w:p>
        </w:tc>
        <w:tc>
          <w:tcPr>
            <w:tcW w:w="1376" w:type="dxa"/>
          </w:tcPr>
          <w:p w14:paraId="47D1691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-0.156</w:t>
            </w:r>
          </w:p>
        </w:tc>
      </w:tr>
      <w:tr w:rsidR="00BF08FA" w:rsidRPr="00123F37" w14:paraId="7AE2D330" w14:textId="77777777" w:rsidTr="00057203">
        <w:trPr>
          <w:gridAfter w:val="1"/>
          <w:wAfter w:w="5106" w:type="dxa"/>
          <w:trHeight w:val="286"/>
        </w:trPr>
        <w:tc>
          <w:tcPr>
            <w:tcW w:w="2057" w:type="dxa"/>
          </w:tcPr>
          <w:p w14:paraId="1C8F1F4A" w14:textId="77777777" w:rsidR="00BF08FA" w:rsidRPr="00123F37" w:rsidRDefault="00BF08FA" w:rsidP="00057203">
            <w:pPr>
              <w:rPr>
                <w:rFonts w:ascii="Times New Roman" w:hAnsi="Times New Roman" w:cs="Times New Roman"/>
                <w:b/>
                <w:bCs/>
                <w:sz w:val="18"/>
                <w:szCs w:val="18"/>
              </w:rPr>
            </w:pPr>
          </w:p>
        </w:tc>
        <w:tc>
          <w:tcPr>
            <w:tcW w:w="1200" w:type="dxa"/>
          </w:tcPr>
          <w:p w14:paraId="39B01095" w14:textId="77777777" w:rsidR="00BF08FA" w:rsidRPr="00123F37" w:rsidRDefault="00BF08FA" w:rsidP="00057203">
            <w:pPr>
              <w:rPr>
                <w:rFonts w:ascii="Times New Roman" w:hAnsi="Times New Roman" w:cs="Times New Roman"/>
                <w:sz w:val="18"/>
                <w:szCs w:val="18"/>
              </w:rPr>
            </w:pPr>
          </w:p>
        </w:tc>
        <w:tc>
          <w:tcPr>
            <w:tcW w:w="1200" w:type="dxa"/>
          </w:tcPr>
          <w:p w14:paraId="3278EE8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(0.0623)</w:t>
            </w:r>
          </w:p>
        </w:tc>
        <w:tc>
          <w:tcPr>
            <w:tcW w:w="1200" w:type="dxa"/>
          </w:tcPr>
          <w:p w14:paraId="6463BF6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(0.0699)</w:t>
            </w:r>
          </w:p>
        </w:tc>
        <w:tc>
          <w:tcPr>
            <w:tcW w:w="1200" w:type="dxa"/>
          </w:tcPr>
          <w:p w14:paraId="61B2D71D" w14:textId="77777777" w:rsidR="00BF08FA" w:rsidRPr="00123F37" w:rsidRDefault="00BF08FA" w:rsidP="00057203">
            <w:pPr>
              <w:rPr>
                <w:rFonts w:ascii="Times New Roman" w:hAnsi="Times New Roman" w:cs="Times New Roman"/>
                <w:sz w:val="18"/>
                <w:szCs w:val="18"/>
              </w:rPr>
            </w:pPr>
          </w:p>
        </w:tc>
        <w:tc>
          <w:tcPr>
            <w:tcW w:w="1200" w:type="dxa"/>
          </w:tcPr>
          <w:p w14:paraId="24F367A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(0.155)</w:t>
            </w:r>
          </w:p>
        </w:tc>
        <w:tc>
          <w:tcPr>
            <w:tcW w:w="1200" w:type="dxa"/>
          </w:tcPr>
          <w:p w14:paraId="28DD202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(0.384)</w:t>
            </w:r>
          </w:p>
        </w:tc>
        <w:tc>
          <w:tcPr>
            <w:tcW w:w="1200" w:type="dxa"/>
          </w:tcPr>
          <w:p w14:paraId="46275CDF" w14:textId="77777777" w:rsidR="00BF08FA" w:rsidRPr="00123F37" w:rsidRDefault="00BF08FA" w:rsidP="00057203">
            <w:pPr>
              <w:rPr>
                <w:rFonts w:ascii="Times New Roman" w:hAnsi="Times New Roman" w:cs="Times New Roman"/>
                <w:sz w:val="18"/>
                <w:szCs w:val="18"/>
              </w:rPr>
            </w:pPr>
          </w:p>
        </w:tc>
        <w:tc>
          <w:tcPr>
            <w:tcW w:w="1200" w:type="dxa"/>
          </w:tcPr>
          <w:p w14:paraId="6F22B5A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(0.605)</w:t>
            </w:r>
          </w:p>
        </w:tc>
        <w:tc>
          <w:tcPr>
            <w:tcW w:w="1376" w:type="dxa"/>
          </w:tcPr>
          <w:p w14:paraId="219F649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(2.055)</w:t>
            </w:r>
          </w:p>
        </w:tc>
      </w:tr>
      <w:tr w:rsidR="00BF08FA" w:rsidRPr="00123F37" w14:paraId="692203A8" w14:textId="77777777" w:rsidTr="00057203">
        <w:trPr>
          <w:gridAfter w:val="1"/>
          <w:wAfter w:w="5106" w:type="dxa"/>
          <w:trHeight w:val="286"/>
        </w:trPr>
        <w:tc>
          <w:tcPr>
            <w:tcW w:w="2057" w:type="dxa"/>
          </w:tcPr>
          <w:p w14:paraId="6ACCCC93"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Ideology</w:t>
            </w:r>
          </w:p>
        </w:tc>
        <w:tc>
          <w:tcPr>
            <w:tcW w:w="1200" w:type="dxa"/>
          </w:tcPr>
          <w:p w14:paraId="4DD1123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0.00673</w:t>
            </w:r>
          </w:p>
        </w:tc>
        <w:tc>
          <w:tcPr>
            <w:tcW w:w="1200" w:type="dxa"/>
          </w:tcPr>
          <w:p w14:paraId="68B4E10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0.00616</w:t>
            </w:r>
          </w:p>
        </w:tc>
        <w:tc>
          <w:tcPr>
            <w:tcW w:w="1200" w:type="dxa"/>
          </w:tcPr>
          <w:p w14:paraId="7E2AD9C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0.00654</w:t>
            </w:r>
          </w:p>
        </w:tc>
        <w:tc>
          <w:tcPr>
            <w:tcW w:w="1200" w:type="dxa"/>
          </w:tcPr>
          <w:p w14:paraId="4CF2C07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-0.105***</w:t>
            </w:r>
          </w:p>
        </w:tc>
        <w:tc>
          <w:tcPr>
            <w:tcW w:w="1200" w:type="dxa"/>
          </w:tcPr>
          <w:p w14:paraId="17CEDFE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-0.103***</w:t>
            </w:r>
          </w:p>
        </w:tc>
        <w:tc>
          <w:tcPr>
            <w:tcW w:w="1200" w:type="dxa"/>
          </w:tcPr>
          <w:p w14:paraId="7670D47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-0.111***</w:t>
            </w:r>
          </w:p>
        </w:tc>
        <w:tc>
          <w:tcPr>
            <w:tcW w:w="1200" w:type="dxa"/>
          </w:tcPr>
          <w:p w14:paraId="6192FB5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-0.0332</w:t>
            </w:r>
          </w:p>
        </w:tc>
        <w:tc>
          <w:tcPr>
            <w:tcW w:w="1200" w:type="dxa"/>
          </w:tcPr>
          <w:p w14:paraId="5EC1486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-0.0468</w:t>
            </w:r>
          </w:p>
        </w:tc>
        <w:tc>
          <w:tcPr>
            <w:tcW w:w="1376" w:type="dxa"/>
          </w:tcPr>
          <w:p w14:paraId="380313F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-0.0312</w:t>
            </w:r>
          </w:p>
        </w:tc>
      </w:tr>
      <w:tr w:rsidR="00BF08FA" w:rsidRPr="00123F37" w14:paraId="5C02A7BF" w14:textId="77777777" w:rsidTr="00057203">
        <w:trPr>
          <w:gridAfter w:val="1"/>
          <w:wAfter w:w="5106" w:type="dxa"/>
          <w:trHeight w:val="301"/>
        </w:trPr>
        <w:tc>
          <w:tcPr>
            <w:tcW w:w="2057" w:type="dxa"/>
          </w:tcPr>
          <w:p w14:paraId="58F339D1" w14:textId="77777777" w:rsidR="00BF08FA" w:rsidRPr="00123F37" w:rsidRDefault="00BF08FA" w:rsidP="00057203">
            <w:pPr>
              <w:rPr>
                <w:rFonts w:ascii="Times New Roman" w:hAnsi="Times New Roman" w:cs="Times New Roman"/>
                <w:b/>
                <w:bCs/>
                <w:sz w:val="18"/>
                <w:szCs w:val="18"/>
              </w:rPr>
            </w:pPr>
          </w:p>
        </w:tc>
        <w:tc>
          <w:tcPr>
            <w:tcW w:w="1200" w:type="dxa"/>
          </w:tcPr>
          <w:p w14:paraId="05FDF57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(0.00621)</w:t>
            </w:r>
          </w:p>
        </w:tc>
        <w:tc>
          <w:tcPr>
            <w:tcW w:w="1200" w:type="dxa"/>
          </w:tcPr>
          <w:p w14:paraId="7ABDED2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(0.00635)</w:t>
            </w:r>
          </w:p>
        </w:tc>
        <w:tc>
          <w:tcPr>
            <w:tcW w:w="1200" w:type="dxa"/>
          </w:tcPr>
          <w:p w14:paraId="6340E49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(0.00599)</w:t>
            </w:r>
          </w:p>
        </w:tc>
        <w:tc>
          <w:tcPr>
            <w:tcW w:w="1200" w:type="dxa"/>
          </w:tcPr>
          <w:p w14:paraId="4B8E377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(0.0210)</w:t>
            </w:r>
          </w:p>
        </w:tc>
        <w:tc>
          <w:tcPr>
            <w:tcW w:w="1200" w:type="dxa"/>
          </w:tcPr>
          <w:p w14:paraId="29F2BC6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(0.0210)</w:t>
            </w:r>
          </w:p>
        </w:tc>
        <w:tc>
          <w:tcPr>
            <w:tcW w:w="1200" w:type="dxa"/>
          </w:tcPr>
          <w:p w14:paraId="6033868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(0.0213)</w:t>
            </w:r>
          </w:p>
        </w:tc>
        <w:tc>
          <w:tcPr>
            <w:tcW w:w="1200" w:type="dxa"/>
          </w:tcPr>
          <w:p w14:paraId="33BCB63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(0.0708)</w:t>
            </w:r>
          </w:p>
        </w:tc>
        <w:tc>
          <w:tcPr>
            <w:tcW w:w="1200" w:type="dxa"/>
          </w:tcPr>
          <w:p w14:paraId="69A75FA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(0.0708)</w:t>
            </w:r>
          </w:p>
        </w:tc>
        <w:tc>
          <w:tcPr>
            <w:tcW w:w="1376" w:type="dxa"/>
          </w:tcPr>
          <w:p w14:paraId="550C82C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(0.0700)</w:t>
            </w:r>
          </w:p>
        </w:tc>
      </w:tr>
      <w:tr w:rsidR="00BF08FA" w:rsidRPr="00123F37" w14:paraId="20F6DACF" w14:textId="77777777" w:rsidTr="00057203">
        <w:trPr>
          <w:gridAfter w:val="1"/>
          <w:wAfter w:w="5106" w:type="dxa"/>
          <w:trHeight w:val="286"/>
        </w:trPr>
        <w:tc>
          <w:tcPr>
            <w:tcW w:w="2057" w:type="dxa"/>
          </w:tcPr>
          <w:p w14:paraId="6CEA29D8"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Political Interest</w:t>
            </w:r>
          </w:p>
        </w:tc>
        <w:tc>
          <w:tcPr>
            <w:tcW w:w="1200" w:type="dxa"/>
          </w:tcPr>
          <w:p w14:paraId="6E542D0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-0.000924</w:t>
            </w:r>
          </w:p>
        </w:tc>
        <w:tc>
          <w:tcPr>
            <w:tcW w:w="1200" w:type="dxa"/>
          </w:tcPr>
          <w:p w14:paraId="2E50D64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-0.00144</w:t>
            </w:r>
          </w:p>
        </w:tc>
        <w:tc>
          <w:tcPr>
            <w:tcW w:w="1200" w:type="dxa"/>
          </w:tcPr>
          <w:p w14:paraId="6E399FE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-1.88e-05</w:t>
            </w:r>
          </w:p>
        </w:tc>
        <w:tc>
          <w:tcPr>
            <w:tcW w:w="1200" w:type="dxa"/>
          </w:tcPr>
          <w:p w14:paraId="33B79A7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-0.116***</w:t>
            </w:r>
          </w:p>
        </w:tc>
        <w:tc>
          <w:tcPr>
            <w:tcW w:w="1200" w:type="dxa"/>
          </w:tcPr>
          <w:p w14:paraId="25AE6AC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-0.119***</w:t>
            </w:r>
          </w:p>
        </w:tc>
        <w:tc>
          <w:tcPr>
            <w:tcW w:w="1200" w:type="dxa"/>
          </w:tcPr>
          <w:p w14:paraId="2F43251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-0.110***</w:t>
            </w:r>
          </w:p>
        </w:tc>
        <w:tc>
          <w:tcPr>
            <w:tcW w:w="1200" w:type="dxa"/>
          </w:tcPr>
          <w:p w14:paraId="3DF1CFA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-0.233**</w:t>
            </w:r>
          </w:p>
        </w:tc>
        <w:tc>
          <w:tcPr>
            <w:tcW w:w="1200" w:type="dxa"/>
          </w:tcPr>
          <w:p w14:paraId="00B8D2C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-0.226**</w:t>
            </w:r>
          </w:p>
        </w:tc>
        <w:tc>
          <w:tcPr>
            <w:tcW w:w="1376" w:type="dxa"/>
          </w:tcPr>
          <w:p w14:paraId="4D7BC9B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-0.231*</w:t>
            </w:r>
          </w:p>
        </w:tc>
      </w:tr>
      <w:tr w:rsidR="00BF08FA" w:rsidRPr="00123F37" w14:paraId="637D0EED" w14:textId="77777777" w:rsidTr="00057203">
        <w:trPr>
          <w:gridAfter w:val="1"/>
          <w:wAfter w:w="5106" w:type="dxa"/>
          <w:trHeight w:val="301"/>
        </w:trPr>
        <w:tc>
          <w:tcPr>
            <w:tcW w:w="2057" w:type="dxa"/>
          </w:tcPr>
          <w:p w14:paraId="39350E44" w14:textId="77777777" w:rsidR="00BF08FA" w:rsidRPr="00123F37" w:rsidRDefault="00BF08FA" w:rsidP="00057203">
            <w:pPr>
              <w:rPr>
                <w:rFonts w:ascii="Times New Roman" w:hAnsi="Times New Roman" w:cs="Times New Roman"/>
                <w:b/>
                <w:bCs/>
                <w:sz w:val="18"/>
                <w:szCs w:val="18"/>
              </w:rPr>
            </w:pPr>
          </w:p>
        </w:tc>
        <w:tc>
          <w:tcPr>
            <w:tcW w:w="1200" w:type="dxa"/>
          </w:tcPr>
          <w:p w14:paraId="4371231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(0.00649)</w:t>
            </w:r>
          </w:p>
        </w:tc>
        <w:tc>
          <w:tcPr>
            <w:tcW w:w="1200" w:type="dxa"/>
          </w:tcPr>
          <w:p w14:paraId="665C01C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(0.00676)</w:t>
            </w:r>
          </w:p>
        </w:tc>
        <w:tc>
          <w:tcPr>
            <w:tcW w:w="1200" w:type="dxa"/>
          </w:tcPr>
          <w:p w14:paraId="72BCC94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(0.00641)</w:t>
            </w:r>
          </w:p>
        </w:tc>
        <w:tc>
          <w:tcPr>
            <w:tcW w:w="1200" w:type="dxa"/>
          </w:tcPr>
          <w:p w14:paraId="4F831D3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(0.0269)</w:t>
            </w:r>
          </w:p>
        </w:tc>
        <w:tc>
          <w:tcPr>
            <w:tcW w:w="1200" w:type="dxa"/>
          </w:tcPr>
          <w:p w14:paraId="740467D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(0.0266)</w:t>
            </w:r>
          </w:p>
        </w:tc>
        <w:tc>
          <w:tcPr>
            <w:tcW w:w="1200" w:type="dxa"/>
          </w:tcPr>
          <w:p w14:paraId="6811CC3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(0.0270)</w:t>
            </w:r>
          </w:p>
        </w:tc>
        <w:tc>
          <w:tcPr>
            <w:tcW w:w="1200" w:type="dxa"/>
          </w:tcPr>
          <w:p w14:paraId="0DD57F0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(0.0871)</w:t>
            </w:r>
          </w:p>
        </w:tc>
        <w:tc>
          <w:tcPr>
            <w:tcW w:w="1200" w:type="dxa"/>
          </w:tcPr>
          <w:p w14:paraId="5276155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(0.0835)</w:t>
            </w:r>
          </w:p>
        </w:tc>
        <w:tc>
          <w:tcPr>
            <w:tcW w:w="1376" w:type="dxa"/>
          </w:tcPr>
          <w:p w14:paraId="171D8B7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(0.0906)</w:t>
            </w:r>
          </w:p>
        </w:tc>
      </w:tr>
      <w:tr w:rsidR="00BF08FA" w:rsidRPr="00123F37" w14:paraId="733E75FA" w14:textId="77777777" w:rsidTr="00057203">
        <w:trPr>
          <w:gridAfter w:val="1"/>
          <w:wAfter w:w="5106" w:type="dxa"/>
          <w:trHeight w:val="286"/>
        </w:trPr>
        <w:tc>
          <w:tcPr>
            <w:tcW w:w="2057" w:type="dxa"/>
          </w:tcPr>
          <w:p w14:paraId="4FB2961A"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Black</w:t>
            </w:r>
          </w:p>
        </w:tc>
        <w:tc>
          <w:tcPr>
            <w:tcW w:w="1200" w:type="dxa"/>
          </w:tcPr>
          <w:p w14:paraId="113554E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0.0535</w:t>
            </w:r>
          </w:p>
        </w:tc>
        <w:tc>
          <w:tcPr>
            <w:tcW w:w="1200" w:type="dxa"/>
          </w:tcPr>
          <w:p w14:paraId="4606627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0.0468</w:t>
            </w:r>
          </w:p>
        </w:tc>
        <w:tc>
          <w:tcPr>
            <w:tcW w:w="1200" w:type="dxa"/>
          </w:tcPr>
          <w:p w14:paraId="7DFBDBB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0.0481</w:t>
            </w:r>
          </w:p>
        </w:tc>
        <w:tc>
          <w:tcPr>
            <w:tcW w:w="1200" w:type="dxa"/>
          </w:tcPr>
          <w:p w14:paraId="422A25E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0.673***</w:t>
            </w:r>
          </w:p>
        </w:tc>
        <w:tc>
          <w:tcPr>
            <w:tcW w:w="1200" w:type="dxa"/>
          </w:tcPr>
          <w:p w14:paraId="65FCB79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0.687***</w:t>
            </w:r>
          </w:p>
        </w:tc>
        <w:tc>
          <w:tcPr>
            <w:tcW w:w="1200" w:type="dxa"/>
          </w:tcPr>
          <w:p w14:paraId="2B1C80F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0.659***</w:t>
            </w:r>
          </w:p>
        </w:tc>
        <w:tc>
          <w:tcPr>
            <w:tcW w:w="1200" w:type="dxa"/>
          </w:tcPr>
          <w:p w14:paraId="7F8D2EE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-0.546</w:t>
            </w:r>
          </w:p>
        </w:tc>
        <w:tc>
          <w:tcPr>
            <w:tcW w:w="1200" w:type="dxa"/>
          </w:tcPr>
          <w:p w14:paraId="664DD25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-0.541</w:t>
            </w:r>
          </w:p>
        </w:tc>
        <w:tc>
          <w:tcPr>
            <w:tcW w:w="1376" w:type="dxa"/>
          </w:tcPr>
          <w:p w14:paraId="528C810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-0.582</w:t>
            </w:r>
          </w:p>
        </w:tc>
      </w:tr>
      <w:tr w:rsidR="00BF08FA" w:rsidRPr="00123F37" w14:paraId="7742A54F" w14:textId="77777777" w:rsidTr="00057203">
        <w:trPr>
          <w:gridAfter w:val="1"/>
          <w:wAfter w:w="5106" w:type="dxa"/>
          <w:trHeight w:val="286"/>
        </w:trPr>
        <w:tc>
          <w:tcPr>
            <w:tcW w:w="2057" w:type="dxa"/>
          </w:tcPr>
          <w:p w14:paraId="3E40FDDE" w14:textId="77777777" w:rsidR="00BF08FA" w:rsidRPr="00123F37" w:rsidRDefault="00BF08FA" w:rsidP="00057203">
            <w:pPr>
              <w:rPr>
                <w:rFonts w:ascii="Times New Roman" w:hAnsi="Times New Roman" w:cs="Times New Roman"/>
                <w:b/>
                <w:bCs/>
                <w:sz w:val="18"/>
                <w:szCs w:val="18"/>
              </w:rPr>
            </w:pPr>
          </w:p>
        </w:tc>
        <w:tc>
          <w:tcPr>
            <w:tcW w:w="1200" w:type="dxa"/>
          </w:tcPr>
          <w:p w14:paraId="5E5805D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(0.0614)</w:t>
            </w:r>
          </w:p>
        </w:tc>
        <w:tc>
          <w:tcPr>
            <w:tcW w:w="1200" w:type="dxa"/>
          </w:tcPr>
          <w:p w14:paraId="71E4DAE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(0.0600)</w:t>
            </w:r>
          </w:p>
        </w:tc>
        <w:tc>
          <w:tcPr>
            <w:tcW w:w="1200" w:type="dxa"/>
          </w:tcPr>
          <w:p w14:paraId="73AF9D6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(0.0626)</w:t>
            </w:r>
          </w:p>
        </w:tc>
        <w:tc>
          <w:tcPr>
            <w:tcW w:w="1200" w:type="dxa"/>
          </w:tcPr>
          <w:p w14:paraId="333724A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(0.151)</w:t>
            </w:r>
          </w:p>
        </w:tc>
        <w:tc>
          <w:tcPr>
            <w:tcW w:w="1200" w:type="dxa"/>
          </w:tcPr>
          <w:p w14:paraId="6586149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(0.150)</w:t>
            </w:r>
          </w:p>
        </w:tc>
        <w:tc>
          <w:tcPr>
            <w:tcW w:w="1200" w:type="dxa"/>
          </w:tcPr>
          <w:p w14:paraId="63D0398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(0.150)</w:t>
            </w:r>
          </w:p>
        </w:tc>
        <w:tc>
          <w:tcPr>
            <w:tcW w:w="1200" w:type="dxa"/>
          </w:tcPr>
          <w:p w14:paraId="463C8A2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(0.418)</w:t>
            </w:r>
          </w:p>
        </w:tc>
        <w:tc>
          <w:tcPr>
            <w:tcW w:w="1200" w:type="dxa"/>
          </w:tcPr>
          <w:p w14:paraId="1B8CA8E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(0.413)</w:t>
            </w:r>
          </w:p>
        </w:tc>
        <w:tc>
          <w:tcPr>
            <w:tcW w:w="1376" w:type="dxa"/>
          </w:tcPr>
          <w:p w14:paraId="7E394CC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(0.411)</w:t>
            </w:r>
          </w:p>
        </w:tc>
      </w:tr>
      <w:tr w:rsidR="00BF08FA" w:rsidRPr="00123F37" w14:paraId="6AAB1E9F" w14:textId="77777777" w:rsidTr="00057203">
        <w:trPr>
          <w:gridAfter w:val="1"/>
          <w:wAfter w:w="5106" w:type="dxa"/>
          <w:trHeight w:val="301"/>
        </w:trPr>
        <w:tc>
          <w:tcPr>
            <w:tcW w:w="2057" w:type="dxa"/>
          </w:tcPr>
          <w:p w14:paraId="52CCCB33"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White</w:t>
            </w:r>
          </w:p>
        </w:tc>
        <w:tc>
          <w:tcPr>
            <w:tcW w:w="1200" w:type="dxa"/>
          </w:tcPr>
          <w:p w14:paraId="159C34F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0.00923</w:t>
            </w:r>
          </w:p>
        </w:tc>
        <w:tc>
          <w:tcPr>
            <w:tcW w:w="1200" w:type="dxa"/>
          </w:tcPr>
          <w:p w14:paraId="24A91F4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0.00457</w:t>
            </w:r>
          </w:p>
        </w:tc>
        <w:tc>
          <w:tcPr>
            <w:tcW w:w="1200" w:type="dxa"/>
          </w:tcPr>
          <w:p w14:paraId="0722CDE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0.00675</w:t>
            </w:r>
          </w:p>
        </w:tc>
        <w:tc>
          <w:tcPr>
            <w:tcW w:w="1200" w:type="dxa"/>
          </w:tcPr>
          <w:p w14:paraId="5D42C7B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0.122</w:t>
            </w:r>
          </w:p>
        </w:tc>
        <w:tc>
          <w:tcPr>
            <w:tcW w:w="1200" w:type="dxa"/>
          </w:tcPr>
          <w:p w14:paraId="65F5011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0.131</w:t>
            </w:r>
          </w:p>
        </w:tc>
        <w:tc>
          <w:tcPr>
            <w:tcW w:w="1200" w:type="dxa"/>
          </w:tcPr>
          <w:p w14:paraId="0338878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0.115</w:t>
            </w:r>
          </w:p>
        </w:tc>
        <w:tc>
          <w:tcPr>
            <w:tcW w:w="1200" w:type="dxa"/>
          </w:tcPr>
          <w:p w14:paraId="2AB3552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-0.921*</w:t>
            </w:r>
          </w:p>
        </w:tc>
        <w:tc>
          <w:tcPr>
            <w:tcW w:w="1200" w:type="dxa"/>
          </w:tcPr>
          <w:p w14:paraId="3CD590B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-0.984*</w:t>
            </w:r>
          </w:p>
        </w:tc>
        <w:tc>
          <w:tcPr>
            <w:tcW w:w="1376" w:type="dxa"/>
          </w:tcPr>
          <w:p w14:paraId="681E3A2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-0.980*</w:t>
            </w:r>
          </w:p>
        </w:tc>
      </w:tr>
      <w:tr w:rsidR="00BF08FA" w:rsidRPr="00123F37" w14:paraId="18801B53" w14:textId="77777777" w:rsidTr="00057203">
        <w:trPr>
          <w:gridAfter w:val="1"/>
          <w:wAfter w:w="5106" w:type="dxa"/>
          <w:trHeight w:val="286"/>
        </w:trPr>
        <w:tc>
          <w:tcPr>
            <w:tcW w:w="2057" w:type="dxa"/>
          </w:tcPr>
          <w:p w14:paraId="41C2BC23" w14:textId="77777777" w:rsidR="00BF08FA" w:rsidRPr="00123F37" w:rsidRDefault="00BF08FA" w:rsidP="00057203">
            <w:pPr>
              <w:rPr>
                <w:rFonts w:ascii="Times New Roman" w:hAnsi="Times New Roman" w:cs="Times New Roman"/>
                <w:b/>
                <w:bCs/>
                <w:sz w:val="18"/>
                <w:szCs w:val="18"/>
              </w:rPr>
            </w:pPr>
          </w:p>
        </w:tc>
        <w:tc>
          <w:tcPr>
            <w:tcW w:w="1200" w:type="dxa"/>
          </w:tcPr>
          <w:p w14:paraId="66B866A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(0.0593)</w:t>
            </w:r>
          </w:p>
        </w:tc>
        <w:tc>
          <w:tcPr>
            <w:tcW w:w="1200" w:type="dxa"/>
          </w:tcPr>
          <w:p w14:paraId="4B46E9A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(0.0577)</w:t>
            </w:r>
          </w:p>
        </w:tc>
        <w:tc>
          <w:tcPr>
            <w:tcW w:w="1200" w:type="dxa"/>
          </w:tcPr>
          <w:p w14:paraId="7A7DEB4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(0.0607)</w:t>
            </w:r>
          </w:p>
        </w:tc>
        <w:tc>
          <w:tcPr>
            <w:tcW w:w="1200" w:type="dxa"/>
          </w:tcPr>
          <w:p w14:paraId="4BB8E80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(0.140)</w:t>
            </w:r>
          </w:p>
        </w:tc>
        <w:tc>
          <w:tcPr>
            <w:tcW w:w="1200" w:type="dxa"/>
          </w:tcPr>
          <w:p w14:paraId="0FAB16F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(0.139)</w:t>
            </w:r>
          </w:p>
        </w:tc>
        <w:tc>
          <w:tcPr>
            <w:tcW w:w="1200" w:type="dxa"/>
          </w:tcPr>
          <w:p w14:paraId="319CA5D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(0.139)</w:t>
            </w:r>
          </w:p>
        </w:tc>
        <w:tc>
          <w:tcPr>
            <w:tcW w:w="1200" w:type="dxa"/>
          </w:tcPr>
          <w:p w14:paraId="61933E7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(0.401)</w:t>
            </w:r>
          </w:p>
        </w:tc>
        <w:tc>
          <w:tcPr>
            <w:tcW w:w="1200" w:type="dxa"/>
          </w:tcPr>
          <w:p w14:paraId="68CF28E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(0.399)</w:t>
            </w:r>
          </w:p>
        </w:tc>
        <w:tc>
          <w:tcPr>
            <w:tcW w:w="1376" w:type="dxa"/>
          </w:tcPr>
          <w:p w14:paraId="6E60F41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(0.392)</w:t>
            </w:r>
          </w:p>
        </w:tc>
      </w:tr>
      <w:tr w:rsidR="00BF08FA" w:rsidRPr="00123F37" w14:paraId="3337243B" w14:textId="77777777" w:rsidTr="00057203">
        <w:trPr>
          <w:gridAfter w:val="1"/>
          <w:wAfter w:w="5106" w:type="dxa"/>
          <w:trHeight w:val="301"/>
        </w:trPr>
        <w:tc>
          <w:tcPr>
            <w:tcW w:w="2057" w:type="dxa"/>
          </w:tcPr>
          <w:p w14:paraId="05A50F68"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Asian</w:t>
            </w:r>
          </w:p>
        </w:tc>
        <w:tc>
          <w:tcPr>
            <w:tcW w:w="1200" w:type="dxa"/>
          </w:tcPr>
          <w:p w14:paraId="284CAA8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0.0335</w:t>
            </w:r>
          </w:p>
        </w:tc>
        <w:tc>
          <w:tcPr>
            <w:tcW w:w="1200" w:type="dxa"/>
          </w:tcPr>
          <w:p w14:paraId="2035C04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0.0342</w:t>
            </w:r>
          </w:p>
        </w:tc>
        <w:tc>
          <w:tcPr>
            <w:tcW w:w="1200" w:type="dxa"/>
          </w:tcPr>
          <w:p w14:paraId="491F0E9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0.0243</w:t>
            </w:r>
          </w:p>
        </w:tc>
        <w:tc>
          <w:tcPr>
            <w:tcW w:w="1200" w:type="dxa"/>
          </w:tcPr>
          <w:p w14:paraId="478038D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0.398*</w:t>
            </w:r>
          </w:p>
        </w:tc>
        <w:tc>
          <w:tcPr>
            <w:tcW w:w="1200" w:type="dxa"/>
          </w:tcPr>
          <w:p w14:paraId="1D112C2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0.399*</w:t>
            </w:r>
          </w:p>
        </w:tc>
        <w:tc>
          <w:tcPr>
            <w:tcW w:w="1200" w:type="dxa"/>
          </w:tcPr>
          <w:p w14:paraId="36D6C54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0.402*</w:t>
            </w:r>
          </w:p>
        </w:tc>
        <w:tc>
          <w:tcPr>
            <w:tcW w:w="1200" w:type="dxa"/>
          </w:tcPr>
          <w:p w14:paraId="685B261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-0.784</w:t>
            </w:r>
          </w:p>
        </w:tc>
        <w:tc>
          <w:tcPr>
            <w:tcW w:w="1200" w:type="dxa"/>
          </w:tcPr>
          <w:p w14:paraId="0BD0E60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-0.772</w:t>
            </w:r>
          </w:p>
        </w:tc>
        <w:tc>
          <w:tcPr>
            <w:tcW w:w="1376" w:type="dxa"/>
          </w:tcPr>
          <w:p w14:paraId="68161BD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-0.872^</w:t>
            </w:r>
          </w:p>
        </w:tc>
      </w:tr>
      <w:tr w:rsidR="00BF08FA" w:rsidRPr="00123F37" w14:paraId="36AD04D3" w14:textId="77777777" w:rsidTr="00057203">
        <w:trPr>
          <w:gridAfter w:val="1"/>
          <w:wAfter w:w="5106" w:type="dxa"/>
          <w:trHeight w:val="286"/>
        </w:trPr>
        <w:tc>
          <w:tcPr>
            <w:tcW w:w="2057" w:type="dxa"/>
          </w:tcPr>
          <w:p w14:paraId="6575C173" w14:textId="77777777" w:rsidR="00BF08FA" w:rsidRPr="00123F37" w:rsidRDefault="00BF08FA" w:rsidP="00057203">
            <w:pPr>
              <w:rPr>
                <w:rFonts w:ascii="Times New Roman" w:hAnsi="Times New Roman" w:cs="Times New Roman"/>
                <w:b/>
                <w:bCs/>
                <w:sz w:val="18"/>
                <w:szCs w:val="18"/>
              </w:rPr>
            </w:pPr>
          </w:p>
        </w:tc>
        <w:tc>
          <w:tcPr>
            <w:tcW w:w="1200" w:type="dxa"/>
          </w:tcPr>
          <w:p w14:paraId="718B46B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(0.0642)</w:t>
            </w:r>
          </w:p>
        </w:tc>
        <w:tc>
          <w:tcPr>
            <w:tcW w:w="1200" w:type="dxa"/>
          </w:tcPr>
          <w:p w14:paraId="0724066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(0.0635)</w:t>
            </w:r>
          </w:p>
        </w:tc>
        <w:tc>
          <w:tcPr>
            <w:tcW w:w="1200" w:type="dxa"/>
          </w:tcPr>
          <w:p w14:paraId="0C16CBC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(0.0650)</w:t>
            </w:r>
          </w:p>
        </w:tc>
        <w:tc>
          <w:tcPr>
            <w:tcW w:w="1200" w:type="dxa"/>
          </w:tcPr>
          <w:p w14:paraId="61945EC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c>
          <w:tcPr>
            <w:tcW w:w="1200" w:type="dxa"/>
          </w:tcPr>
          <w:p w14:paraId="14047E5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c>
          <w:tcPr>
            <w:tcW w:w="1200" w:type="dxa"/>
          </w:tcPr>
          <w:p w14:paraId="0B70849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(0.177)</w:t>
            </w:r>
          </w:p>
        </w:tc>
        <w:tc>
          <w:tcPr>
            <w:tcW w:w="1200" w:type="dxa"/>
          </w:tcPr>
          <w:p w14:paraId="769C31C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(0.483)</w:t>
            </w:r>
          </w:p>
        </w:tc>
        <w:tc>
          <w:tcPr>
            <w:tcW w:w="1200" w:type="dxa"/>
          </w:tcPr>
          <w:p w14:paraId="612FA39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(0.475)</w:t>
            </w:r>
          </w:p>
        </w:tc>
        <w:tc>
          <w:tcPr>
            <w:tcW w:w="1376" w:type="dxa"/>
          </w:tcPr>
          <w:p w14:paraId="7BA2FC1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(0.500)</w:t>
            </w:r>
          </w:p>
        </w:tc>
      </w:tr>
      <w:tr w:rsidR="00BF08FA" w:rsidRPr="00123F37" w14:paraId="53108704" w14:textId="77777777" w:rsidTr="00057203">
        <w:trPr>
          <w:gridAfter w:val="1"/>
          <w:wAfter w:w="5106" w:type="dxa"/>
          <w:trHeight w:val="286"/>
        </w:trPr>
        <w:tc>
          <w:tcPr>
            <w:tcW w:w="2057" w:type="dxa"/>
          </w:tcPr>
          <w:p w14:paraId="269ED4D1"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Hispanic</w:t>
            </w:r>
          </w:p>
        </w:tc>
        <w:tc>
          <w:tcPr>
            <w:tcW w:w="1200" w:type="dxa"/>
          </w:tcPr>
          <w:p w14:paraId="3657185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0.0519</w:t>
            </w:r>
          </w:p>
        </w:tc>
        <w:tc>
          <w:tcPr>
            <w:tcW w:w="1200" w:type="dxa"/>
          </w:tcPr>
          <w:p w14:paraId="464C8C5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0.0457</w:t>
            </w:r>
          </w:p>
        </w:tc>
        <w:tc>
          <w:tcPr>
            <w:tcW w:w="1200" w:type="dxa"/>
          </w:tcPr>
          <w:p w14:paraId="01B149F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0.0502</w:t>
            </w:r>
          </w:p>
        </w:tc>
        <w:tc>
          <w:tcPr>
            <w:tcW w:w="1200" w:type="dxa"/>
          </w:tcPr>
          <w:p w14:paraId="09703AF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0.469**</w:t>
            </w:r>
          </w:p>
        </w:tc>
        <w:tc>
          <w:tcPr>
            <w:tcW w:w="1200" w:type="dxa"/>
          </w:tcPr>
          <w:p w14:paraId="3192D73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0.467**</w:t>
            </w:r>
          </w:p>
        </w:tc>
        <w:tc>
          <w:tcPr>
            <w:tcW w:w="1200" w:type="dxa"/>
          </w:tcPr>
          <w:p w14:paraId="695766B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0.456**</w:t>
            </w:r>
          </w:p>
        </w:tc>
        <w:tc>
          <w:tcPr>
            <w:tcW w:w="1200" w:type="dxa"/>
          </w:tcPr>
          <w:p w14:paraId="590D1E5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-1.090*</w:t>
            </w:r>
          </w:p>
        </w:tc>
        <w:tc>
          <w:tcPr>
            <w:tcW w:w="1200" w:type="dxa"/>
          </w:tcPr>
          <w:p w14:paraId="6752B2B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-1.093*</w:t>
            </w:r>
          </w:p>
        </w:tc>
        <w:tc>
          <w:tcPr>
            <w:tcW w:w="1376" w:type="dxa"/>
          </w:tcPr>
          <w:p w14:paraId="6A9E397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-1.117*</w:t>
            </w:r>
          </w:p>
        </w:tc>
      </w:tr>
      <w:tr w:rsidR="00BF08FA" w:rsidRPr="00123F37" w14:paraId="4290A757" w14:textId="77777777" w:rsidTr="00057203">
        <w:trPr>
          <w:gridAfter w:val="1"/>
          <w:wAfter w:w="5106" w:type="dxa"/>
          <w:trHeight w:val="301"/>
        </w:trPr>
        <w:tc>
          <w:tcPr>
            <w:tcW w:w="2057" w:type="dxa"/>
          </w:tcPr>
          <w:p w14:paraId="3C18820A" w14:textId="77777777" w:rsidR="00BF08FA" w:rsidRPr="00123F37" w:rsidRDefault="00BF08FA" w:rsidP="00057203">
            <w:pPr>
              <w:rPr>
                <w:rFonts w:ascii="Times New Roman" w:hAnsi="Times New Roman" w:cs="Times New Roman"/>
                <w:b/>
                <w:bCs/>
                <w:sz w:val="18"/>
                <w:szCs w:val="18"/>
              </w:rPr>
            </w:pPr>
          </w:p>
        </w:tc>
        <w:tc>
          <w:tcPr>
            <w:tcW w:w="1200" w:type="dxa"/>
          </w:tcPr>
          <w:p w14:paraId="13418E7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(0.0642)</w:t>
            </w:r>
          </w:p>
        </w:tc>
        <w:tc>
          <w:tcPr>
            <w:tcW w:w="1200" w:type="dxa"/>
          </w:tcPr>
          <w:p w14:paraId="5502C34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(0.0625)</w:t>
            </w:r>
          </w:p>
        </w:tc>
        <w:tc>
          <w:tcPr>
            <w:tcW w:w="1200" w:type="dxa"/>
          </w:tcPr>
          <w:p w14:paraId="660AF53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(0.0655)</w:t>
            </w:r>
          </w:p>
        </w:tc>
        <w:tc>
          <w:tcPr>
            <w:tcW w:w="1200" w:type="dxa"/>
          </w:tcPr>
          <w:p w14:paraId="4D6DA76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(0.155)</w:t>
            </w:r>
          </w:p>
        </w:tc>
        <w:tc>
          <w:tcPr>
            <w:tcW w:w="1200" w:type="dxa"/>
          </w:tcPr>
          <w:p w14:paraId="02BB05C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(0.154)</w:t>
            </w:r>
          </w:p>
        </w:tc>
        <w:tc>
          <w:tcPr>
            <w:tcW w:w="1200" w:type="dxa"/>
          </w:tcPr>
          <w:p w14:paraId="5BD8D54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(0.153)</w:t>
            </w:r>
          </w:p>
        </w:tc>
        <w:tc>
          <w:tcPr>
            <w:tcW w:w="1200" w:type="dxa"/>
          </w:tcPr>
          <w:p w14:paraId="287B74B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(0.449)</w:t>
            </w:r>
          </w:p>
        </w:tc>
        <w:tc>
          <w:tcPr>
            <w:tcW w:w="1200" w:type="dxa"/>
          </w:tcPr>
          <w:p w14:paraId="2339727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(0.443)</w:t>
            </w:r>
          </w:p>
        </w:tc>
        <w:tc>
          <w:tcPr>
            <w:tcW w:w="1376" w:type="dxa"/>
          </w:tcPr>
          <w:p w14:paraId="6DE9EF5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(0.441)</w:t>
            </w:r>
          </w:p>
        </w:tc>
      </w:tr>
      <w:tr w:rsidR="00BF08FA" w:rsidRPr="00123F37" w14:paraId="70B1E1C7" w14:textId="77777777" w:rsidTr="00057203">
        <w:trPr>
          <w:gridAfter w:val="1"/>
          <w:wAfter w:w="5106" w:type="dxa"/>
          <w:trHeight w:val="286"/>
        </w:trPr>
        <w:tc>
          <w:tcPr>
            <w:tcW w:w="2057" w:type="dxa"/>
          </w:tcPr>
          <w:p w14:paraId="42708574"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Income</w:t>
            </w:r>
          </w:p>
        </w:tc>
        <w:tc>
          <w:tcPr>
            <w:tcW w:w="1200" w:type="dxa"/>
          </w:tcPr>
          <w:p w14:paraId="71BC8C9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-0.00193</w:t>
            </w:r>
          </w:p>
        </w:tc>
        <w:tc>
          <w:tcPr>
            <w:tcW w:w="1200" w:type="dxa"/>
          </w:tcPr>
          <w:p w14:paraId="696AEB8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-0.00144</w:t>
            </w:r>
          </w:p>
        </w:tc>
        <w:tc>
          <w:tcPr>
            <w:tcW w:w="1200" w:type="dxa"/>
          </w:tcPr>
          <w:p w14:paraId="45D97B9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-0.00218</w:t>
            </w:r>
          </w:p>
        </w:tc>
        <w:tc>
          <w:tcPr>
            <w:tcW w:w="1200" w:type="dxa"/>
          </w:tcPr>
          <w:p w14:paraId="4366635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0.0100</w:t>
            </w:r>
          </w:p>
        </w:tc>
        <w:tc>
          <w:tcPr>
            <w:tcW w:w="1200" w:type="dxa"/>
          </w:tcPr>
          <w:p w14:paraId="49FE99A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0.0130</w:t>
            </w:r>
          </w:p>
        </w:tc>
        <w:tc>
          <w:tcPr>
            <w:tcW w:w="1200" w:type="dxa"/>
          </w:tcPr>
          <w:p w14:paraId="4759CF0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0.00618</w:t>
            </w:r>
          </w:p>
        </w:tc>
        <w:tc>
          <w:tcPr>
            <w:tcW w:w="1200" w:type="dxa"/>
          </w:tcPr>
          <w:p w14:paraId="5B68D35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-0.0171</w:t>
            </w:r>
          </w:p>
        </w:tc>
        <w:tc>
          <w:tcPr>
            <w:tcW w:w="1200" w:type="dxa"/>
          </w:tcPr>
          <w:p w14:paraId="5F81154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-0.0111</w:t>
            </w:r>
          </w:p>
        </w:tc>
        <w:tc>
          <w:tcPr>
            <w:tcW w:w="1376" w:type="dxa"/>
          </w:tcPr>
          <w:p w14:paraId="761A797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-0.0243</w:t>
            </w:r>
          </w:p>
        </w:tc>
      </w:tr>
      <w:tr w:rsidR="00BF08FA" w:rsidRPr="00123F37" w14:paraId="1AB69C60" w14:textId="77777777" w:rsidTr="00057203">
        <w:trPr>
          <w:gridAfter w:val="1"/>
          <w:wAfter w:w="5106" w:type="dxa"/>
          <w:trHeight w:val="301"/>
        </w:trPr>
        <w:tc>
          <w:tcPr>
            <w:tcW w:w="2057" w:type="dxa"/>
          </w:tcPr>
          <w:p w14:paraId="732F87B3" w14:textId="77777777" w:rsidR="00BF08FA" w:rsidRPr="00123F37" w:rsidRDefault="00BF08FA" w:rsidP="00057203">
            <w:pPr>
              <w:rPr>
                <w:rFonts w:ascii="Times New Roman" w:hAnsi="Times New Roman" w:cs="Times New Roman"/>
                <w:b/>
                <w:bCs/>
                <w:sz w:val="18"/>
                <w:szCs w:val="18"/>
              </w:rPr>
            </w:pPr>
          </w:p>
        </w:tc>
        <w:tc>
          <w:tcPr>
            <w:tcW w:w="1200" w:type="dxa"/>
          </w:tcPr>
          <w:p w14:paraId="0175DA5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(0.00334)</w:t>
            </w:r>
          </w:p>
        </w:tc>
        <w:tc>
          <w:tcPr>
            <w:tcW w:w="1200" w:type="dxa"/>
          </w:tcPr>
          <w:p w14:paraId="2145D5E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(0.00339)</w:t>
            </w:r>
          </w:p>
        </w:tc>
        <w:tc>
          <w:tcPr>
            <w:tcW w:w="1200" w:type="dxa"/>
          </w:tcPr>
          <w:p w14:paraId="0F2BF5C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(0.00329)</w:t>
            </w:r>
          </w:p>
        </w:tc>
        <w:tc>
          <w:tcPr>
            <w:tcW w:w="1200" w:type="dxa"/>
          </w:tcPr>
          <w:p w14:paraId="247FD59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(0.0131)</w:t>
            </w:r>
          </w:p>
        </w:tc>
        <w:tc>
          <w:tcPr>
            <w:tcW w:w="1200" w:type="dxa"/>
          </w:tcPr>
          <w:p w14:paraId="5732470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(0.0131)</w:t>
            </w:r>
          </w:p>
        </w:tc>
        <w:tc>
          <w:tcPr>
            <w:tcW w:w="1200" w:type="dxa"/>
          </w:tcPr>
          <w:p w14:paraId="3EDBC41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(0.0132)</w:t>
            </w:r>
          </w:p>
        </w:tc>
        <w:tc>
          <w:tcPr>
            <w:tcW w:w="1200" w:type="dxa"/>
          </w:tcPr>
          <w:p w14:paraId="0FFDFE0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(0.0418)</w:t>
            </w:r>
          </w:p>
        </w:tc>
        <w:tc>
          <w:tcPr>
            <w:tcW w:w="1200" w:type="dxa"/>
          </w:tcPr>
          <w:p w14:paraId="1E07D07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(0.0420)</w:t>
            </w:r>
          </w:p>
        </w:tc>
        <w:tc>
          <w:tcPr>
            <w:tcW w:w="1376" w:type="dxa"/>
          </w:tcPr>
          <w:p w14:paraId="2CD5A20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(0.0410)</w:t>
            </w:r>
          </w:p>
        </w:tc>
      </w:tr>
      <w:tr w:rsidR="00BF08FA" w:rsidRPr="00123F37" w14:paraId="0AD3BB1B" w14:textId="77777777" w:rsidTr="00057203">
        <w:trPr>
          <w:gridAfter w:val="1"/>
          <w:wAfter w:w="5106" w:type="dxa"/>
          <w:trHeight w:val="286"/>
        </w:trPr>
        <w:tc>
          <w:tcPr>
            <w:tcW w:w="2057" w:type="dxa"/>
          </w:tcPr>
          <w:p w14:paraId="6A99C592"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Age</w:t>
            </w:r>
          </w:p>
        </w:tc>
        <w:tc>
          <w:tcPr>
            <w:tcW w:w="1200" w:type="dxa"/>
          </w:tcPr>
          <w:p w14:paraId="283D62C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-0.00263***</w:t>
            </w:r>
          </w:p>
        </w:tc>
        <w:tc>
          <w:tcPr>
            <w:tcW w:w="1200" w:type="dxa"/>
          </w:tcPr>
          <w:p w14:paraId="560460D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-0.00261***</w:t>
            </w:r>
          </w:p>
        </w:tc>
        <w:tc>
          <w:tcPr>
            <w:tcW w:w="1200" w:type="dxa"/>
          </w:tcPr>
          <w:p w14:paraId="0103D01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-0.00252***</w:t>
            </w:r>
          </w:p>
        </w:tc>
        <w:tc>
          <w:tcPr>
            <w:tcW w:w="1200" w:type="dxa"/>
          </w:tcPr>
          <w:p w14:paraId="0A525D0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-0.0200***</w:t>
            </w:r>
          </w:p>
        </w:tc>
        <w:tc>
          <w:tcPr>
            <w:tcW w:w="1200" w:type="dxa"/>
          </w:tcPr>
          <w:p w14:paraId="14C8374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-0.0193***</w:t>
            </w:r>
          </w:p>
        </w:tc>
        <w:tc>
          <w:tcPr>
            <w:tcW w:w="1200" w:type="dxa"/>
          </w:tcPr>
          <w:p w14:paraId="5FFE752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-0.0192***</w:t>
            </w:r>
          </w:p>
        </w:tc>
        <w:tc>
          <w:tcPr>
            <w:tcW w:w="1200" w:type="dxa"/>
          </w:tcPr>
          <w:p w14:paraId="3FE22CA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-0.0405***</w:t>
            </w:r>
          </w:p>
        </w:tc>
        <w:tc>
          <w:tcPr>
            <w:tcW w:w="1200" w:type="dxa"/>
          </w:tcPr>
          <w:p w14:paraId="62D7069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-0.0403***</w:t>
            </w:r>
          </w:p>
        </w:tc>
        <w:tc>
          <w:tcPr>
            <w:tcW w:w="1376" w:type="dxa"/>
          </w:tcPr>
          <w:p w14:paraId="6E248A1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-0.0394***</w:t>
            </w:r>
          </w:p>
        </w:tc>
      </w:tr>
      <w:tr w:rsidR="00BF08FA" w:rsidRPr="00123F37" w14:paraId="4A7CE0CF" w14:textId="77777777" w:rsidTr="00057203">
        <w:trPr>
          <w:gridAfter w:val="1"/>
          <w:wAfter w:w="5106" w:type="dxa"/>
          <w:trHeight w:val="286"/>
        </w:trPr>
        <w:tc>
          <w:tcPr>
            <w:tcW w:w="2057" w:type="dxa"/>
          </w:tcPr>
          <w:p w14:paraId="77BDA763" w14:textId="77777777" w:rsidR="00BF08FA" w:rsidRPr="00123F37" w:rsidRDefault="00BF08FA" w:rsidP="00057203">
            <w:pPr>
              <w:rPr>
                <w:rFonts w:ascii="Times New Roman" w:hAnsi="Times New Roman" w:cs="Times New Roman"/>
                <w:b/>
                <w:bCs/>
                <w:sz w:val="18"/>
                <w:szCs w:val="18"/>
              </w:rPr>
            </w:pPr>
          </w:p>
        </w:tc>
        <w:tc>
          <w:tcPr>
            <w:tcW w:w="1200" w:type="dxa"/>
          </w:tcPr>
          <w:p w14:paraId="41CB841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(0.000514)</w:t>
            </w:r>
          </w:p>
        </w:tc>
        <w:tc>
          <w:tcPr>
            <w:tcW w:w="1200" w:type="dxa"/>
          </w:tcPr>
          <w:p w14:paraId="37973B6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(0.000511)</w:t>
            </w:r>
          </w:p>
        </w:tc>
        <w:tc>
          <w:tcPr>
            <w:tcW w:w="1200" w:type="dxa"/>
          </w:tcPr>
          <w:p w14:paraId="3FCE981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(0.000496)</w:t>
            </w:r>
          </w:p>
        </w:tc>
        <w:tc>
          <w:tcPr>
            <w:tcW w:w="1200" w:type="dxa"/>
          </w:tcPr>
          <w:p w14:paraId="73AE652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(0.00186)</w:t>
            </w:r>
          </w:p>
        </w:tc>
        <w:tc>
          <w:tcPr>
            <w:tcW w:w="1200" w:type="dxa"/>
          </w:tcPr>
          <w:p w14:paraId="046A7F9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(0.00187)</w:t>
            </w:r>
          </w:p>
        </w:tc>
        <w:tc>
          <w:tcPr>
            <w:tcW w:w="1200" w:type="dxa"/>
          </w:tcPr>
          <w:p w14:paraId="04ADFDE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(0.00188)</w:t>
            </w:r>
          </w:p>
        </w:tc>
        <w:tc>
          <w:tcPr>
            <w:tcW w:w="1200" w:type="dxa"/>
          </w:tcPr>
          <w:p w14:paraId="21F2614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(0.00586)</w:t>
            </w:r>
          </w:p>
        </w:tc>
        <w:tc>
          <w:tcPr>
            <w:tcW w:w="1200" w:type="dxa"/>
          </w:tcPr>
          <w:p w14:paraId="6A8AE33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(0.00589)</w:t>
            </w:r>
          </w:p>
        </w:tc>
        <w:tc>
          <w:tcPr>
            <w:tcW w:w="1376" w:type="dxa"/>
          </w:tcPr>
          <w:p w14:paraId="6D3CA46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(0.00577)</w:t>
            </w:r>
          </w:p>
        </w:tc>
      </w:tr>
      <w:tr w:rsidR="00BF08FA" w:rsidRPr="00123F37" w14:paraId="608D82D1" w14:textId="77777777" w:rsidTr="00057203">
        <w:trPr>
          <w:gridAfter w:val="1"/>
          <w:wAfter w:w="5106" w:type="dxa"/>
          <w:trHeight w:val="301"/>
        </w:trPr>
        <w:tc>
          <w:tcPr>
            <w:tcW w:w="2057" w:type="dxa"/>
          </w:tcPr>
          <w:p w14:paraId="33C93EBD"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Male</w:t>
            </w:r>
          </w:p>
        </w:tc>
        <w:tc>
          <w:tcPr>
            <w:tcW w:w="1200" w:type="dxa"/>
          </w:tcPr>
          <w:p w14:paraId="4A78B4D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0.0354**</w:t>
            </w:r>
          </w:p>
        </w:tc>
        <w:tc>
          <w:tcPr>
            <w:tcW w:w="1200" w:type="dxa"/>
          </w:tcPr>
          <w:p w14:paraId="13BDC62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0.0420**</w:t>
            </w:r>
          </w:p>
        </w:tc>
        <w:tc>
          <w:tcPr>
            <w:tcW w:w="1200" w:type="dxa"/>
          </w:tcPr>
          <w:p w14:paraId="726805F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0.0346**</w:t>
            </w:r>
          </w:p>
        </w:tc>
        <w:tc>
          <w:tcPr>
            <w:tcW w:w="1200" w:type="dxa"/>
          </w:tcPr>
          <w:p w14:paraId="1BBA6E6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0.629***</w:t>
            </w:r>
          </w:p>
        </w:tc>
        <w:tc>
          <w:tcPr>
            <w:tcW w:w="1200" w:type="dxa"/>
          </w:tcPr>
          <w:p w14:paraId="5A299DB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0.640***</w:t>
            </w:r>
          </w:p>
        </w:tc>
        <w:tc>
          <w:tcPr>
            <w:tcW w:w="1200" w:type="dxa"/>
          </w:tcPr>
          <w:p w14:paraId="09942F7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0.618***</w:t>
            </w:r>
          </w:p>
        </w:tc>
        <w:tc>
          <w:tcPr>
            <w:tcW w:w="1200" w:type="dxa"/>
          </w:tcPr>
          <w:p w14:paraId="14EE256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0.671***</w:t>
            </w:r>
          </w:p>
        </w:tc>
        <w:tc>
          <w:tcPr>
            <w:tcW w:w="1200" w:type="dxa"/>
          </w:tcPr>
          <w:p w14:paraId="0F1E92B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0.723***</w:t>
            </w:r>
          </w:p>
        </w:tc>
        <w:tc>
          <w:tcPr>
            <w:tcW w:w="1376" w:type="dxa"/>
          </w:tcPr>
          <w:p w14:paraId="22EFB20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0.660***</w:t>
            </w:r>
          </w:p>
        </w:tc>
      </w:tr>
      <w:tr w:rsidR="00BF08FA" w:rsidRPr="00123F37" w14:paraId="6420F8F5" w14:textId="77777777" w:rsidTr="00057203">
        <w:trPr>
          <w:gridAfter w:val="1"/>
          <w:wAfter w:w="5106" w:type="dxa"/>
          <w:trHeight w:val="286"/>
        </w:trPr>
        <w:tc>
          <w:tcPr>
            <w:tcW w:w="2057" w:type="dxa"/>
          </w:tcPr>
          <w:p w14:paraId="2FE088AF" w14:textId="77777777" w:rsidR="00BF08FA" w:rsidRPr="00123F37" w:rsidRDefault="00BF08FA" w:rsidP="00057203">
            <w:pPr>
              <w:rPr>
                <w:rFonts w:ascii="Times New Roman" w:hAnsi="Times New Roman" w:cs="Times New Roman"/>
                <w:b/>
                <w:bCs/>
                <w:sz w:val="18"/>
                <w:szCs w:val="18"/>
              </w:rPr>
            </w:pPr>
          </w:p>
        </w:tc>
        <w:tc>
          <w:tcPr>
            <w:tcW w:w="1200" w:type="dxa"/>
          </w:tcPr>
          <w:p w14:paraId="53E8659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(0.0132)</w:t>
            </w:r>
          </w:p>
        </w:tc>
        <w:tc>
          <w:tcPr>
            <w:tcW w:w="1200" w:type="dxa"/>
          </w:tcPr>
          <w:p w14:paraId="158EE8D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(0.0134)</w:t>
            </w:r>
          </w:p>
        </w:tc>
        <w:tc>
          <w:tcPr>
            <w:tcW w:w="1200" w:type="dxa"/>
          </w:tcPr>
          <w:p w14:paraId="268656E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(0.0129)</w:t>
            </w:r>
          </w:p>
        </w:tc>
        <w:tc>
          <w:tcPr>
            <w:tcW w:w="1200" w:type="dxa"/>
          </w:tcPr>
          <w:p w14:paraId="0AC149A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(0.0523)</w:t>
            </w:r>
          </w:p>
        </w:tc>
        <w:tc>
          <w:tcPr>
            <w:tcW w:w="1200" w:type="dxa"/>
          </w:tcPr>
          <w:p w14:paraId="3433E5D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(0.0521)</w:t>
            </w:r>
          </w:p>
        </w:tc>
        <w:tc>
          <w:tcPr>
            <w:tcW w:w="1200" w:type="dxa"/>
          </w:tcPr>
          <w:p w14:paraId="4606005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(0.0526)</w:t>
            </w:r>
          </w:p>
        </w:tc>
        <w:tc>
          <w:tcPr>
            <w:tcW w:w="1200" w:type="dxa"/>
          </w:tcPr>
          <w:p w14:paraId="6F48C8A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c>
          <w:tcPr>
            <w:tcW w:w="1200" w:type="dxa"/>
          </w:tcPr>
          <w:p w14:paraId="5646727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(0.173)</w:t>
            </w:r>
          </w:p>
        </w:tc>
        <w:tc>
          <w:tcPr>
            <w:tcW w:w="1376" w:type="dxa"/>
          </w:tcPr>
          <w:p w14:paraId="67A29AF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(0.176)</w:t>
            </w:r>
          </w:p>
        </w:tc>
      </w:tr>
      <w:tr w:rsidR="00BF08FA" w:rsidRPr="00123F37" w14:paraId="1E3085B2" w14:textId="77777777" w:rsidTr="00057203">
        <w:trPr>
          <w:gridAfter w:val="1"/>
          <w:wAfter w:w="5106" w:type="dxa"/>
          <w:trHeight w:val="301"/>
        </w:trPr>
        <w:tc>
          <w:tcPr>
            <w:tcW w:w="2057" w:type="dxa"/>
          </w:tcPr>
          <w:p w14:paraId="5FFBC46A"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Education</w:t>
            </w:r>
          </w:p>
        </w:tc>
        <w:tc>
          <w:tcPr>
            <w:tcW w:w="1200" w:type="dxa"/>
          </w:tcPr>
          <w:p w14:paraId="58AB088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-0.00240</w:t>
            </w:r>
          </w:p>
        </w:tc>
        <w:tc>
          <w:tcPr>
            <w:tcW w:w="1200" w:type="dxa"/>
          </w:tcPr>
          <w:p w14:paraId="3473CE3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-0.00235</w:t>
            </w:r>
          </w:p>
        </w:tc>
        <w:tc>
          <w:tcPr>
            <w:tcW w:w="1200" w:type="dxa"/>
          </w:tcPr>
          <w:p w14:paraId="59BB927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-0.00377</w:t>
            </w:r>
          </w:p>
        </w:tc>
        <w:tc>
          <w:tcPr>
            <w:tcW w:w="1200" w:type="dxa"/>
          </w:tcPr>
          <w:p w14:paraId="0BEDA6D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0.00899</w:t>
            </w:r>
          </w:p>
        </w:tc>
        <w:tc>
          <w:tcPr>
            <w:tcW w:w="1200" w:type="dxa"/>
          </w:tcPr>
          <w:p w14:paraId="3726128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0.0111</w:t>
            </w:r>
          </w:p>
        </w:tc>
        <w:tc>
          <w:tcPr>
            <w:tcW w:w="1200" w:type="dxa"/>
          </w:tcPr>
          <w:p w14:paraId="4AA23E2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-0.00563</w:t>
            </w:r>
          </w:p>
        </w:tc>
        <w:tc>
          <w:tcPr>
            <w:tcW w:w="1200" w:type="dxa"/>
          </w:tcPr>
          <w:p w14:paraId="4D3842D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0.0477</w:t>
            </w:r>
          </w:p>
        </w:tc>
        <w:tc>
          <w:tcPr>
            <w:tcW w:w="1200" w:type="dxa"/>
          </w:tcPr>
          <w:p w14:paraId="026889E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0.0592</w:t>
            </w:r>
          </w:p>
        </w:tc>
        <w:tc>
          <w:tcPr>
            <w:tcW w:w="1376" w:type="dxa"/>
          </w:tcPr>
          <w:p w14:paraId="7F7DF51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0.0554</w:t>
            </w:r>
          </w:p>
        </w:tc>
      </w:tr>
      <w:tr w:rsidR="00BF08FA" w:rsidRPr="00123F37" w14:paraId="0D4B4FB0" w14:textId="77777777" w:rsidTr="00057203">
        <w:trPr>
          <w:gridAfter w:val="1"/>
          <w:wAfter w:w="5106" w:type="dxa"/>
          <w:trHeight w:val="286"/>
        </w:trPr>
        <w:tc>
          <w:tcPr>
            <w:tcW w:w="2057" w:type="dxa"/>
          </w:tcPr>
          <w:p w14:paraId="4685BE54" w14:textId="77777777" w:rsidR="00BF08FA" w:rsidRPr="00123F37" w:rsidRDefault="00BF08FA" w:rsidP="00057203">
            <w:pPr>
              <w:rPr>
                <w:rFonts w:ascii="Times New Roman" w:hAnsi="Times New Roman" w:cs="Times New Roman"/>
                <w:b/>
                <w:bCs/>
                <w:sz w:val="18"/>
                <w:szCs w:val="18"/>
              </w:rPr>
            </w:pPr>
          </w:p>
        </w:tc>
        <w:tc>
          <w:tcPr>
            <w:tcW w:w="1200" w:type="dxa"/>
          </w:tcPr>
          <w:p w14:paraId="13E36CF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(0.00667)</w:t>
            </w:r>
          </w:p>
        </w:tc>
        <w:tc>
          <w:tcPr>
            <w:tcW w:w="1200" w:type="dxa"/>
          </w:tcPr>
          <w:p w14:paraId="16D902E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(0.00671)</w:t>
            </w:r>
          </w:p>
        </w:tc>
        <w:tc>
          <w:tcPr>
            <w:tcW w:w="1200" w:type="dxa"/>
          </w:tcPr>
          <w:p w14:paraId="1E50F4F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(0.00650)</w:t>
            </w:r>
          </w:p>
        </w:tc>
        <w:tc>
          <w:tcPr>
            <w:tcW w:w="1200" w:type="dxa"/>
          </w:tcPr>
          <w:p w14:paraId="22D37A0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(0.0284)</w:t>
            </w:r>
          </w:p>
        </w:tc>
        <w:tc>
          <w:tcPr>
            <w:tcW w:w="1200" w:type="dxa"/>
          </w:tcPr>
          <w:p w14:paraId="25FD62D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(0.0286)</w:t>
            </w:r>
          </w:p>
        </w:tc>
        <w:tc>
          <w:tcPr>
            <w:tcW w:w="1200" w:type="dxa"/>
          </w:tcPr>
          <w:p w14:paraId="04C6AFF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(0.0289)</w:t>
            </w:r>
          </w:p>
        </w:tc>
        <w:tc>
          <w:tcPr>
            <w:tcW w:w="1200" w:type="dxa"/>
          </w:tcPr>
          <w:p w14:paraId="5558B3D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(0.0884)</w:t>
            </w:r>
          </w:p>
        </w:tc>
        <w:tc>
          <w:tcPr>
            <w:tcW w:w="1200" w:type="dxa"/>
          </w:tcPr>
          <w:p w14:paraId="46F7887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(0.0919)</w:t>
            </w:r>
          </w:p>
        </w:tc>
        <w:tc>
          <w:tcPr>
            <w:tcW w:w="1376" w:type="dxa"/>
          </w:tcPr>
          <w:p w14:paraId="213BC6E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(0.0902)</w:t>
            </w:r>
          </w:p>
        </w:tc>
      </w:tr>
      <w:tr w:rsidR="00BF08FA" w:rsidRPr="00123F37" w14:paraId="5D66FEE6" w14:textId="77777777" w:rsidTr="00057203">
        <w:trPr>
          <w:gridAfter w:val="1"/>
          <w:wAfter w:w="5106" w:type="dxa"/>
          <w:trHeight w:val="286"/>
        </w:trPr>
        <w:tc>
          <w:tcPr>
            <w:tcW w:w="2057" w:type="dxa"/>
          </w:tcPr>
          <w:p w14:paraId="1D3CC165"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lastRenderedPageBreak/>
              <w:t>Election Confidence</w:t>
            </w:r>
          </w:p>
        </w:tc>
        <w:tc>
          <w:tcPr>
            <w:tcW w:w="1200" w:type="dxa"/>
          </w:tcPr>
          <w:p w14:paraId="3ED40AD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-0.0133^</w:t>
            </w:r>
          </w:p>
        </w:tc>
        <w:tc>
          <w:tcPr>
            <w:tcW w:w="1200" w:type="dxa"/>
          </w:tcPr>
          <w:p w14:paraId="67B0E16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-0.00946</w:t>
            </w:r>
          </w:p>
        </w:tc>
        <w:tc>
          <w:tcPr>
            <w:tcW w:w="1200" w:type="dxa"/>
          </w:tcPr>
          <w:p w14:paraId="07C4EE1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-0.0175*</w:t>
            </w:r>
          </w:p>
        </w:tc>
        <w:tc>
          <w:tcPr>
            <w:tcW w:w="1200" w:type="dxa"/>
          </w:tcPr>
          <w:p w14:paraId="28EE938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0.0795*</w:t>
            </w:r>
          </w:p>
        </w:tc>
        <w:tc>
          <w:tcPr>
            <w:tcW w:w="1200" w:type="dxa"/>
          </w:tcPr>
          <w:p w14:paraId="639DFA6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0.0911**</w:t>
            </w:r>
          </w:p>
        </w:tc>
        <w:tc>
          <w:tcPr>
            <w:tcW w:w="1200" w:type="dxa"/>
          </w:tcPr>
          <w:p w14:paraId="3E9C3E4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0.0545^</w:t>
            </w:r>
          </w:p>
        </w:tc>
        <w:tc>
          <w:tcPr>
            <w:tcW w:w="1200" w:type="dxa"/>
          </w:tcPr>
          <w:p w14:paraId="0B0CE84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-0.0598</w:t>
            </w:r>
          </w:p>
        </w:tc>
        <w:tc>
          <w:tcPr>
            <w:tcW w:w="1200" w:type="dxa"/>
          </w:tcPr>
          <w:p w14:paraId="0936D8A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-0.0486</w:t>
            </w:r>
          </w:p>
        </w:tc>
        <w:tc>
          <w:tcPr>
            <w:tcW w:w="1376" w:type="dxa"/>
          </w:tcPr>
          <w:p w14:paraId="1821A29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-0.0710</w:t>
            </w:r>
          </w:p>
        </w:tc>
      </w:tr>
      <w:tr w:rsidR="00BF08FA" w:rsidRPr="00123F37" w14:paraId="729375B5" w14:textId="77777777" w:rsidTr="00057203">
        <w:trPr>
          <w:gridAfter w:val="1"/>
          <w:wAfter w:w="5106" w:type="dxa"/>
          <w:trHeight w:val="301"/>
        </w:trPr>
        <w:tc>
          <w:tcPr>
            <w:tcW w:w="2057" w:type="dxa"/>
          </w:tcPr>
          <w:p w14:paraId="534DB66A" w14:textId="77777777" w:rsidR="00BF08FA" w:rsidRPr="00123F37" w:rsidRDefault="00BF08FA" w:rsidP="00057203">
            <w:pPr>
              <w:rPr>
                <w:rFonts w:ascii="Times New Roman" w:hAnsi="Times New Roman" w:cs="Times New Roman"/>
                <w:b/>
                <w:bCs/>
                <w:sz w:val="18"/>
                <w:szCs w:val="18"/>
              </w:rPr>
            </w:pPr>
          </w:p>
        </w:tc>
        <w:tc>
          <w:tcPr>
            <w:tcW w:w="1200" w:type="dxa"/>
          </w:tcPr>
          <w:p w14:paraId="675BD9D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(0.00784)</w:t>
            </w:r>
          </w:p>
        </w:tc>
        <w:tc>
          <w:tcPr>
            <w:tcW w:w="1200" w:type="dxa"/>
          </w:tcPr>
          <w:p w14:paraId="49C03AE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(0.00838)</w:t>
            </w:r>
          </w:p>
        </w:tc>
        <w:tc>
          <w:tcPr>
            <w:tcW w:w="1200" w:type="dxa"/>
          </w:tcPr>
          <w:p w14:paraId="6EA0CC8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(0.00774)</w:t>
            </w:r>
          </w:p>
        </w:tc>
        <w:tc>
          <w:tcPr>
            <w:tcW w:w="1200" w:type="dxa"/>
          </w:tcPr>
          <w:p w14:paraId="29D2D5E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(0.0324)</w:t>
            </w:r>
          </w:p>
        </w:tc>
        <w:tc>
          <w:tcPr>
            <w:tcW w:w="1200" w:type="dxa"/>
          </w:tcPr>
          <w:p w14:paraId="18657CD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(0.0320)</w:t>
            </w:r>
          </w:p>
        </w:tc>
        <w:tc>
          <w:tcPr>
            <w:tcW w:w="1200" w:type="dxa"/>
          </w:tcPr>
          <w:p w14:paraId="087380E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(0.0327)</w:t>
            </w:r>
          </w:p>
        </w:tc>
        <w:tc>
          <w:tcPr>
            <w:tcW w:w="1200" w:type="dxa"/>
          </w:tcPr>
          <w:p w14:paraId="5225D3B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(0.110)</w:t>
            </w:r>
          </w:p>
        </w:tc>
        <w:tc>
          <w:tcPr>
            <w:tcW w:w="1200" w:type="dxa"/>
          </w:tcPr>
          <w:p w14:paraId="1039237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(0.109)</w:t>
            </w:r>
          </w:p>
        </w:tc>
        <w:tc>
          <w:tcPr>
            <w:tcW w:w="1376" w:type="dxa"/>
          </w:tcPr>
          <w:p w14:paraId="7B11BD2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(0.112)</w:t>
            </w:r>
          </w:p>
        </w:tc>
      </w:tr>
      <w:tr w:rsidR="00BF08FA" w:rsidRPr="00123F37" w14:paraId="2A79873F" w14:textId="77777777" w:rsidTr="00057203">
        <w:trPr>
          <w:gridAfter w:val="1"/>
          <w:wAfter w:w="5106" w:type="dxa"/>
          <w:trHeight w:val="286"/>
        </w:trPr>
        <w:tc>
          <w:tcPr>
            <w:tcW w:w="2057" w:type="dxa"/>
          </w:tcPr>
          <w:p w14:paraId="1E17A574"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Trump Supporter</w:t>
            </w:r>
          </w:p>
        </w:tc>
        <w:tc>
          <w:tcPr>
            <w:tcW w:w="1200" w:type="dxa"/>
          </w:tcPr>
          <w:p w14:paraId="0C3320F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0.0649**</w:t>
            </w:r>
          </w:p>
        </w:tc>
        <w:tc>
          <w:tcPr>
            <w:tcW w:w="1200" w:type="dxa"/>
          </w:tcPr>
          <w:p w14:paraId="20857F8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0.0650**</w:t>
            </w:r>
          </w:p>
        </w:tc>
        <w:tc>
          <w:tcPr>
            <w:tcW w:w="1200" w:type="dxa"/>
          </w:tcPr>
          <w:p w14:paraId="3C7AFE7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0.0727**</w:t>
            </w:r>
          </w:p>
        </w:tc>
        <w:tc>
          <w:tcPr>
            <w:tcW w:w="1200" w:type="dxa"/>
          </w:tcPr>
          <w:p w14:paraId="5580140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-0.225*</w:t>
            </w:r>
          </w:p>
        </w:tc>
        <w:tc>
          <w:tcPr>
            <w:tcW w:w="1200" w:type="dxa"/>
          </w:tcPr>
          <w:p w14:paraId="2D8E699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-0.254**</w:t>
            </w:r>
          </w:p>
        </w:tc>
        <w:tc>
          <w:tcPr>
            <w:tcW w:w="1200" w:type="dxa"/>
          </w:tcPr>
          <w:p w14:paraId="4B751C5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-0.227*</w:t>
            </w:r>
          </w:p>
        </w:tc>
        <w:tc>
          <w:tcPr>
            <w:tcW w:w="1200" w:type="dxa"/>
          </w:tcPr>
          <w:p w14:paraId="66CD440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-0.213</w:t>
            </w:r>
          </w:p>
        </w:tc>
        <w:tc>
          <w:tcPr>
            <w:tcW w:w="1200" w:type="dxa"/>
          </w:tcPr>
          <w:p w14:paraId="6BB83F4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-0.236</w:t>
            </w:r>
          </w:p>
        </w:tc>
        <w:tc>
          <w:tcPr>
            <w:tcW w:w="1376" w:type="dxa"/>
          </w:tcPr>
          <w:p w14:paraId="166136A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-0.173</w:t>
            </w:r>
          </w:p>
        </w:tc>
      </w:tr>
      <w:tr w:rsidR="00BF08FA" w:rsidRPr="00123F37" w14:paraId="3CE96728" w14:textId="77777777" w:rsidTr="00057203">
        <w:trPr>
          <w:gridAfter w:val="1"/>
          <w:wAfter w:w="5106" w:type="dxa"/>
          <w:trHeight w:val="301"/>
        </w:trPr>
        <w:tc>
          <w:tcPr>
            <w:tcW w:w="2057" w:type="dxa"/>
          </w:tcPr>
          <w:p w14:paraId="13463DAD" w14:textId="77777777" w:rsidR="00BF08FA" w:rsidRPr="00123F37" w:rsidRDefault="00BF08FA" w:rsidP="00057203">
            <w:pPr>
              <w:rPr>
                <w:rFonts w:ascii="Times New Roman" w:hAnsi="Times New Roman" w:cs="Times New Roman"/>
                <w:b/>
                <w:bCs/>
                <w:sz w:val="18"/>
                <w:szCs w:val="18"/>
              </w:rPr>
            </w:pPr>
          </w:p>
        </w:tc>
        <w:tc>
          <w:tcPr>
            <w:tcW w:w="1200" w:type="dxa"/>
          </w:tcPr>
          <w:p w14:paraId="08B8DBC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(0.0239)</w:t>
            </w:r>
          </w:p>
        </w:tc>
        <w:tc>
          <w:tcPr>
            <w:tcW w:w="1200" w:type="dxa"/>
          </w:tcPr>
          <w:p w14:paraId="36D3670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(0.0242)</w:t>
            </w:r>
          </w:p>
        </w:tc>
        <w:tc>
          <w:tcPr>
            <w:tcW w:w="1200" w:type="dxa"/>
          </w:tcPr>
          <w:p w14:paraId="6723A72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(0.0228)</w:t>
            </w:r>
          </w:p>
        </w:tc>
        <w:tc>
          <w:tcPr>
            <w:tcW w:w="1200" w:type="dxa"/>
          </w:tcPr>
          <w:p w14:paraId="5DD0141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(0.0961)</w:t>
            </w:r>
          </w:p>
        </w:tc>
        <w:tc>
          <w:tcPr>
            <w:tcW w:w="1200" w:type="dxa"/>
          </w:tcPr>
          <w:p w14:paraId="12A0053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(0.0945)</w:t>
            </w:r>
          </w:p>
        </w:tc>
        <w:tc>
          <w:tcPr>
            <w:tcW w:w="1200" w:type="dxa"/>
          </w:tcPr>
          <w:p w14:paraId="1FF595D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(0.0957)</w:t>
            </w:r>
          </w:p>
        </w:tc>
        <w:tc>
          <w:tcPr>
            <w:tcW w:w="1200" w:type="dxa"/>
          </w:tcPr>
          <w:p w14:paraId="2B81C75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(0.310)</w:t>
            </w:r>
          </w:p>
        </w:tc>
        <w:tc>
          <w:tcPr>
            <w:tcW w:w="1200" w:type="dxa"/>
          </w:tcPr>
          <w:p w14:paraId="2CC9794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(0.308)</w:t>
            </w:r>
          </w:p>
        </w:tc>
        <w:tc>
          <w:tcPr>
            <w:tcW w:w="1376" w:type="dxa"/>
          </w:tcPr>
          <w:p w14:paraId="483F3BE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(0.308)</w:t>
            </w:r>
          </w:p>
        </w:tc>
      </w:tr>
      <w:tr w:rsidR="00BF08FA" w:rsidRPr="00123F37" w14:paraId="7C8BAF2D" w14:textId="77777777" w:rsidTr="00057203">
        <w:trPr>
          <w:gridAfter w:val="1"/>
          <w:wAfter w:w="5106" w:type="dxa"/>
          <w:trHeight w:val="286"/>
        </w:trPr>
        <w:tc>
          <w:tcPr>
            <w:tcW w:w="2057" w:type="dxa"/>
          </w:tcPr>
          <w:p w14:paraId="61272E63"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Democrat</w:t>
            </w:r>
          </w:p>
        </w:tc>
        <w:tc>
          <w:tcPr>
            <w:tcW w:w="1200" w:type="dxa"/>
          </w:tcPr>
          <w:p w14:paraId="372B896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-0.0340</w:t>
            </w:r>
          </w:p>
        </w:tc>
        <w:tc>
          <w:tcPr>
            <w:tcW w:w="1200" w:type="dxa"/>
          </w:tcPr>
          <w:p w14:paraId="1C42C41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-0.0342</w:t>
            </w:r>
          </w:p>
        </w:tc>
        <w:tc>
          <w:tcPr>
            <w:tcW w:w="1200" w:type="dxa"/>
          </w:tcPr>
          <w:p w14:paraId="48690BA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-0.0219</w:t>
            </w:r>
          </w:p>
        </w:tc>
        <w:tc>
          <w:tcPr>
            <w:tcW w:w="1200" w:type="dxa"/>
          </w:tcPr>
          <w:p w14:paraId="00F1F8F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-0.247*</w:t>
            </w:r>
          </w:p>
        </w:tc>
        <w:tc>
          <w:tcPr>
            <w:tcW w:w="1200" w:type="dxa"/>
          </w:tcPr>
          <w:p w14:paraId="5DE7EA2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-0.258*</w:t>
            </w:r>
          </w:p>
        </w:tc>
        <w:tc>
          <w:tcPr>
            <w:tcW w:w="1200" w:type="dxa"/>
          </w:tcPr>
          <w:p w14:paraId="250EA14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-0.228*</w:t>
            </w:r>
          </w:p>
        </w:tc>
        <w:tc>
          <w:tcPr>
            <w:tcW w:w="1200" w:type="dxa"/>
          </w:tcPr>
          <w:p w14:paraId="3D4DEE3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0.669</w:t>
            </w:r>
          </w:p>
        </w:tc>
        <w:tc>
          <w:tcPr>
            <w:tcW w:w="1200" w:type="dxa"/>
          </w:tcPr>
          <w:p w14:paraId="71B7BFF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0.614</w:t>
            </w:r>
          </w:p>
        </w:tc>
        <w:tc>
          <w:tcPr>
            <w:tcW w:w="1376" w:type="dxa"/>
          </w:tcPr>
          <w:p w14:paraId="314D463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0.825</w:t>
            </w:r>
          </w:p>
        </w:tc>
      </w:tr>
      <w:tr w:rsidR="00BF08FA" w:rsidRPr="00123F37" w14:paraId="1E276D18" w14:textId="77777777" w:rsidTr="00057203">
        <w:trPr>
          <w:gridAfter w:val="1"/>
          <w:wAfter w:w="5106" w:type="dxa"/>
          <w:trHeight w:val="286"/>
        </w:trPr>
        <w:tc>
          <w:tcPr>
            <w:tcW w:w="2057" w:type="dxa"/>
          </w:tcPr>
          <w:p w14:paraId="15CC5393" w14:textId="77777777" w:rsidR="00BF08FA" w:rsidRPr="00123F37" w:rsidRDefault="00BF08FA" w:rsidP="00057203">
            <w:pPr>
              <w:rPr>
                <w:rFonts w:ascii="Times New Roman" w:hAnsi="Times New Roman" w:cs="Times New Roman"/>
                <w:b/>
                <w:bCs/>
                <w:sz w:val="18"/>
                <w:szCs w:val="18"/>
              </w:rPr>
            </w:pPr>
          </w:p>
        </w:tc>
        <w:tc>
          <w:tcPr>
            <w:tcW w:w="1200" w:type="dxa"/>
          </w:tcPr>
          <w:p w14:paraId="5AAEFC8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(0.0602)</w:t>
            </w:r>
          </w:p>
        </w:tc>
        <w:tc>
          <w:tcPr>
            <w:tcW w:w="1200" w:type="dxa"/>
          </w:tcPr>
          <w:p w14:paraId="061B986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(0.0574)</w:t>
            </w:r>
          </w:p>
        </w:tc>
        <w:tc>
          <w:tcPr>
            <w:tcW w:w="1200" w:type="dxa"/>
          </w:tcPr>
          <w:p w14:paraId="6BB1449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(0.0585)</w:t>
            </w:r>
          </w:p>
        </w:tc>
        <w:tc>
          <w:tcPr>
            <w:tcW w:w="1200" w:type="dxa"/>
          </w:tcPr>
          <w:p w14:paraId="0AA1F52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(0.116)</w:t>
            </w:r>
          </w:p>
        </w:tc>
        <w:tc>
          <w:tcPr>
            <w:tcW w:w="1200" w:type="dxa"/>
          </w:tcPr>
          <w:p w14:paraId="0247BDC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(0.116)</w:t>
            </w:r>
          </w:p>
        </w:tc>
        <w:tc>
          <w:tcPr>
            <w:tcW w:w="1200" w:type="dxa"/>
          </w:tcPr>
          <w:p w14:paraId="1547590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(0.114)</w:t>
            </w:r>
          </w:p>
        </w:tc>
        <w:tc>
          <w:tcPr>
            <w:tcW w:w="1200" w:type="dxa"/>
          </w:tcPr>
          <w:p w14:paraId="6D2E1E3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(0.512)</w:t>
            </w:r>
          </w:p>
        </w:tc>
        <w:tc>
          <w:tcPr>
            <w:tcW w:w="1200" w:type="dxa"/>
          </w:tcPr>
          <w:p w14:paraId="1D49B37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(0.485)</w:t>
            </w:r>
          </w:p>
        </w:tc>
        <w:tc>
          <w:tcPr>
            <w:tcW w:w="1376" w:type="dxa"/>
          </w:tcPr>
          <w:p w14:paraId="2F77B35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(0.528)</w:t>
            </w:r>
          </w:p>
        </w:tc>
      </w:tr>
      <w:tr w:rsidR="00BF08FA" w:rsidRPr="00123F37" w14:paraId="29580CF6" w14:textId="77777777" w:rsidTr="00057203">
        <w:trPr>
          <w:gridAfter w:val="1"/>
          <w:wAfter w:w="5106" w:type="dxa"/>
          <w:trHeight w:val="301"/>
        </w:trPr>
        <w:tc>
          <w:tcPr>
            <w:tcW w:w="2057" w:type="dxa"/>
          </w:tcPr>
          <w:p w14:paraId="6990E172"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Republican</w:t>
            </w:r>
          </w:p>
        </w:tc>
        <w:tc>
          <w:tcPr>
            <w:tcW w:w="1200" w:type="dxa"/>
          </w:tcPr>
          <w:p w14:paraId="7625C74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0.0167</w:t>
            </w:r>
          </w:p>
        </w:tc>
        <w:tc>
          <w:tcPr>
            <w:tcW w:w="1200" w:type="dxa"/>
          </w:tcPr>
          <w:p w14:paraId="225BBC9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0.0220</w:t>
            </w:r>
          </w:p>
        </w:tc>
        <w:tc>
          <w:tcPr>
            <w:tcW w:w="1200" w:type="dxa"/>
          </w:tcPr>
          <w:p w14:paraId="345F1B8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0.0165</w:t>
            </w:r>
          </w:p>
        </w:tc>
        <w:tc>
          <w:tcPr>
            <w:tcW w:w="1200" w:type="dxa"/>
          </w:tcPr>
          <w:p w14:paraId="3FAF59F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-0.200</w:t>
            </w:r>
          </w:p>
        </w:tc>
        <w:tc>
          <w:tcPr>
            <w:tcW w:w="1200" w:type="dxa"/>
          </w:tcPr>
          <w:p w14:paraId="451A34D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-0.195</w:t>
            </w:r>
          </w:p>
        </w:tc>
        <w:tc>
          <w:tcPr>
            <w:tcW w:w="1200" w:type="dxa"/>
          </w:tcPr>
          <w:p w14:paraId="196AD29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-0.201</w:t>
            </w:r>
          </w:p>
        </w:tc>
        <w:tc>
          <w:tcPr>
            <w:tcW w:w="1200" w:type="dxa"/>
          </w:tcPr>
          <w:p w14:paraId="321E79B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0.604</w:t>
            </w:r>
          </w:p>
        </w:tc>
        <w:tc>
          <w:tcPr>
            <w:tcW w:w="1200" w:type="dxa"/>
          </w:tcPr>
          <w:p w14:paraId="563079E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0.647</w:t>
            </w:r>
          </w:p>
        </w:tc>
        <w:tc>
          <w:tcPr>
            <w:tcW w:w="1376" w:type="dxa"/>
          </w:tcPr>
          <w:p w14:paraId="1CC0BE7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0.718</w:t>
            </w:r>
          </w:p>
        </w:tc>
      </w:tr>
      <w:tr w:rsidR="00BF08FA" w:rsidRPr="00123F37" w14:paraId="2347BCD9" w14:textId="77777777" w:rsidTr="00057203">
        <w:trPr>
          <w:gridAfter w:val="1"/>
          <w:wAfter w:w="5106" w:type="dxa"/>
          <w:trHeight w:val="286"/>
        </w:trPr>
        <w:tc>
          <w:tcPr>
            <w:tcW w:w="2057" w:type="dxa"/>
          </w:tcPr>
          <w:p w14:paraId="31F60D83" w14:textId="77777777" w:rsidR="00BF08FA" w:rsidRPr="00123F37" w:rsidRDefault="00BF08FA" w:rsidP="00057203">
            <w:pPr>
              <w:rPr>
                <w:rFonts w:ascii="Times New Roman" w:hAnsi="Times New Roman" w:cs="Times New Roman"/>
                <w:b/>
                <w:bCs/>
                <w:sz w:val="18"/>
                <w:szCs w:val="18"/>
              </w:rPr>
            </w:pPr>
          </w:p>
        </w:tc>
        <w:tc>
          <w:tcPr>
            <w:tcW w:w="1200" w:type="dxa"/>
          </w:tcPr>
          <w:p w14:paraId="477133C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(0.0658)</w:t>
            </w:r>
          </w:p>
        </w:tc>
        <w:tc>
          <w:tcPr>
            <w:tcW w:w="1200" w:type="dxa"/>
          </w:tcPr>
          <w:p w14:paraId="5CDB52C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(0.0618)</w:t>
            </w:r>
          </w:p>
        </w:tc>
        <w:tc>
          <w:tcPr>
            <w:tcW w:w="1200" w:type="dxa"/>
          </w:tcPr>
          <w:p w14:paraId="6504343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(0.0622)</w:t>
            </w:r>
          </w:p>
        </w:tc>
        <w:tc>
          <w:tcPr>
            <w:tcW w:w="1200" w:type="dxa"/>
          </w:tcPr>
          <w:p w14:paraId="6D545FE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(0.133)</w:t>
            </w:r>
          </w:p>
        </w:tc>
        <w:tc>
          <w:tcPr>
            <w:tcW w:w="1200" w:type="dxa"/>
          </w:tcPr>
          <w:p w14:paraId="58F0CC2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(0.132)</w:t>
            </w:r>
          </w:p>
        </w:tc>
        <w:tc>
          <w:tcPr>
            <w:tcW w:w="1200" w:type="dxa"/>
          </w:tcPr>
          <w:p w14:paraId="28D5ECD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(0.132)</w:t>
            </w:r>
          </w:p>
        </w:tc>
        <w:tc>
          <w:tcPr>
            <w:tcW w:w="1200" w:type="dxa"/>
          </w:tcPr>
          <w:p w14:paraId="31EB855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(0.554)</w:t>
            </w:r>
          </w:p>
        </w:tc>
        <w:tc>
          <w:tcPr>
            <w:tcW w:w="1200" w:type="dxa"/>
          </w:tcPr>
          <w:p w14:paraId="33672BE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(0.526)</w:t>
            </w:r>
          </w:p>
        </w:tc>
        <w:tc>
          <w:tcPr>
            <w:tcW w:w="1376" w:type="dxa"/>
          </w:tcPr>
          <w:p w14:paraId="180C19D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(0.569)</w:t>
            </w:r>
          </w:p>
        </w:tc>
      </w:tr>
      <w:tr w:rsidR="00BF08FA" w:rsidRPr="00123F37" w14:paraId="4EB65872" w14:textId="77777777" w:rsidTr="00057203">
        <w:trPr>
          <w:gridAfter w:val="1"/>
          <w:wAfter w:w="5106" w:type="dxa"/>
          <w:trHeight w:val="301"/>
        </w:trPr>
        <w:tc>
          <w:tcPr>
            <w:tcW w:w="2057" w:type="dxa"/>
          </w:tcPr>
          <w:p w14:paraId="12249AB7"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Independent</w:t>
            </w:r>
          </w:p>
        </w:tc>
        <w:tc>
          <w:tcPr>
            <w:tcW w:w="1200" w:type="dxa"/>
          </w:tcPr>
          <w:p w14:paraId="215015B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0.0148</w:t>
            </w:r>
          </w:p>
        </w:tc>
        <w:tc>
          <w:tcPr>
            <w:tcW w:w="1200" w:type="dxa"/>
          </w:tcPr>
          <w:p w14:paraId="185D6F3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0.0150</w:t>
            </w:r>
          </w:p>
        </w:tc>
        <w:tc>
          <w:tcPr>
            <w:tcW w:w="1200" w:type="dxa"/>
          </w:tcPr>
          <w:p w14:paraId="538035C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0.0200</w:t>
            </w:r>
          </w:p>
        </w:tc>
        <w:tc>
          <w:tcPr>
            <w:tcW w:w="1200" w:type="dxa"/>
          </w:tcPr>
          <w:p w14:paraId="789BA78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-0.321**</w:t>
            </w:r>
          </w:p>
        </w:tc>
        <w:tc>
          <w:tcPr>
            <w:tcW w:w="1200" w:type="dxa"/>
          </w:tcPr>
          <w:p w14:paraId="06769B2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-0.320**</w:t>
            </w:r>
          </w:p>
        </w:tc>
        <w:tc>
          <w:tcPr>
            <w:tcW w:w="1200" w:type="dxa"/>
          </w:tcPr>
          <w:p w14:paraId="0F2B923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-0.308**</w:t>
            </w:r>
          </w:p>
        </w:tc>
        <w:tc>
          <w:tcPr>
            <w:tcW w:w="1200" w:type="dxa"/>
          </w:tcPr>
          <w:p w14:paraId="159540C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0.755</w:t>
            </w:r>
          </w:p>
        </w:tc>
        <w:tc>
          <w:tcPr>
            <w:tcW w:w="1200" w:type="dxa"/>
          </w:tcPr>
          <w:p w14:paraId="19E2718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0.687</w:t>
            </w:r>
          </w:p>
        </w:tc>
        <w:tc>
          <w:tcPr>
            <w:tcW w:w="1376" w:type="dxa"/>
          </w:tcPr>
          <w:p w14:paraId="1F2AF99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0.864^</w:t>
            </w:r>
          </w:p>
        </w:tc>
      </w:tr>
      <w:tr w:rsidR="00BF08FA" w:rsidRPr="00123F37" w14:paraId="4A88197D" w14:textId="77777777" w:rsidTr="00057203">
        <w:trPr>
          <w:gridAfter w:val="1"/>
          <w:wAfter w:w="5106" w:type="dxa"/>
          <w:trHeight w:val="286"/>
        </w:trPr>
        <w:tc>
          <w:tcPr>
            <w:tcW w:w="2057" w:type="dxa"/>
          </w:tcPr>
          <w:p w14:paraId="446BDC8A" w14:textId="77777777" w:rsidR="00BF08FA" w:rsidRPr="00123F37" w:rsidRDefault="00BF08FA" w:rsidP="00057203">
            <w:pPr>
              <w:rPr>
                <w:rFonts w:ascii="Times New Roman" w:hAnsi="Times New Roman" w:cs="Times New Roman"/>
                <w:b/>
                <w:bCs/>
                <w:sz w:val="18"/>
                <w:szCs w:val="18"/>
              </w:rPr>
            </w:pPr>
          </w:p>
        </w:tc>
        <w:tc>
          <w:tcPr>
            <w:tcW w:w="1200" w:type="dxa"/>
          </w:tcPr>
          <w:p w14:paraId="78F86CC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(0.0605)</w:t>
            </w:r>
          </w:p>
        </w:tc>
        <w:tc>
          <w:tcPr>
            <w:tcW w:w="1200" w:type="dxa"/>
          </w:tcPr>
          <w:p w14:paraId="6D71F58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(0.0574)</w:t>
            </w:r>
          </w:p>
        </w:tc>
        <w:tc>
          <w:tcPr>
            <w:tcW w:w="1200" w:type="dxa"/>
          </w:tcPr>
          <w:p w14:paraId="47E5BB0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(0.0581)</w:t>
            </w:r>
          </w:p>
        </w:tc>
        <w:tc>
          <w:tcPr>
            <w:tcW w:w="1200" w:type="dxa"/>
          </w:tcPr>
          <w:p w14:paraId="5344B3D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(0.115)</w:t>
            </w:r>
          </w:p>
        </w:tc>
        <w:tc>
          <w:tcPr>
            <w:tcW w:w="1200" w:type="dxa"/>
          </w:tcPr>
          <w:p w14:paraId="0DB31C3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(0.114)</w:t>
            </w:r>
          </w:p>
        </w:tc>
        <w:tc>
          <w:tcPr>
            <w:tcW w:w="1200" w:type="dxa"/>
          </w:tcPr>
          <w:p w14:paraId="2B4E21C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(0.112)</w:t>
            </w:r>
          </w:p>
        </w:tc>
        <w:tc>
          <w:tcPr>
            <w:tcW w:w="1200" w:type="dxa"/>
          </w:tcPr>
          <w:p w14:paraId="6F739BA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(0.493)</w:t>
            </w:r>
          </w:p>
        </w:tc>
        <w:tc>
          <w:tcPr>
            <w:tcW w:w="1200" w:type="dxa"/>
          </w:tcPr>
          <w:p w14:paraId="41280C6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(0.465)</w:t>
            </w:r>
          </w:p>
        </w:tc>
        <w:tc>
          <w:tcPr>
            <w:tcW w:w="1376" w:type="dxa"/>
          </w:tcPr>
          <w:p w14:paraId="387062B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(0.505)</w:t>
            </w:r>
          </w:p>
        </w:tc>
      </w:tr>
      <w:tr w:rsidR="00BF08FA" w:rsidRPr="00123F37" w14:paraId="0B0BF873" w14:textId="77777777" w:rsidTr="00057203">
        <w:trPr>
          <w:gridAfter w:val="1"/>
          <w:wAfter w:w="5106" w:type="dxa"/>
          <w:trHeight w:val="286"/>
        </w:trPr>
        <w:tc>
          <w:tcPr>
            <w:tcW w:w="2057" w:type="dxa"/>
          </w:tcPr>
          <w:p w14:paraId="6246B8C9" w14:textId="77777777" w:rsidR="00BF08FA" w:rsidRPr="00123F37" w:rsidRDefault="00BF08FA" w:rsidP="00057203">
            <w:pPr>
              <w:rPr>
                <w:rFonts w:ascii="Times New Roman" w:hAnsi="Times New Roman" w:cs="Times New Roman"/>
                <w:b/>
                <w:bCs/>
                <w:sz w:val="18"/>
                <w:szCs w:val="18"/>
              </w:rPr>
            </w:pPr>
            <w:r>
              <w:rPr>
                <w:rFonts w:ascii="Times New Roman" w:hAnsi="Times New Roman" w:cs="Times New Roman"/>
                <w:b/>
                <w:bCs/>
                <w:sz w:val="18"/>
                <w:szCs w:val="18"/>
              </w:rPr>
              <w:t xml:space="preserve">Facebook Election </w:t>
            </w:r>
          </w:p>
        </w:tc>
        <w:tc>
          <w:tcPr>
            <w:tcW w:w="1200" w:type="dxa"/>
          </w:tcPr>
          <w:p w14:paraId="4E2BD1D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0.0302*</w:t>
            </w:r>
          </w:p>
        </w:tc>
        <w:tc>
          <w:tcPr>
            <w:tcW w:w="1200" w:type="dxa"/>
          </w:tcPr>
          <w:p w14:paraId="021DB7E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0.0278^</w:t>
            </w:r>
          </w:p>
        </w:tc>
        <w:tc>
          <w:tcPr>
            <w:tcW w:w="1200" w:type="dxa"/>
          </w:tcPr>
          <w:p w14:paraId="4925563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0.0282*</w:t>
            </w:r>
          </w:p>
        </w:tc>
        <w:tc>
          <w:tcPr>
            <w:tcW w:w="1200" w:type="dxa"/>
          </w:tcPr>
          <w:p w14:paraId="38684289" w14:textId="77777777" w:rsidR="00BF08FA" w:rsidRPr="00123F37" w:rsidRDefault="00BF08FA" w:rsidP="00057203">
            <w:pPr>
              <w:rPr>
                <w:rFonts w:ascii="Times New Roman" w:hAnsi="Times New Roman" w:cs="Times New Roman"/>
                <w:sz w:val="18"/>
                <w:szCs w:val="18"/>
              </w:rPr>
            </w:pPr>
          </w:p>
        </w:tc>
        <w:tc>
          <w:tcPr>
            <w:tcW w:w="1200" w:type="dxa"/>
          </w:tcPr>
          <w:p w14:paraId="12CD5D1C" w14:textId="77777777" w:rsidR="00BF08FA" w:rsidRPr="00123F37" w:rsidRDefault="00BF08FA" w:rsidP="00057203">
            <w:pPr>
              <w:rPr>
                <w:rFonts w:ascii="Times New Roman" w:hAnsi="Times New Roman" w:cs="Times New Roman"/>
                <w:sz w:val="18"/>
                <w:szCs w:val="18"/>
              </w:rPr>
            </w:pPr>
          </w:p>
        </w:tc>
        <w:tc>
          <w:tcPr>
            <w:tcW w:w="1200" w:type="dxa"/>
          </w:tcPr>
          <w:p w14:paraId="6B79BEC1" w14:textId="77777777" w:rsidR="00BF08FA" w:rsidRPr="00123F37" w:rsidRDefault="00BF08FA" w:rsidP="00057203">
            <w:pPr>
              <w:rPr>
                <w:rFonts w:ascii="Times New Roman" w:hAnsi="Times New Roman" w:cs="Times New Roman"/>
                <w:sz w:val="18"/>
                <w:szCs w:val="18"/>
              </w:rPr>
            </w:pPr>
          </w:p>
        </w:tc>
        <w:tc>
          <w:tcPr>
            <w:tcW w:w="1200" w:type="dxa"/>
          </w:tcPr>
          <w:p w14:paraId="3897EC2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0.900***</w:t>
            </w:r>
          </w:p>
        </w:tc>
        <w:tc>
          <w:tcPr>
            <w:tcW w:w="1200" w:type="dxa"/>
          </w:tcPr>
          <w:p w14:paraId="374C29C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0.894***</w:t>
            </w:r>
          </w:p>
        </w:tc>
        <w:tc>
          <w:tcPr>
            <w:tcW w:w="1376" w:type="dxa"/>
          </w:tcPr>
          <w:p w14:paraId="7FEB904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0.914***</w:t>
            </w:r>
          </w:p>
        </w:tc>
      </w:tr>
      <w:tr w:rsidR="00BF08FA" w:rsidRPr="00123F37" w14:paraId="5CF63CF5" w14:textId="77777777" w:rsidTr="00057203">
        <w:trPr>
          <w:gridAfter w:val="1"/>
          <w:wAfter w:w="5106" w:type="dxa"/>
          <w:trHeight w:val="301"/>
        </w:trPr>
        <w:tc>
          <w:tcPr>
            <w:tcW w:w="2057" w:type="dxa"/>
          </w:tcPr>
          <w:p w14:paraId="65470DD8" w14:textId="77777777" w:rsidR="00BF08FA" w:rsidRPr="00123F37" w:rsidRDefault="00BF08FA" w:rsidP="00057203">
            <w:pPr>
              <w:rPr>
                <w:rFonts w:ascii="Times New Roman" w:hAnsi="Times New Roman" w:cs="Times New Roman"/>
                <w:b/>
                <w:bCs/>
                <w:sz w:val="18"/>
                <w:szCs w:val="18"/>
              </w:rPr>
            </w:pPr>
            <w:r>
              <w:rPr>
                <w:rFonts w:ascii="Times New Roman" w:hAnsi="Times New Roman" w:cs="Times New Roman"/>
                <w:b/>
                <w:bCs/>
                <w:sz w:val="18"/>
                <w:szCs w:val="18"/>
              </w:rPr>
              <w:t xml:space="preserve">    News</w:t>
            </w:r>
          </w:p>
        </w:tc>
        <w:tc>
          <w:tcPr>
            <w:tcW w:w="1200" w:type="dxa"/>
          </w:tcPr>
          <w:p w14:paraId="71EB0EE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(0.0143)</w:t>
            </w:r>
          </w:p>
        </w:tc>
        <w:tc>
          <w:tcPr>
            <w:tcW w:w="1200" w:type="dxa"/>
          </w:tcPr>
          <w:p w14:paraId="61A7A24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(0.0145)</w:t>
            </w:r>
          </w:p>
        </w:tc>
        <w:tc>
          <w:tcPr>
            <w:tcW w:w="1200" w:type="dxa"/>
          </w:tcPr>
          <w:p w14:paraId="7709B9C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(0.0142)</w:t>
            </w:r>
          </w:p>
        </w:tc>
        <w:tc>
          <w:tcPr>
            <w:tcW w:w="1200" w:type="dxa"/>
          </w:tcPr>
          <w:p w14:paraId="4B294A1B" w14:textId="77777777" w:rsidR="00BF08FA" w:rsidRPr="00123F37" w:rsidRDefault="00BF08FA" w:rsidP="00057203">
            <w:pPr>
              <w:rPr>
                <w:rFonts w:ascii="Times New Roman" w:hAnsi="Times New Roman" w:cs="Times New Roman"/>
                <w:sz w:val="18"/>
                <w:szCs w:val="18"/>
              </w:rPr>
            </w:pPr>
          </w:p>
        </w:tc>
        <w:tc>
          <w:tcPr>
            <w:tcW w:w="1200" w:type="dxa"/>
          </w:tcPr>
          <w:p w14:paraId="0A0CD1D7" w14:textId="77777777" w:rsidR="00BF08FA" w:rsidRPr="00123F37" w:rsidRDefault="00BF08FA" w:rsidP="00057203">
            <w:pPr>
              <w:rPr>
                <w:rFonts w:ascii="Times New Roman" w:hAnsi="Times New Roman" w:cs="Times New Roman"/>
                <w:sz w:val="18"/>
                <w:szCs w:val="18"/>
              </w:rPr>
            </w:pPr>
          </w:p>
        </w:tc>
        <w:tc>
          <w:tcPr>
            <w:tcW w:w="1200" w:type="dxa"/>
          </w:tcPr>
          <w:p w14:paraId="28DAEB64" w14:textId="77777777" w:rsidR="00BF08FA" w:rsidRPr="00123F37" w:rsidRDefault="00BF08FA" w:rsidP="00057203">
            <w:pPr>
              <w:rPr>
                <w:rFonts w:ascii="Times New Roman" w:hAnsi="Times New Roman" w:cs="Times New Roman"/>
                <w:sz w:val="18"/>
                <w:szCs w:val="18"/>
              </w:rPr>
            </w:pPr>
          </w:p>
        </w:tc>
        <w:tc>
          <w:tcPr>
            <w:tcW w:w="1200" w:type="dxa"/>
          </w:tcPr>
          <w:p w14:paraId="71851D5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(0.177)</w:t>
            </w:r>
          </w:p>
        </w:tc>
        <w:tc>
          <w:tcPr>
            <w:tcW w:w="1200" w:type="dxa"/>
          </w:tcPr>
          <w:p w14:paraId="1AC36D6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(0.179)</w:t>
            </w:r>
          </w:p>
        </w:tc>
        <w:tc>
          <w:tcPr>
            <w:tcW w:w="1376" w:type="dxa"/>
          </w:tcPr>
          <w:p w14:paraId="5649816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r>
      <w:tr w:rsidR="00BF08FA" w:rsidRPr="00123F37" w14:paraId="106F2755" w14:textId="77777777" w:rsidTr="00057203">
        <w:trPr>
          <w:gridAfter w:val="1"/>
          <w:wAfter w:w="5106" w:type="dxa"/>
          <w:trHeight w:val="286"/>
        </w:trPr>
        <w:tc>
          <w:tcPr>
            <w:tcW w:w="2057" w:type="dxa"/>
          </w:tcPr>
          <w:p w14:paraId="6D8D7C76"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Mild Depression X </w:t>
            </w:r>
          </w:p>
        </w:tc>
        <w:tc>
          <w:tcPr>
            <w:tcW w:w="1200" w:type="dxa"/>
          </w:tcPr>
          <w:p w14:paraId="67ECA59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0.0933</w:t>
            </w:r>
          </w:p>
        </w:tc>
        <w:tc>
          <w:tcPr>
            <w:tcW w:w="1200" w:type="dxa"/>
          </w:tcPr>
          <w:p w14:paraId="7C987853" w14:textId="77777777" w:rsidR="00BF08FA" w:rsidRPr="00123F37" w:rsidRDefault="00BF08FA" w:rsidP="00057203">
            <w:pPr>
              <w:rPr>
                <w:rFonts w:ascii="Times New Roman" w:hAnsi="Times New Roman" w:cs="Times New Roman"/>
                <w:sz w:val="18"/>
                <w:szCs w:val="18"/>
              </w:rPr>
            </w:pPr>
          </w:p>
        </w:tc>
        <w:tc>
          <w:tcPr>
            <w:tcW w:w="1200" w:type="dxa"/>
          </w:tcPr>
          <w:p w14:paraId="004D0164" w14:textId="77777777" w:rsidR="00BF08FA" w:rsidRPr="00123F37" w:rsidRDefault="00BF08FA" w:rsidP="00057203">
            <w:pPr>
              <w:rPr>
                <w:rFonts w:ascii="Times New Roman" w:hAnsi="Times New Roman" w:cs="Times New Roman"/>
                <w:sz w:val="18"/>
                <w:szCs w:val="18"/>
              </w:rPr>
            </w:pPr>
          </w:p>
        </w:tc>
        <w:tc>
          <w:tcPr>
            <w:tcW w:w="1200" w:type="dxa"/>
          </w:tcPr>
          <w:p w14:paraId="253B08E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1.682***</w:t>
            </w:r>
          </w:p>
        </w:tc>
        <w:tc>
          <w:tcPr>
            <w:tcW w:w="1200" w:type="dxa"/>
          </w:tcPr>
          <w:p w14:paraId="64D1933B" w14:textId="77777777" w:rsidR="00BF08FA" w:rsidRPr="00123F37" w:rsidRDefault="00BF08FA" w:rsidP="00057203">
            <w:pPr>
              <w:rPr>
                <w:rFonts w:ascii="Times New Roman" w:hAnsi="Times New Roman" w:cs="Times New Roman"/>
                <w:sz w:val="18"/>
                <w:szCs w:val="18"/>
              </w:rPr>
            </w:pPr>
          </w:p>
        </w:tc>
        <w:tc>
          <w:tcPr>
            <w:tcW w:w="1200" w:type="dxa"/>
          </w:tcPr>
          <w:p w14:paraId="570A3CB0" w14:textId="77777777" w:rsidR="00BF08FA" w:rsidRPr="00123F37" w:rsidRDefault="00BF08FA" w:rsidP="00057203">
            <w:pPr>
              <w:rPr>
                <w:rFonts w:ascii="Times New Roman" w:hAnsi="Times New Roman" w:cs="Times New Roman"/>
                <w:sz w:val="18"/>
                <w:szCs w:val="18"/>
              </w:rPr>
            </w:pPr>
          </w:p>
        </w:tc>
        <w:tc>
          <w:tcPr>
            <w:tcW w:w="1200" w:type="dxa"/>
          </w:tcPr>
          <w:p w14:paraId="3EC7084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0.420</w:t>
            </w:r>
          </w:p>
        </w:tc>
        <w:tc>
          <w:tcPr>
            <w:tcW w:w="1200" w:type="dxa"/>
          </w:tcPr>
          <w:p w14:paraId="749450B2" w14:textId="77777777" w:rsidR="00BF08FA" w:rsidRPr="00123F37" w:rsidRDefault="00BF08FA" w:rsidP="00057203">
            <w:pPr>
              <w:rPr>
                <w:rFonts w:ascii="Times New Roman" w:hAnsi="Times New Roman" w:cs="Times New Roman"/>
                <w:sz w:val="18"/>
                <w:szCs w:val="18"/>
              </w:rPr>
            </w:pPr>
          </w:p>
        </w:tc>
        <w:tc>
          <w:tcPr>
            <w:tcW w:w="1376" w:type="dxa"/>
          </w:tcPr>
          <w:p w14:paraId="78E8A782" w14:textId="77777777" w:rsidR="00BF08FA" w:rsidRPr="00123F37" w:rsidRDefault="00BF08FA" w:rsidP="00057203">
            <w:pPr>
              <w:rPr>
                <w:rFonts w:ascii="Times New Roman" w:hAnsi="Times New Roman" w:cs="Times New Roman"/>
                <w:sz w:val="18"/>
                <w:szCs w:val="18"/>
              </w:rPr>
            </w:pPr>
          </w:p>
        </w:tc>
      </w:tr>
      <w:tr w:rsidR="00BF08FA" w:rsidRPr="00123F37" w14:paraId="0377170C" w14:textId="77777777" w:rsidTr="00057203">
        <w:trPr>
          <w:gridAfter w:val="1"/>
          <w:wAfter w:w="5106" w:type="dxa"/>
          <w:trHeight w:val="301"/>
        </w:trPr>
        <w:tc>
          <w:tcPr>
            <w:tcW w:w="2057" w:type="dxa"/>
          </w:tcPr>
          <w:p w14:paraId="13449A29"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t>Conspiracy Beliefs</w:t>
            </w:r>
          </w:p>
        </w:tc>
        <w:tc>
          <w:tcPr>
            <w:tcW w:w="1200" w:type="dxa"/>
          </w:tcPr>
          <w:p w14:paraId="49DAC5C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(0.0699)</w:t>
            </w:r>
          </w:p>
        </w:tc>
        <w:tc>
          <w:tcPr>
            <w:tcW w:w="1200" w:type="dxa"/>
          </w:tcPr>
          <w:p w14:paraId="68E31812" w14:textId="77777777" w:rsidR="00BF08FA" w:rsidRPr="00123F37" w:rsidRDefault="00BF08FA" w:rsidP="00057203">
            <w:pPr>
              <w:rPr>
                <w:rFonts w:ascii="Times New Roman" w:hAnsi="Times New Roman" w:cs="Times New Roman"/>
                <w:sz w:val="18"/>
                <w:szCs w:val="18"/>
              </w:rPr>
            </w:pPr>
          </w:p>
        </w:tc>
        <w:tc>
          <w:tcPr>
            <w:tcW w:w="1200" w:type="dxa"/>
          </w:tcPr>
          <w:p w14:paraId="6B1F5922" w14:textId="77777777" w:rsidR="00BF08FA" w:rsidRPr="00123F37" w:rsidRDefault="00BF08FA" w:rsidP="00057203">
            <w:pPr>
              <w:rPr>
                <w:rFonts w:ascii="Times New Roman" w:hAnsi="Times New Roman" w:cs="Times New Roman"/>
                <w:sz w:val="18"/>
                <w:szCs w:val="18"/>
              </w:rPr>
            </w:pPr>
          </w:p>
        </w:tc>
        <w:tc>
          <w:tcPr>
            <w:tcW w:w="1200" w:type="dxa"/>
          </w:tcPr>
          <w:p w14:paraId="2CAB4B1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(0.304)</w:t>
            </w:r>
          </w:p>
        </w:tc>
        <w:tc>
          <w:tcPr>
            <w:tcW w:w="1200" w:type="dxa"/>
          </w:tcPr>
          <w:p w14:paraId="426C6DD3" w14:textId="77777777" w:rsidR="00BF08FA" w:rsidRPr="00123F37" w:rsidRDefault="00BF08FA" w:rsidP="00057203">
            <w:pPr>
              <w:rPr>
                <w:rFonts w:ascii="Times New Roman" w:hAnsi="Times New Roman" w:cs="Times New Roman"/>
                <w:sz w:val="18"/>
                <w:szCs w:val="18"/>
              </w:rPr>
            </w:pPr>
          </w:p>
        </w:tc>
        <w:tc>
          <w:tcPr>
            <w:tcW w:w="1200" w:type="dxa"/>
          </w:tcPr>
          <w:p w14:paraId="54BE0188" w14:textId="77777777" w:rsidR="00BF08FA" w:rsidRPr="00123F37" w:rsidRDefault="00BF08FA" w:rsidP="00057203">
            <w:pPr>
              <w:rPr>
                <w:rFonts w:ascii="Times New Roman" w:hAnsi="Times New Roman" w:cs="Times New Roman"/>
                <w:sz w:val="18"/>
                <w:szCs w:val="18"/>
              </w:rPr>
            </w:pPr>
          </w:p>
        </w:tc>
        <w:tc>
          <w:tcPr>
            <w:tcW w:w="1200" w:type="dxa"/>
          </w:tcPr>
          <w:p w14:paraId="184D9BF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(1.515)</w:t>
            </w:r>
          </w:p>
        </w:tc>
        <w:tc>
          <w:tcPr>
            <w:tcW w:w="1200" w:type="dxa"/>
          </w:tcPr>
          <w:p w14:paraId="74663417" w14:textId="77777777" w:rsidR="00BF08FA" w:rsidRPr="00123F37" w:rsidRDefault="00BF08FA" w:rsidP="00057203">
            <w:pPr>
              <w:rPr>
                <w:rFonts w:ascii="Times New Roman" w:hAnsi="Times New Roman" w:cs="Times New Roman"/>
                <w:sz w:val="18"/>
                <w:szCs w:val="18"/>
              </w:rPr>
            </w:pPr>
          </w:p>
        </w:tc>
        <w:tc>
          <w:tcPr>
            <w:tcW w:w="1376" w:type="dxa"/>
          </w:tcPr>
          <w:p w14:paraId="0FE947E0" w14:textId="77777777" w:rsidR="00BF08FA" w:rsidRPr="00123F37" w:rsidRDefault="00BF08FA" w:rsidP="00057203">
            <w:pPr>
              <w:rPr>
                <w:rFonts w:ascii="Times New Roman" w:hAnsi="Times New Roman" w:cs="Times New Roman"/>
                <w:sz w:val="18"/>
                <w:szCs w:val="18"/>
              </w:rPr>
            </w:pPr>
          </w:p>
        </w:tc>
      </w:tr>
      <w:tr w:rsidR="00BF08FA" w:rsidRPr="00123F37" w14:paraId="149EEA79" w14:textId="77777777" w:rsidTr="00057203">
        <w:trPr>
          <w:gridAfter w:val="1"/>
          <w:wAfter w:w="5106" w:type="dxa"/>
          <w:trHeight w:val="286"/>
        </w:trPr>
        <w:tc>
          <w:tcPr>
            <w:tcW w:w="2057" w:type="dxa"/>
          </w:tcPr>
          <w:p w14:paraId="0ABBE375"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Mild Depression X </w:t>
            </w:r>
          </w:p>
        </w:tc>
        <w:tc>
          <w:tcPr>
            <w:tcW w:w="1200" w:type="dxa"/>
          </w:tcPr>
          <w:p w14:paraId="6511A68A" w14:textId="77777777" w:rsidR="00BF08FA" w:rsidRPr="00123F37" w:rsidRDefault="00BF08FA" w:rsidP="00057203">
            <w:pPr>
              <w:rPr>
                <w:rFonts w:ascii="Times New Roman" w:hAnsi="Times New Roman" w:cs="Times New Roman"/>
                <w:sz w:val="18"/>
                <w:szCs w:val="18"/>
              </w:rPr>
            </w:pPr>
          </w:p>
        </w:tc>
        <w:tc>
          <w:tcPr>
            <w:tcW w:w="1200" w:type="dxa"/>
          </w:tcPr>
          <w:p w14:paraId="712EEE5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0.0141</w:t>
            </w:r>
          </w:p>
        </w:tc>
        <w:tc>
          <w:tcPr>
            <w:tcW w:w="1200" w:type="dxa"/>
          </w:tcPr>
          <w:p w14:paraId="3079B919" w14:textId="77777777" w:rsidR="00BF08FA" w:rsidRPr="00123F37" w:rsidRDefault="00BF08FA" w:rsidP="00057203">
            <w:pPr>
              <w:rPr>
                <w:rFonts w:ascii="Times New Roman" w:hAnsi="Times New Roman" w:cs="Times New Roman"/>
                <w:sz w:val="18"/>
                <w:szCs w:val="18"/>
              </w:rPr>
            </w:pPr>
          </w:p>
        </w:tc>
        <w:tc>
          <w:tcPr>
            <w:tcW w:w="1200" w:type="dxa"/>
          </w:tcPr>
          <w:p w14:paraId="48BED0EB" w14:textId="77777777" w:rsidR="00BF08FA" w:rsidRPr="00123F37" w:rsidRDefault="00BF08FA" w:rsidP="00057203">
            <w:pPr>
              <w:rPr>
                <w:rFonts w:ascii="Times New Roman" w:hAnsi="Times New Roman" w:cs="Times New Roman"/>
                <w:sz w:val="18"/>
                <w:szCs w:val="18"/>
              </w:rPr>
            </w:pPr>
          </w:p>
        </w:tc>
        <w:tc>
          <w:tcPr>
            <w:tcW w:w="1200" w:type="dxa"/>
          </w:tcPr>
          <w:p w14:paraId="5B61A33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-0.238*</w:t>
            </w:r>
          </w:p>
        </w:tc>
        <w:tc>
          <w:tcPr>
            <w:tcW w:w="1200" w:type="dxa"/>
          </w:tcPr>
          <w:p w14:paraId="4BC002CC" w14:textId="77777777" w:rsidR="00BF08FA" w:rsidRPr="00123F37" w:rsidRDefault="00BF08FA" w:rsidP="00057203">
            <w:pPr>
              <w:rPr>
                <w:rFonts w:ascii="Times New Roman" w:hAnsi="Times New Roman" w:cs="Times New Roman"/>
                <w:sz w:val="18"/>
                <w:szCs w:val="18"/>
              </w:rPr>
            </w:pPr>
          </w:p>
        </w:tc>
        <w:tc>
          <w:tcPr>
            <w:tcW w:w="1200" w:type="dxa"/>
          </w:tcPr>
          <w:p w14:paraId="20382953" w14:textId="77777777" w:rsidR="00BF08FA" w:rsidRPr="00123F37" w:rsidRDefault="00BF08FA" w:rsidP="00057203">
            <w:pPr>
              <w:rPr>
                <w:rFonts w:ascii="Times New Roman" w:hAnsi="Times New Roman" w:cs="Times New Roman"/>
                <w:sz w:val="18"/>
                <w:szCs w:val="18"/>
              </w:rPr>
            </w:pPr>
          </w:p>
        </w:tc>
        <w:tc>
          <w:tcPr>
            <w:tcW w:w="1200" w:type="dxa"/>
          </w:tcPr>
          <w:p w14:paraId="2596072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-0.302</w:t>
            </w:r>
          </w:p>
        </w:tc>
        <w:tc>
          <w:tcPr>
            <w:tcW w:w="1376" w:type="dxa"/>
          </w:tcPr>
          <w:p w14:paraId="079C5CC0" w14:textId="77777777" w:rsidR="00BF08FA" w:rsidRPr="00123F37" w:rsidRDefault="00BF08FA" w:rsidP="00057203">
            <w:pPr>
              <w:rPr>
                <w:rFonts w:ascii="Times New Roman" w:hAnsi="Times New Roman" w:cs="Times New Roman"/>
                <w:sz w:val="18"/>
                <w:szCs w:val="18"/>
              </w:rPr>
            </w:pPr>
          </w:p>
        </w:tc>
      </w:tr>
      <w:tr w:rsidR="00BF08FA" w:rsidRPr="00123F37" w14:paraId="11ACF2E2" w14:textId="77777777" w:rsidTr="00057203">
        <w:trPr>
          <w:gridAfter w:val="1"/>
          <w:wAfter w:w="5106" w:type="dxa"/>
          <w:trHeight w:val="587"/>
        </w:trPr>
        <w:tc>
          <w:tcPr>
            <w:tcW w:w="2057" w:type="dxa"/>
          </w:tcPr>
          <w:p w14:paraId="2F95EAB1"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t xml:space="preserve">Participatory </w:t>
            </w:r>
            <w:r>
              <w:rPr>
                <w:rFonts w:ascii="Times New Roman" w:hAnsi="Times New Roman" w:cs="Times New Roman"/>
                <w:b/>
                <w:bCs/>
                <w:sz w:val="18"/>
                <w:szCs w:val="18"/>
              </w:rPr>
              <w:t>Inclination</w:t>
            </w:r>
          </w:p>
        </w:tc>
        <w:tc>
          <w:tcPr>
            <w:tcW w:w="1200" w:type="dxa"/>
          </w:tcPr>
          <w:p w14:paraId="25594DC3" w14:textId="77777777" w:rsidR="00BF08FA" w:rsidRPr="00123F37" w:rsidRDefault="00BF08FA" w:rsidP="00057203">
            <w:pPr>
              <w:rPr>
                <w:rFonts w:ascii="Times New Roman" w:hAnsi="Times New Roman" w:cs="Times New Roman"/>
                <w:sz w:val="18"/>
                <w:szCs w:val="18"/>
              </w:rPr>
            </w:pPr>
          </w:p>
        </w:tc>
        <w:tc>
          <w:tcPr>
            <w:tcW w:w="1200" w:type="dxa"/>
          </w:tcPr>
          <w:p w14:paraId="6E08F3E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(0.0227)</w:t>
            </w:r>
          </w:p>
        </w:tc>
        <w:tc>
          <w:tcPr>
            <w:tcW w:w="1200" w:type="dxa"/>
          </w:tcPr>
          <w:p w14:paraId="6882ACE0" w14:textId="77777777" w:rsidR="00BF08FA" w:rsidRPr="00123F37" w:rsidRDefault="00BF08FA" w:rsidP="00057203">
            <w:pPr>
              <w:rPr>
                <w:rFonts w:ascii="Times New Roman" w:hAnsi="Times New Roman" w:cs="Times New Roman"/>
                <w:sz w:val="18"/>
                <w:szCs w:val="18"/>
              </w:rPr>
            </w:pPr>
          </w:p>
        </w:tc>
        <w:tc>
          <w:tcPr>
            <w:tcW w:w="1200" w:type="dxa"/>
          </w:tcPr>
          <w:p w14:paraId="782F0F39" w14:textId="77777777" w:rsidR="00BF08FA" w:rsidRPr="00123F37" w:rsidRDefault="00BF08FA" w:rsidP="00057203">
            <w:pPr>
              <w:rPr>
                <w:rFonts w:ascii="Times New Roman" w:hAnsi="Times New Roman" w:cs="Times New Roman"/>
                <w:sz w:val="18"/>
                <w:szCs w:val="18"/>
              </w:rPr>
            </w:pPr>
          </w:p>
        </w:tc>
        <w:tc>
          <w:tcPr>
            <w:tcW w:w="1200" w:type="dxa"/>
          </w:tcPr>
          <w:p w14:paraId="4067F59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(0.102)</w:t>
            </w:r>
          </w:p>
        </w:tc>
        <w:tc>
          <w:tcPr>
            <w:tcW w:w="1200" w:type="dxa"/>
          </w:tcPr>
          <w:p w14:paraId="6F4593AB" w14:textId="77777777" w:rsidR="00BF08FA" w:rsidRPr="00123F37" w:rsidRDefault="00BF08FA" w:rsidP="00057203">
            <w:pPr>
              <w:rPr>
                <w:rFonts w:ascii="Times New Roman" w:hAnsi="Times New Roman" w:cs="Times New Roman"/>
                <w:sz w:val="18"/>
                <w:szCs w:val="18"/>
              </w:rPr>
            </w:pPr>
          </w:p>
        </w:tc>
        <w:tc>
          <w:tcPr>
            <w:tcW w:w="1200" w:type="dxa"/>
          </w:tcPr>
          <w:p w14:paraId="5B3F03F3" w14:textId="77777777" w:rsidR="00BF08FA" w:rsidRPr="00123F37" w:rsidRDefault="00BF08FA" w:rsidP="00057203">
            <w:pPr>
              <w:rPr>
                <w:rFonts w:ascii="Times New Roman" w:hAnsi="Times New Roman" w:cs="Times New Roman"/>
                <w:sz w:val="18"/>
                <w:szCs w:val="18"/>
              </w:rPr>
            </w:pPr>
          </w:p>
        </w:tc>
        <w:tc>
          <w:tcPr>
            <w:tcW w:w="1200" w:type="dxa"/>
          </w:tcPr>
          <w:p w14:paraId="1B8772C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(0.298)</w:t>
            </w:r>
          </w:p>
        </w:tc>
        <w:tc>
          <w:tcPr>
            <w:tcW w:w="1376" w:type="dxa"/>
          </w:tcPr>
          <w:p w14:paraId="364BB6B4" w14:textId="77777777" w:rsidR="00BF08FA" w:rsidRPr="00123F37" w:rsidRDefault="00BF08FA" w:rsidP="00057203">
            <w:pPr>
              <w:rPr>
                <w:rFonts w:ascii="Times New Roman" w:hAnsi="Times New Roman" w:cs="Times New Roman"/>
                <w:sz w:val="18"/>
                <w:szCs w:val="18"/>
              </w:rPr>
            </w:pPr>
          </w:p>
        </w:tc>
      </w:tr>
      <w:tr w:rsidR="00BF08FA" w:rsidRPr="00123F37" w14:paraId="08E0F12B" w14:textId="77777777" w:rsidTr="00057203">
        <w:trPr>
          <w:gridAfter w:val="1"/>
          <w:wAfter w:w="5106" w:type="dxa"/>
          <w:trHeight w:val="286"/>
        </w:trPr>
        <w:tc>
          <w:tcPr>
            <w:tcW w:w="2057" w:type="dxa"/>
          </w:tcPr>
          <w:p w14:paraId="32EE7343"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Moderate </w:t>
            </w:r>
          </w:p>
        </w:tc>
        <w:tc>
          <w:tcPr>
            <w:tcW w:w="1200" w:type="dxa"/>
          </w:tcPr>
          <w:p w14:paraId="00C89CC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0.558***</w:t>
            </w:r>
          </w:p>
        </w:tc>
        <w:tc>
          <w:tcPr>
            <w:tcW w:w="1200" w:type="dxa"/>
          </w:tcPr>
          <w:p w14:paraId="2B33EE37" w14:textId="77777777" w:rsidR="00BF08FA" w:rsidRPr="00123F37" w:rsidRDefault="00BF08FA" w:rsidP="00057203">
            <w:pPr>
              <w:rPr>
                <w:rFonts w:ascii="Times New Roman" w:hAnsi="Times New Roman" w:cs="Times New Roman"/>
                <w:sz w:val="18"/>
                <w:szCs w:val="18"/>
              </w:rPr>
            </w:pPr>
          </w:p>
        </w:tc>
        <w:tc>
          <w:tcPr>
            <w:tcW w:w="1200" w:type="dxa"/>
          </w:tcPr>
          <w:p w14:paraId="02467EF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0.245*</w:t>
            </w:r>
          </w:p>
        </w:tc>
        <w:tc>
          <w:tcPr>
            <w:tcW w:w="1200" w:type="dxa"/>
          </w:tcPr>
          <w:p w14:paraId="6582681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3.165***</w:t>
            </w:r>
          </w:p>
        </w:tc>
        <w:tc>
          <w:tcPr>
            <w:tcW w:w="1200" w:type="dxa"/>
          </w:tcPr>
          <w:p w14:paraId="56DF468E" w14:textId="77777777" w:rsidR="00BF08FA" w:rsidRPr="00123F37" w:rsidRDefault="00BF08FA" w:rsidP="00057203">
            <w:pPr>
              <w:rPr>
                <w:rFonts w:ascii="Times New Roman" w:hAnsi="Times New Roman" w:cs="Times New Roman"/>
                <w:sz w:val="18"/>
                <w:szCs w:val="18"/>
              </w:rPr>
            </w:pPr>
          </w:p>
        </w:tc>
        <w:tc>
          <w:tcPr>
            <w:tcW w:w="1200" w:type="dxa"/>
          </w:tcPr>
          <w:p w14:paraId="4EA29DB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0.642</w:t>
            </w:r>
          </w:p>
        </w:tc>
        <w:tc>
          <w:tcPr>
            <w:tcW w:w="1200" w:type="dxa"/>
          </w:tcPr>
          <w:p w14:paraId="4F8A219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3.934***</w:t>
            </w:r>
          </w:p>
        </w:tc>
        <w:tc>
          <w:tcPr>
            <w:tcW w:w="1200" w:type="dxa"/>
          </w:tcPr>
          <w:p w14:paraId="0136A394" w14:textId="77777777" w:rsidR="00BF08FA" w:rsidRPr="00123F37" w:rsidRDefault="00BF08FA" w:rsidP="00057203">
            <w:pPr>
              <w:rPr>
                <w:rFonts w:ascii="Times New Roman" w:hAnsi="Times New Roman" w:cs="Times New Roman"/>
                <w:sz w:val="18"/>
                <w:szCs w:val="18"/>
              </w:rPr>
            </w:pPr>
          </w:p>
        </w:tc>
        <w:tc>
          <w:tcPr>
            <w:tcW w:w="1376" w:type="dxa"/>
          </w:tcPr>
          <w:p w14:paraId="282E077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1.592</w:t>
            </w:r>
          </w:p>
        </w:tc>
      </w:tr>
      <w:tr w:rsidR="00BF08FA" w:rsidRPr="00123F37" w14:paraId="46A681BA" w14:textId="77777777" w:rsidTr="00057203">
        <w:trPr>
          <w:gridAfter w:val="1"/>
          <w:wAfter w:w="5106" w:type="dxa"/>
          <w:trHeight w:val="587"/>
        </w:trPr>
        <w:tc>
          <w:tcPr>
            <w:tcW w:w="2057" w:type="dxa"/>
          </w:tcPr>
          <w:p w14:paraId="3890BF8C"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t>Depression X Conspiracy Beliefs</w:t>
            </w:r>
          </w:p>
        </w:tc>
        <w:tc>
          <w:tcPr>
            <w:tcW w:w="1200" w:type="dxa"/>
          </w:tcPr>
          <w:p w14:paraId="2411338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(0.0951)</w:t>
            </w:r>
          </w:p>
        </w:tc>
        <w:tc>
          <w:tcPr>
            <w:tcW w:w="1200" w:type="dxa"/>
          </w:tcPr>
          <w:p w14:paraId="42F316D7" w14:textId="77777777" w:rsidR="00BF08FA" w:rsidRPr="00123F37" w:rsidRDefault="00BF08FA" w:rsidP="00057203">
            <w:pPr>
              <w:rPr>
                <w:rFonts w:ascii="Times New Roman" w:hAnsi="Times New Roman" w:cs="Times New Roman"/>
                <w:sz w:val="18"/>
                <w:szCs w:val="18"/>
              </w:rPr>
            </w:pPr>
          </w:p>
        </w:tc>
        <w:tc>
          <w:tcPr>
            <w:tcW w:w="1200" w:type="dxa"/>
          </w:tcPr>
          <w:p w14:paraId="02C00A8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(0.125)</w:t>
            </w:r>
          </w:p>
        </w:tc>
        <w:tc>
          <w:tcPr>
            <w:tcW w:w="1200" w:type="dxa"/>
          </w:tcPr>
          <w:p w14:paraId="1C6191E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(0.234)</w:t>
            </w:r>
          </w:p>
        </w:tc>
        <w:tc>
          <w:tcPr>
            <w:tcW w:w="1200" w:type="dxa"/>
          </w:tcPr>
          <w:p w14:paraId="6626F3C1" w14:textId="77777777" w:rsidR="00BF08FA" w:rsidRPr="00123F37" w:rsidRDefault="00BF08FA" w:rsidP="00057203">
            <w:pPr>
              <w:rPr>
                <w:rFonts w:ascii="Times New Roman" w:hAnsi="Times New Roman" w:cs="Times New Roman"/>
                <w:sz w:val="18"/>
                <w:szCs w:val="18"/>
              </w:rPr>
            </w:pPr>
          </w:p>
        </w:tc>
        <w:tc>
          <w:tcPr>
            <w:tcW w:w="1200" w:type="dxa"/>
          </w:tcPr>
          <w:p w14:paraId="7F6223B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(0.546)</w:t>
            </w:r>
          </w:p>
        </w:tc>
        <w:tc>
          <w:tcPr>
            <w:tcW w:w="1200" w:type="dxa"/>
          </w:tcPr>
          <w:p w14:paraId="730196F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(0.846)</w:t>
            </w:r>
          </w:p>
        </w:tc>
        <w:tc>
          <w:tcPr>
            <w:tcW w:w="1200" w:type="dxa"/>
          </w:tcPr>
          <w:p w14:paraId="1F0A9B5E" w14:textId="77777777" w:rsidR="00BF08FA" w:rsidRPr="00123F37" w:rsidRDefault="00BF08FA" w:rsidP="00057203">
            <w:pPr>
              <w:rPr>
                <w:rFonts w:ascii="Times New Roman" w:hAnsi="Times New Roman" w:cs="Times New Roman"/>
                <w:sz w:val="18"/>
                <w:szCs w:val="18"/>
              </w:rPr>
            </w:pPr>
          </w:p>
        </w:tc>
        <w:tc>
          <w:tcPr>
            <w:tcW w:w="1376" w:type="dxa"/>
          </w:tcPr>
          <w:p w14:paraId="74F719D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(2.436)</w:t>
            </w:r>
          </w:p>
        </w:tc>
      </w:tr>
      <w:tr w:rsidR="00BF08FA" w:rsidRPr="00123F37" w14:paraId="3BA2D99A" w14:textId="77777777" w:rsidTr="00057203">
        <w:trPr>
          <w:gridAfter w:val="1"/>
          <w:wAfter w:w="5106" w:type="dxa"/>
          <w:trHeight w:val="286"/>
        </w:trPr>
        <w:tc>
          <w:tcPr>
            <w:tcW w:w="2057" w:type="dxa"/>
          </w:tcPr>
          <w:p w14:paraId="7CCBA0E5"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Severe Depression </w:t>
            </w:r>
          </w:p>
        </w:tc>
        <w:tc>
          <w:tcPr>
            <w:tcW w:w="1200" w:type="dxa"/>
          </w:tcPr>
          <w:p w14:paraId="2AE879B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0.446***</w:t>
            </w:r>
          </w:p>
        </w:tc>
        <w:tc>
          <w:tcPr>
            <w:tcW w:w="1200" w:type="dxa"/>
          </w:tcPr>
          <w:p w14:paraId="33921329" w14:textId="77777777" w:rsidR="00BF08FA" w:rsidRPr="00123F37" w:rsidRDefault="00BF08FA" w:rsidP="00057203">
            <w:pPr>
              <w:rPr>
                <w:rFonts w:ascii="Times New Roman" w:hAnsi="Times New Roman" w:cs="Times New Roman"/>
                <w:sz w:val="18"/>
                <w:szCs w:val="18"/>
              </w:rPr>
            </w:pPr>
          </w:p>
        </w:tc>
        <w:tc>
          <w:tcPr>
            <w:tcW w:w="1200" w:type="dxa"/>
          </w:tcPr>
          <w:p w14:paraId="05F5CFC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0.132</w:t>
            </w:r>
          </w:p>
        </w:tc>
        <w:tc>
          <w:tcPr>
            <w:tcW w:w="1200" w:type="dxa"/>
          </w:tcPr>
          <w:p w14:paraId="4230F4D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4.586***</w:t>
            </w:r>
          </w:p>
        </w:tc>
        <w:tc>
          <w:tcPr>
            <w:tcW w:w="1200" w:type="dxa"/>
          </w:tcPr>
          <w:p w14:paraId="6B2E8784" w14:textId="77777777" w:rsidR="00BF08FA" w:rsidRPr="00123F37" w:rsidRDefault="00BF08FA" w:rsidP="00057203">
            <w:pPr>
              <w:rPr>
                <w:rFonts w:ascii="Times New Roman" w:hAnsi="Times New Roman" w:cs="Times New Roman"/>
                <w:sz w:val="18"/>
                <w:szCs w:val="18"/>
              </w:rPr>
            </w:pPr>
          </w:p>
        </w:tc>
        <w:tc>
          <w:tcPr>
            <w:tcW w:w="1200" w:type="dxa"/>
          </w:tcPr>
          <w:p w14:paraId="7311CCD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1.833**</w:t>
            </w:r>
          </w:p>
        </w:tc>
        <w:tc>
          <w:tcPr>
            <w:tcW w:w="1200" w:type="dxa"/>
          </w:tcPr>
          <w:p w14:paraId="0CED022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6.006***</w:t>
            </w:r>
          </w:p>
        </w:tc>
        <w:tc>
          <w:tcPr>
            <w:tcW w:w="1200" w:type="dxa"/>
          </w:tcPr>
          <w:p w14:paraId="7B780068" w14:textId="77777777" w:rsidR="00BF08FA" w:rsidRPr="00123F37" w:rsidRDefault="00BF08FA" w:rsidP="00057203">
            <w:pPr>
              <w:rPr>
                <w:rFonts w:ascii="Times New Roman" w:hAnsi="Times New Roman" w:cs="Times New Roman"/>
                <w:sz w:val="18"/>
                <w:szCs w:val="18"/>
              </w:rPr>
            </w:pPr>
          </w:p>
        </w:tc>
        <w:tc>
          <w:tcPr>
            <w:tcW w:w="1376" w:type="dxa"/>
          </w:tcPr>
          <w:p w14:paraId="45B4941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6.861*</w:t>
            </w:r>
          </w:p>
        </w:tc>
      </w:tr>
      <w:tr w:rsidR="00BF08FA" w:rsidRPr="00123F37" w14:paraId="2A14BE1A" w14:textId="77777777" w:rsidTr="00057203">
        <w:trPr>
          <w:gridAfter w:val="1"/>
          <w:wAfter w:w="5106" w:type="dxa"/>
          <w:trHeight w:val="587"/>
        </w:trPr>
        <w:tc>
          <w:tcPr>
            <w:tcW w:w="2057" w:type="dxa"/>
          </w:tcPr>
          <w:p w14:paraId="7182C435"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t>X Conspiracy Beliefs</w:t>
            </w:r>
          </w:p>
        </w:tc>
        <w:tc>
          <w:tcPr>
            <w:tcW w:w="1200" w:type="dxa"/>
          </w:tcPr>
          <w:p w14:paraId="40AE083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(0.135)</w:t>
            </w:r>
          </w:p>
        </w:tc>
        <w:tc>
          <w:tcPr>
            <w:tcW w:w="1200" w:type="dxa"/>
          </w:tcPr>
          <w:p w14:paraId="6F7EBDAF" w14:textId="77777777" w:rsidR="00BF08FA" w:rsidRPr="00123F37" w:rsidRDefault="00BF08FA" w:rsidP="00057203">
            <w:pPr>
              <w:rPr>
                <w:rFonts w:ascii="Times New Roman" w:hAnsi="Times New Roman" w:cs="Times New Roman"/>
                <w:sz w:val="18"/>
                <w:szCs w:val="18"/>
              </w:rPr>
            </w:pPr>
          </w:p>
        </w:tc>
        <w:tc>
          <w:tcPr>
            <w:tcW w:w="1200" w:type="dxa"/>
          </w:tcPr>
          <w:p w14:paraId="6C3FE53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(0.209)</w:t>
            </w:r>
          </w:p>
        </w:tc>
        <w:tc>
          <w:tcPr>
            <w:tcW w:w="1200" w:type="dxa"/>
          </w:tcPr>
          <w:p w14:paraId="6A4A99B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(0.267)</w:t>
            </w:r>
          </w:p>
        </w:tc>
        <w:tc>
          <w:tcPr>
            <w:tcW w:w="1200" w:type="dxa"/>
          </w:tcPr>
          <w:p w14:paraId="4AF72C96" w14:textId="77777777" w:rsidR="00BF08FA" w:rsidRPr="00123F37" w:rsidRDefault="00BF08FA" w:rsidP="00057203">
            <w:pPr>
              <w:rPr>
                <w:rFonts w:ascii="Times New Roman" w:hAnsi="Times New Roman" w:cs="Times New Roman"/>
                <w:sz w:val="18"/>
                <w:szCs w:val="18"/>
              </w:rPr>
            </w:pPr>
          </w:p>
        </w:tc>
        <w:tc>
          <w:tcPr>
            <w:tcW w:w="1200" w:type="dxa"/>
          </w:tcPr>
          <w:p w14:paraId="0776580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(0.610)</w:t>
            </w:r>
          </w:p>
        </w:tc>
        <w:tc>
          <w:tcPr>
            <w:tcW w:w="1200" w:type="dxa"/>
          </w:tcPr>
          <w:p w14:paraId="621CB13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(1.130)</w:t>
            </w:r>
          </w:p>
        </w:tc>
        <w:tc>
          <w:tcPr>
            <w:tcW w:w="1200" w:type="dxa"/>
          </w:tcPr>
          <w:p w14:paraId="01C7FB5B" w14:textId="77777777" w:rsidR="00BF08FA" w:rsidRPr="00123F37" w:rsidRDefault="00BF08FA" w:rsidP="00057203">
            <w:pPr>
              <w:rPr>
                <w:rFonts w:ascii="Times New Roman" w:hAnsi="Times New Roman" w:cs="Times New Roman"/>
                <w:sz w:val="18"/>
                <w:szCs w:val="18"/>
              </w:rPr>
            </w:pPr>
          </w:p>
        </w:tc>
        <w:tc>
          <w:tcPr>
            <w:tcW w:w="1376" w:type="dxa"/>
          </w:tcPr>
          <w:p w14:paraId="70027A2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(2.771)</w:t>
            </w:r>
          </w:p>
        </w:tc>
      </w:tr>
      <w:tr w:rsidR="00BF08FA" w:rsidRPr="00123F37" w14:paraId="679F2980" w14:textId="77777777" w:rsidTr="00057203">
        <w:trPr>
          <w:gridAfter w:val="1"/>
          <w:wAfter w:w="5106" w:type="dxa"/>
          <w:trHeight w:val="286"/>
        </w:trPr>
        <w:tc>
          <w:tcPr>
            <w:tcW w:w="2057" w:type="dxa"/>
          </w:tcPr>
          <w:p w14:paraId="78CDC222"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Moderate </w:t>
            </w:r>
          </w:p>
        </w:tc>
        <w:tc>
          <w:tcPr>
            <w:tcW w:w="1200" w:type="dxa"/>
          </w:tcPr>
          <w:p w14:paraId="089D98A0" w14:textId="77777777" w:rsidR="00BF08FA" w:rsidRPr="00123F37" w:rsidRDefault="00BF08FA" w:rsidP="00057203">
            <w:pPr>
              <w:rPr>
                <w:rFonts w:ascii="Times New Roman" w:hAnsi="Times New Roman" w:cs="Times New Roman"/>
                <w:sz w:val="18"/>
                <w:szCs w:val="18"/>
              </w:rPr>
            </w:pPr>
          </w:p>
        </w:tc>
        <w:tc>
          <w:tcPr>
            <w:tcW w:w="1200" w:type="dxa"/>
          </w:tcPr>
          <w:p w14:paraId="20F4F8C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0.0959**</w:t>
            </w:r>
          </w:p>
        </w:tc>
        <w:tc>
          <w:tcPr>
            <w:tcW w:w="1200" w:type="dxa"/>
          </w:tcPr>
          <w:p w14:paraId="70F8F58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0.0163</w:t>
            </w:r>
          </w:p>
        </w:tc>
        <w:tc>
          <w:tcPr>
            <w:tcW w:w="1200" w:type="dxa"/>
          </w:tcPr>
          <w:p w14:paraId="19EF68CD" w14:textId="77777777" w:rsidR="00BF08FA" w:rsidRPr="00123F37" w:rsidRDefault="00BF08FA" w:rsidP="00057203">
            <w:pPr>
              <w:rPr>
                <w:rFonts w:ascii="Times New Roman" w:hAnsi="Times New Roman" w:cs="Times New Roman"/>
                <w:sz w:val="18"/>
                <w:szCs w:val="18"/>
              </w:rPr>
            </w:pPr>
          </w:p>
        </w:tc>
        <w:tc>
          <w:tcPr>
            <w:tcW w:w="1200" w:type="dxa"/>
          </w:tcPr>
          <w:p w14:paraId="10943B9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0.450***</w:t>
            </w:r>
          </w:p>
        </w:tc>
        <w:tc>
          <w:tcPr>
            <w:tcW w:w="1200" w:type="dxa"/>
          </w:tcPr>
          <w:p w14:paraId="21BEF5C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0.598**</w:t>
            </w:r>
          </w:p>
        </w:tc>
        <w:tc>
          <w:tcPr>
            <w:tcW w:w="1200" w:type="dxa"/>
          </w:tcPr>
          <w:p w14:paraId="35E6EE84" w14:textId="77777777" w:rsidR="00BF08FA" w:rsidRPr="00123F37" w:rsidRDefault="00BF08FA" w:rsidP="00057203">
            <w:pPr>
              <w:rPr>
                <w:rFonts w:ascii="Times New Roman" w:hAnsi="Times New Roman" w:cs="Times New Roman"/>
                <w:sz w:val="18"/>
                <w:szCs w:val="18"/>
              </w:rPr>
            </w:pPr>
          </w:p>
        </w:tc>
        <w:tc>
          <w:tcPr>
            <w:tcW w:w="1200" w:type="dxa"/>
          </w:tcPr>
          <w:p w14:paraId="77590C0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0.501^</w:t>
            </w:r>
          </w:p>
        </w:tc>
        <w:tc>
          <w:tcPr>
            <w:tcW w:w="1376" w:type="dxa"/>
          </w:tcPr>
          <w:p w14:paraId="2E2F4CB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0.424</w:t>
            </w:r>
          </w:p>
        </w:tc>
      </w:tr>
      <w:tr w:rsidR="00BF08FA" w:rsidRPr="00123F37" w14:paraId="7D55C29B" w14:textId="77777777" w:rsidTr="00057203">
        <w:trPr>
          <w:gridAfter w:val="1"/>
          <w:wAfter w:w="5106" w:type="dxa"/>
          <w:trHeight w:val="888"/>
        </w:trPr>
        <w:tc>
          <w:tcPr>
            <w:tcW w:w="2057" w:type="dxa"/>
          </w:tcPr>
          <w:p w14:paraId="6007FA9A"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t xml:space="preserve">Depression X Participatory </w:t>
            </w:r>
            <w:r>
              <w:rPr>
                <w:rFonts w:ascii="Times New Roman" w:hAnsi="Times New Roman" w:cs="Times New Roman"/>
                <w:b/>
                <w:bCs/>
                <w:sz w:val="18"/>
                <w:szCs w:val="18"/>
              </w:rPr>
              <w:t>Inclination</w:t>
            </w:r>
          </w:p>
        </w:tc>
        <w:tc>
          <w:tcPr>
            <w:tcW w:w="1200" w:type="dxa"/>
          </w:tcPr>
          <w:p w14:paraId="2D25BD63" w14:textId="77777777" w:rsidR="00BF08FA" w:rsidRPr="00123F37" w:rsidRDefault="00BF08FA" w:rsidP="00057203">
            <w:pPr>
              <w:rPr>
                <w:rFonts w:ascii="Times New Roman" w:hAnsi="Times New Roman" w:cs="Times New Roman"/>
                <w:sz w:val="18"/>
                <w:szCs w:val="18"/>
              </w:rPr>
            </w:pPr>
          </w:p>
        </w:tc>
        <w:tc>
          <w:tcPr>
            <w:tcW w:w="1200" w:type="dxa"/>
          </w:tcPr>
          <w:p w14:paraId="1BDF57D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(0.0293)</w:t>
            </w:r>
          </w:p>
        </w:tc>
        <w:tc>
          <w:tcPr>
            <w:tcW w:w="1200" w:type="dxa"/>
          </w:tcPr>
          <w:p w14:paraId="62394A3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(0.0420)</w:t>
            </w:r>
          </w:p>
        </w:tc>
        <w:tc>
          <w:tcPr>
            <w:tcW w:w="1200" w:type="dxa"/>
          </w:tcPr>
          <w:p w14:paraId="4ADFFC09" w14:textId="77777777" w:rsidR="00BF08FA" w:rsidRPr="00123F37" w:rsidRDefault="00BF08FA" w:rsidP="00057203">
            <w:pPr>
              <w:rPr>
                <w:rFonts w:ascii="Times New Roman" w:hAnsi="Times New Roman" w:cs="Times New Roman"/>
                <w:sz w:val="18"/>
                <w:szCs w:val="18"/>
              </w:rPr>
            </w:pPr>
          </w:p>
        </w:tc>
        <w:tc>
          <w:tcPr>
            <w:tcW w:w="1200" w:type="dxa"/>
          </w:tcPr>
          <w:p w14:paraId="0DD4D4F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(0.0841)</w:t>
            </w:r>
          </w:p>
        </w:tc>
        <w:tc>
          <w:tcPr>
            <w:tcW w:w="1200" w:type="dxa"/>
          </w:tcPr>
          <w:p w14:paraId="38FBC11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(0.213)</w:t>
            </w:r>
          </w:p>
        </w:tc>
        <w:tc>
          <w:tcPr>
            <w:tcW w:w="1200" w:type="dxa"/>
          </w:tcPr>
          <w:p w14:paraId="2D2B0DEF" w14:textId="77777777" w:rsidR="00BF08FA" w:rsidRPr="00123F37" w:rsidRDefault="00BF08FA" w:rsidP="00057203">
            <w:pPr>
              <w:rPr>
                <w:rFonts w:ascii="Times New Roman" w:hAnsi="Times New Roman" w:cs="Times New Roman"/>
                <w:sz w:val="18"/>
                <w:szCs w:val="18"/>
              </w:rPr>
            </w:pPr>
          </w:p>
        </w:tc>
        <w:tc>
          <w:tcPr>
            <w:tcW w:w="1200" w:type="dxa"/>
          </w:tcPr>
          <w:p w14:paraId="67C2525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(0.300)</w:t>
            </w:r>
          </w:p>
        </w:tc>
        <w:tc>
          <w:tcPr>
            <w:tcW w:w="1376" w:type="dxa"/>
          </w:tcPr>
          <w:p w14:paraId="24DE404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(0.660)</w:t>
            </w:r>
          </w:p>
        </w:tc>
      </w:tr>
      <w:tr w:rsidR="00BF08FA" w:rsidRPr="00123F37" w14:paraId="1FFB0A4A" w14:textId="77777777" w:rsidTr="00057203">
        <w:trPr>
          <w:gridAfter w:val="1"/>
          <w:wAfter w:w="5106" w:type="dxa"/>
          <w:trHeight w:val="286"/>
        </w:trPr>
        <w:tc>
          <w:tcPr>
            <w:tcW w:w="2057" w:type="dxa"/>
          </w:tcPr>
          <w:p w14:paraId="5E179F14"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Severe Depression </w:t>
            </w:r>
          </w:p>
        </w:tc>
        <w:tc>
          <w:tcPr>
            <w:tcW w:w="1200" w:type="dxa"/>
          </w:tcPr>
          <w:p w14:paraId="4B3EBC53" w14:textId="77777777" w:rsidR="00BF08FA" w:rsidRPr="00123F37" w:rsidRDefault="00BF08FA" w:rsidP="00057203">
            <w:pPr>
              <w:rPr>
                <w:rFonts w:ascii="Times New Roman" w:hAnsi="Times New Roman" w:cs="Times New Roman"/>
                <w:sz w:val="18"/>
                <w:szCs w:val="18"/>
              </w:rPr>
            </w:pPr>
          </w:p>
        </w:tc>
        <w:tc>
          <w:tcPr>
            <w:tcW w:w="1200" w:type="dxa"/>
          </w:tcPr>
          <w:p w14:paraId="40CB91D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0.112*</w:t>
            </w:r>
          </w:p>
        </w:tc>
        <w:tc>
          <w:tcPr>
            <w:tcW w:w="1200" w:type="dxa"/>
          </w:tcPr>
          <w:p w14:paraId="5CA7EA0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0.0346</w:t>
            </w:r>
          </w:p>
        </w:tc>
        <w:tc>
          <w:tcPr>
            <w:tcW w:w="1200" w:type="dxa"/>
          </w:tcPr>
          <w:p w14:paraId="30CB1751" w14:textId="77777777" w:rsidR="00BF08FA" w:rsidRPr="00123F37" w:rsidRDefault="00BF08FA" w:rsidP="00057203">
            <w:pPr>
              <w:rPr>
                <w:rFonts w:ascii="Times New Roman" w:hAnsi="Times New Roman" w:cs="Times New Roman"/>
                <w:sz w:val="18"/>
                <w:szCs w:val="18"/>
              </w:rPr>
            </w:pPr>
          </w:p>
        </w:tc>
        <w:tc>
          <w:tcPr>
            <w:tcW w:w="1200" w:type="dxa"/>
          </w:tcPr>
          <w:p w14:paraId="7A4A5E6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0.628***</w:t>
            </w:r>
          </w:p>
        </w:tc>
        <w:tc>
          <w:tcPr>
            <w:tcW w:w="1200" w:type="dxa"/>
          </w:tcPr>
          <w:p w14:paraId="1214AFC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0.484*</w:t>
            </w:r>
          </w:p>
        </w:tc>
        <w:tc>
          <w:tcPr>
            <w:tcW w:w="1200" w:type="dxa"/>
          </w:tcPr>
          <w:p w14:paraId="3EA7F94D" w14:textId="77777777" w:rsidR="00BF08FA" w:rsidRPr="00123F37" w:rsidRDefault="00BF08FA" w:rsidP="00057203">
            <w:pPr>
              <w:rPr>
                <w:rFonts w:ascii="Times New Roman" w:hAnsi="Times New Roman" w:cs="Times New Roman"/>
                <w:sz w:val="18"/>
                <w:szCs w:val="18"/>
              </w:rPr>
            </w:pPr>
          </w:p>
        </w:tc>
        <w:tc>
          <w:tcPr>
            <w:tcW w:w="1200" w:type="dxa"/>
          </w:tcPr>
          <w:p w14:paraId="4D13C58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-0.219</w:t>
            </w:r>
          </w:p>
        </w:tc>
        <w:tc>
          <w:tcPr>
            <w:tcW w:w="1376" w:type="dxa"/>
          </w:tcPr>
          <w:p w14:paraId="0A8EB67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0.258</w:t>
            </w:r>
          </w:p>
        </w:tc>
      </w:tr>
      <w:tr w:rsidR="00BF08FA" w:rsidRPr="00123F37" w14:paraId="617F1CA0" w14:textId="77777777" w:rsidTr="00057203">
        <w:trPr>
          <w:gridAfter w:val="1"/>
          <w:wAfter w:w="5106" w:type="dxa"/>
          <w:trHeight w:val="587"/>
        </w:trPr>
        <w:tc>
          <w:tcPr>
            <w:tcW w:w="2057" w:type="dxa"/>
          </w:tcPr>
          <w:p w14:paraId="7CC6738C"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t xml:space="preserve">X Participatory </w:t>
            </w:r>
            <w:r>
              <w:rPr>
                <w:rFonts w:ascii="Times New Roman" w:hAnsi="Times New Roman" w:cs="Times New Roman"/>
                <w:b/>
                <w:bCs/>
                <w:sz w:val="18"/>
                <w:szCs w:val="18"/>
              </w:rPr>
              <w:t>Inclination</w:t>
            </w:r>
          </w:p>
        </w:tc>
        <w:tc>
          <w:tcPr>
            <w:tcW w:w="1200" w:type="dxa"/>
          </w:tcPr>
          <w:p w14:paraId="644BCAAD" w14:textId="77777777" w:rsidR="00BF08FA" w:rsidRPr="00123F37" w:rsidRDefault="00BF08FA" w:rsidP="00057203">
            <w:pPr>
              <w:rPr>
                <w:rFonts w:ascii="Times New Roman" w:hAnsi="Times New Roman" w:cs="Times New Roman"/>
                <w:sz w:val="18"/>
                <w:szCs w:val="18"/>
              </w:rPr>
            </w:pPr>
          </w:p>
        </w:tc>
        <w:tc>
          <w:tcPr>
            <w:tcW w:w="1200" w:type="dxa"/>
          </w:tcPr>
          <w:p w14:paraId="4AAB42C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(0.0520)</w:t>
            </w:r>
          </w:p>
        </w:tc>
        <w:tc>
          <w:tcPr>
            <w:tcW w:w="1200" w:type="dxa"/>
          </w:tcPr>
          <w:p w14:paraId="272D0C9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(0.0782)</w:t>
            </w:r>
          </w:p>
        </w:tc>
        <w:tc>
          <w:tcPr>
            <w:tcW w:w="1200" w:type="dxa"/>
          </w:tcPr>
          <w:p w14:paraId="06496104" w14:textId="77777777" w:rsidR="00BF08FA" w:rsidRPr="00123F37" w:rsidRDefault="00BF08FA" w:rsidP="00057203">
            <w:pPr>
              <w:rPr>
                <w:rFonts w:ascii="Times New Roman" w:hAnsi="Times New Roman" w:cs="Times New Roman"/>
                <w:sz w:val="18"/>
                <w:szCs w:val="18"/>
              </w:rPr>
            </w:pPr>
          </w:p>
        </w:tc>
        <w:tc>
          <w:tcPr>
            <w:tcW w:w="1200" w:type="dxa"/>
          </w:tcPr>
          <w:p w14:paraId="481B8D9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(0.110)</w:t>
            </w:r>
          </w:p>
        </w:tc>
        <w:tc>
          <w:tcPr>
            <w:tcW w:w="1200" w:type="dxa"/>
          </w:tcPr>
          <w:p w14:paraId="64141AC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(0.238)</w:t>
            </w:r>
          </w:p>
        </w:tc>
        <w:tc>
          <w:tcPr>
            <w:tcW w:w="1200" w:type="dxa"/>
          </w:tcPr>
          <w:p w14:paraId="7254D361" w14:textId="77777777" w:rsidR="00BF08FA" w:rsidRPr="00123F37" w:rsidRDefault="00BF08FA" w:rsidP="00057203">
            <w:pPr>
              <w:rPr>
                <w:rFonts w:ascii="Times New Roman" w:hAnsi="Times New Roman" w:cs="Times New Roman"/>
                <w:sz w:val="18"/>
                <w:szCs w:val="18"/>
              </w:rPr>
            </w:pPr>
          </w:p>
        </w:tc>
        <w:tc>
          <w:tcPr>
            <w:tcW w:w="1200" w:type="dxa"/>
          </w:tcPr>
          <w:p w14:paraId="3B3E372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(0.444)</w:t>
            </w:r>
          </w:p>
        </w:tc>
        <w:tc>
          <w:tcPr>
            <w:tcW w:w="1376" w:type="dxa"/>
          </w:tcPr>
          <w:p w14:paraId="5CD7E52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(0.899)</w:t>
            </w:r>
          </w:p>
        </w:tc>
      </w:tr>
      <w:tr w:rsidR="00BF08FA" w:rsidRPr="00123F37" w14:paraId="2C702D9F" w14:textId="77777777" w:rsidTr="00057203">
        <w:trPr>
          <w:gridAfter w:val="1"/>
          <w:wAfter w:w="5106" w:type="dxa"/>
          <w:trHeight w:val="286"/>
        </w:trPr>
        <w:tc>
          <w:tcPr>
            <w:tcW w:w="2057" w:type="dxa"/>
          </w:tcPr>
          <w:p w14:paraId="647A11F2"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Mild Depression X </w:t>
            </w:r>
          </w:p>
        </w:tc>
        <w:tc>
          <w:tcPr>
            <w:tcW w:w="1200" w:type="dxa"/>
          </w:tcPr>
          <w:p w14:paraId="3A0F595D" w14:textId="77777777" w:rsidR="00BF08FA" w:rsidRPr="00123F37" w:rsidRDefault="00BF08FA" w:rsidP="00057203">
            <w:pPr>
              <w:rPr>
                <w:rFonts w:ascii="Times New Roman" w:hAnsi="Times New Roman" w:cs="Times New Roman"/>
                <w:sz w:val="18"/>
                <w:szCs w:val="18"/>
              </w:rPr>
            </w:pPr>
          </w:p>
        </w:tc>
        <w:tc>
          <w:tcPr>
            <w:tcW w:w="1200" w:type="dxa"/>
          </w:tcPr>
          <w:p w14:paraId="79E42690" w14:textId="77777777" w:rsidR="00BF08FA" w:rsidRPr="00123F37" w:rsidRDefault="00BF08FA" w:rsidP="00057203">
            <w:pPr>
              <w:rPr>
                <w:rFonts w:ascii="Times New Roman" w:hAnsi="Times New Roman" w:cs="Times New Roman"/>
                <w:sz w:val="18"/>
                <w:szCs w:val="18"/>
              </w:rPr>
            </w:pPr>
          </w:p>
        </w:tc>
        <w:tc>
          <w:tcPr>
            <w:tcW w:w="1200" w:type="dxa"/>
          </w:tcPr>
          <w:p w14:paraId="40A86417"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0.271</w:t>
            </w:r>
          </w:p>
        </w:tc>
        <w:tc>
          <w:tcPr>
            <w:tcW w:w="1200" w:type="dxa"/>
          </w:tcPr>
          <w:p w14:paraId="171490E9" w14:textId="77777777" w:rsidR="00BF08FA" w:rsidRPr="00123F37" w:rsidRDefault="00BF08FA" w:rsidP="00057203">
            <w:pPr>
              <w:rPr>
                <w:rFonts w:ascii="Times New Roman" w:hAnsi="Times New Roman" w:cs="Times New Roman"/>
                <w:sz w:val="18"/>
                <w:szCs w:val="18"/>
              </w:rPr>
            </w:pPr>
          </w:p>
        </w:tc>
        <w:tc>
          <w:tcPr>
            <w:tcW w:w="1200" w:type="dxa"/>
          </w:tcPr>
          <w:p w14:paraId="0B080A39" w14:textId="77777777" w:rsidR="00BF08FA" w:rsidRPr="00123F37" w:rsidRDefault="00BF08FA" w:rsidP="00057203">
            <w:pPr>
              <w:rPr>
                <w:rFonts w:ascii="Times New Roman" w:hAnsi="Times New Roman" w:cs="Times New Roman"/>
                <w:sz w:val="18"/>
                <w:szCs w:val="18"/>
              </w:rPr>
            </w:pPr>
          </w:p>
        </w:tc>
        <w:tc>
          <w:tcPr>
            <w:tcW w:w="1200" w:type="dxa"/>
          </w:tcPr>
          <w:p w14:paraId="4E7CDC7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2.227***</w:t>
            </w:r>
          </w:p>
        </w:tc>
        <w:tc>
          <w:tcPr>
            <w:tcW w:w="1200" w:type="dxa"/>
          </w:tcPr>
          <w:p w14:paraId="27218337" w14:textId="77777777" w:rsidR="00BF08FA" w:rsidRPr="00123F37" w:rsidRDefault="00BF08FA" w:rsidP="00057203">
            <w:pPr>
              <w:rPr>
                <w:rFonts w:ascii="Times New Roman" w:hAnsi="Times New Roman" w:cs="Times New Roman"/>
                <w:sz w:val="18"/>
                <w:szCs w:val="18"/>
              </w:rPr>
            </w:pPr>
          </w:p>
        </w:tc>
        <w:tc>
          <w:tcPr>
            <w:tcW w:w="1200" w:type="dxa"/>
          </w:tcPr>
          <w:p w14:paraId="4BB3963E" w14:textId="77777777" w:rsidR="00BF08FA" w:rsidRPr="00123F37" w:rsidRDefault="00BF08FA" w:rsidP="00057203">
            <w:pPr>
              <w:rPr>
                <w:rFonts w:ascii="Times New Roman" w:hAnsi="Times New Roman" w:cs="Times New Roman"/>
                <w:sz w:val="18"/>
                <w:szCs w:val="18"/>
              </w:rPr>
            </w:pPr>
          </w:p>
        </w:tc>
        <w:tc>
          <w:tcPr>
            <w:tcW w:w="1376" w:type="dxa"/>
          </w:tcPr>
          <w:p w14:paraId="4397AA6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2.068</w:t>
            </w:r>
          </w:p>
        </w:tc>
      </w:tr>
      <w:tr w:rsidR="00BF08FA" w:rsidRPr="00123F37" w14:paraId="56B22169" w14:textId="77777777" w:rsidTr="00057203">
        <w:trPr>
          <w:gridAfter w:val="1"/>
          <w:wAfter w:w="5106" w:type="dxa"/>
          <w:trHeight w:val="873"/>
        </w:trPr>
        <w:tc>
          <w:tcPr>
            <w:tcW w:w="2057" w:type="dxa"/>
          </w:tcPr>
          <w:p w14:paraId="6692F331"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lastRenderedPageBreak/>
              <w:t xml:space="preserve">Participatory </w:t>
            </w:r>
            <w:r>
              <w:rPr>
                <w:rFonts w:ascii="Times New Roman" w:hAnsi="Times New Roman" w:cs="Times New Roman"/>
                <w:b/>
                <w:bCs/>
                <w:sz w:val="18"/>
                <w:szCs w:val="18"/>
              </w:rPr>
              <w:t>Inclination</w:t>
            </w:r>
            <w:r w:rsidRPr="00123F37">
              <w:rPr>
                <w:rFonts w:ascii="Times New Roman" w:hAnsi="Times New Roman" w:cs="Times New Roman"/>
                <w:b/>
                <w:bCs/>
                <w:sz w:val="18"/>
                <w:szCs w:val="18"/>
              </w:rPr>
              <w:t xml:space="preserve"> X Conspiracy Beliefs</w:t>
            </w:r>
          </w:p>
        </w:tc>
        <w:tc>
          <w:tcPr>
            <w:tcW w:w="1200" w:type="dxa"/>
          </w:tcPr>
          <w:p w14:paraId="2E88951D" w14:textId="77777777" w:rsidR="00BF08FA" w:rsidRPr="00123F37" w:rsidRDefault="00BF08FA" w:rsidP="00057203">
            <w:pPr>
              <w:rPr>
                <w:rFonts w:ascii="Times New Roman" w:hAnsi="Times New Roman" w:cs="Times New Roman"/>
                <w:sz w:val="18"/>
                <w:szCs w:val="18"/>
              </w:rPr>
            </w:pPr>
          </w:p>
        </w:tc>
        <w:tc>
          <w:tcPr>
            <w:tcW w:w="1200" w:type="dxa"/>
          </w:tcPr>
          <w:p w14:paraId="48CD4C1B" w14:textId="77777777" w:rsidR="00BF08FA" w:rsidRPr="00123F37" w:rsidRDefault="00BF08FA" w:rsidP="00057203">
            <w:pPr>
              <w:rPr>
                <w:rFonts w:ascii="Times New Roman" w:hAnsi="Times New Roman" w:cs="Times New Roman"/>
                <w:sz w:val="18"/>
                <w:szCs w:val="18"/>
              </w:rPr>
            </w:pPr>
          </w:p>
        </w:tc>
        <w:tc>
          <w:tcPr>
            <w:tcW w:w="1200" w:type="dxa"/>
          </w:tcPr>
          <w:p w14:paraId="06ED881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(0.178)</w:t>
            </w:r>
          </w:p>
        </w:tc>
        <w:tc>
          <w:tcPr>
            <w:tcW w:w="1200" w:type="dxa"/>
          </w:tcPr>
          <w:p w14:paraId="618AC3DA" w14:textId="77777777" w:rsidR="00BF08FA" w:rsidRPr="00123F37" w:rsidRDefault="00BF08FA" w:rsidP="00057203">
            <w:pPr>
              <w:rPr>
                <w:rFonts w:ascii="Times New Roman" w:hAnsi="Times New Roman" w:cs="Times New Roman"/>
                <w:sz w:val="18"/>
                <w:szCs w:val="18"/>
              </w:rPr>
            </w:pPr>
          </w:p>
        </w:tc>
        <w:tc>
          <w:tcPr>
            <w:tcW w:w="1200" w:type="dxa"/>
          </w:tcPr>
          <w:p w14:paraId="238878CF" w14:textId="77777777" w:rsidR="00BF08FA" w:rsidRPr="00123F37" w:rsidRDefault="00BF08FA" w:rsidP="00057203">
            <w:pPr>
              <w:rPr>
                <w:rFonts w:ascii="Times New Roman" w:hAnsi="Times New Roman" w:cs="Times New Roman"/>
                <w:sz w:val="18"/>
                <w:szCs w:val="18"/>
              </w:rPr>
            </w:pPr>
          </w:p>
        </w:tc>
        <w:tc>
          <w:tcPr>
            <w:tcW w:w="1200" w:type="dxa"/>
          </w:tcPr>
          <w:p w14:paraId="458F654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(0.580)</w:t>
            </w:r>
          </w:p>
        </w:tc>
        <w:tc>
          <w:tcPr>
            <w:tcW w:w="1200" w:type="dxa"/>
          </w:tcPr>
          <w:p w14:paraId="292D4AF5" w14:textId="77777777" w:rsidR="00BF08FA" w:rsidRPr="00123F37" w:rsidRDefault="00BF08FA" w:rsidP="00057203">
            <w:pPr>
              <w:rPr>
                <w:rFonts w:ascii="Times New Roman" w:hAnsi="Times New Roman" w:cs="Times New Roman"/>
                <w:sz w:val="18"/>
                <w:szCs w:val="18"/>
              </w:rPr>
            </w:pPr>
          </w:p>
        </w:tc>
        <w:tc>
          <w:tcPr>
            <w:tcW w:w="1200" w:type="dxa"/>
          </w:tcPr>
          <w:p w14:paraId="49A15DA3" w14:textId="77777777" w:rsidR="00BF08FA" w:rsidRPr="00123F37" w:rsidRDefault="00BF08FA" w:rsidP="00057203">
            <w:pPr>
              <w:rPr>
                <w:rFonts w:ascii="Times New Roman" w:hAnsi="Times New Roman" w:cs="Times New Roman"/>
                <w:sz w:val="18"/>
                <w:szCs w:val="18"/>
              </w:rPr>
            </w:pPr>
          </w:p>
        </w:tc>
        <w:tc>
          <w:tcPr>
            <w:tcW w:w="1376" w:type="dxa"/>
          </w:tcPr>
          <w:p w14:paraId="4E921EB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(2.416)</w:t>
            </w:r>
          </w:p>
        </w:tc>
      </w:tr>
      <w:tr w:rsidR="00BF08FA" w:rsidRPr="00123F37" w14:paraId="20D4764C" w14:textId="77777777" w:rsidTr="00057203">
        <w:trPr>
          <w:gridAfter w:val="1"/>
          <w:wAfter w:w="5106" w:type="dxa"/>
          <w:trHeight w:val="301"/>
        </w:trPr>
        <w:tc>
          <w:tcPr>
            <w:tcW w:w="2057" w:type="dxa"/>
          </w:tcPr>
          <w:p w14:paraId="0AB89071"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Moderate </w:t>
            </w:r>
          </w:p>
        </w:tc>
        <w:tc>
          <w:tcPr>
            <w:tcW w:w="1200" w:type="dxa"/>
          </w:tcPr>
          <w:p w14:paraId="6589E39D" w14:textId="77777777" w:rsidR="00BF08FA" w:rsidRPr="00123F37" w:rsidRDefault="00BF08FA" w:rsidP="00057203">
            <w:pPr>
              <w:rPr>
                <w:rFonts w:ascii="Times New Roman" w:hAnsi="Times New Roman" w:cs="Times New Roman"/>
                <w:sz w:val="18"/>
                <w:szCs w:val="18"/>
              </w:rPr>
            </w:pPr>
          </w:p>
        </w:tc>
        <w:tc>
          <w:tcPr>
            <w:tcW w:w="1200" w:type="dxa"/>
          </w:tcPr>
          <w:p w14:paraId="75EDF073" w14:textId="77777777" w:rsidR="00BF08FA" w:rsidRPr="00123F37" w:rsidRDefault="00BF08FA" w:rsidP="00057203">
            <w:pPr>
              <w:rPr>
                <w:rFonts w:ascii="Times New Roman" w:hAnsi="Times New Roman" w:cs="Times New Roman"/>
                <w:sz w:val="18"/>
                <w:szCs w:val="18"/>
              </w:rPr>
            </w:pPr>
          </w:p>
        </w:tc>
        <w:tc>
          <w:tcPr>
            <w:tcW w:w="1200" w:type="dxa"/>
          </w:tcPr>
          <w:p w14:paraId="442E53A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0.469**</w:t>
            </w:r>
          </w:p>
        </w:tc>
        <w:tc>
          <w:tcPr>
            <w:tcW w:w="1200" w:type="dxa"/>
          </w:tcPr>
          <w:p w14:paraId="404B1809" w14:textId="77777777" w:rsidR="00BF08FA" w:rsidRPr="00123F37" w:rsidRDefault="00BF08FA" w:rsidP="00057203">
            <w:pPr>
              <w:rPr>
                <w:rFonts w:ascii="Times New Roman" w:hAnsi="Times New Roman" w:cs="Times New Roman"/>
                <w:sz w:val="18"/>
                <w:szCs w:val="18"/>
              </w:rPr>
            </w:pPr>
          </w:p>
        </w:tc>
        <w:tc>
          <w:tcPr>
            <w:tcW w:w="1200" w:type="dxa"/>
          </w:tcPr>
          <w:p w14:paraId="1BE5F53A" w14:textId="77777777" w:rsidR="00BF08FA" w:rsidRPr="00123F37" w:rsidRDefault="00BF08FA" w:rsidP="00057203">
            <w:pPr>
              <w:rPr>
                <w:rFonts w:ascii="Times New Roman" w:hAnsi="Times New Roman" w:cs="Times New Roman"/>
                <w:sz w:val="18"/>
                <w:szCs w:val="18"/>
              </w:rPr>
            </w:pPr>
          </w:p>
        </w:tc>
        <w:tc>
          <w:tcPr>
            <w:tcW w:w="1200" w:type="dxa"/>
          </w:tcPr>
          <w:p w14:paraId="5FFD716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2.403***</w:t>
            </w:r>
          </w:p>
        </w:tc>
        <w:tc>
          <w:tcPr>
            <w:tcW w:w="1200" w:type="dxa"/>
          </w:tcPr>
          <w:p w14:paraId="18F3A91A" w14:textId="77777777" w:rsidR="00BF08FA" w:rsidRPr="00123F37" w:rsidRDefault="00BF08FA" w:rsidP="00057203">
            <w:pPr>
              <w:rPr>
                <w:rFonts w:ascii="Times New Roman" w:hAnsi="Times New Roman" w:cs="Times New Roman"/>
                <w:sz w:val="18"/>
                <w:szCs w:val="18"/>
              </w:rPr>
            </w:pPr>
          </w:p>
        </w:tc>
        <w:tc>
          <w:tcPr>
            <w:tcW w:w="1200" w:type="dxa"/>
          </w:tcPr>
          <w:p w14:paraId="56AAFE85" w14:textId="77777777" w:rsidR="00BF08FA" w:rsidRPr="00123F37" w:rsidRDefault="00BF08FA" w:rsidP="00057203">
            <w:pPr>
              <w:rPr>
                <w:rFonts w:ascii="Times New Roman" w:hAnsi="Times New Roman" w:cs="Times New Roman"/>
                <w:sz w:val="18"/>
                <w:szCs w:val="18"/>
              </w:rPr>
            </w:pPr>
          </w:p>
        </w:tc>
        <w:tc>
          <w:tcPr>
            <w:tcW w:w="1376" w:type="dxa"/>
          </w:tcPr>
          <w:p w14:paraId="78F3175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3.183^</w:t>
            </w:r>
          </w:p>
        </w:tc>
      </w:tr>
      <w:tr w:rsidR="00BF08FA" w:rsidRPr="00123F37" w14:paraId="006A134F" w14:textId="77777777" w:rsidTr="00057203">
        <w:trPr>
          <w:gridAfter w:val="1"/>
          <w:wAfter w:w="5106" w:type="dxa"/>
          <w:trHeight w:val="1174"/>
        </w:trPr>
        <w:tc>
          <w:tcPr>
            <w:tcW w:w="2057" w:type="dxa"/>
          </w:tcPr>
          <w:p w14:paraId="11CB12E9"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t xml:space="preserve">Depression X Participatory </w:t>
            </w:r>
            <w:r>
              <w:rPr>
                <w:rFonts w:ascii="Times New Roman" w:hAnsi="Times New Roman" w:cs="Times New Roman"/>
                <w:b/>
                <w:bCs/>
                <w:sz w:val="18"/>
                <w:szCs w:val="18"/>
              </w:rPr>
              <w:t>Inclination</w:t>
            </w:r>
            <w:r w:rsidRPr="00123F37">
              <w:rPr>
                <w:rFonts w:ascii="Times New Roman" w:hAnsi="Times New Roman" w:cs="Times New Roman"/>
                <w:b/>
                <w:bCs/>
                <w:sz w:val="18"/>
                <w:szCs w:val="18"/>
              </w:rPr>
              <w:t xml:space="preserve"> X Conspiracy Beliefs</w:t>
            </w:r>
          </w:p>
        </w:tc>
        <w:tc>
          <w:tcPr>
            <w:tcW w:w="1200" w:type="dxa"/>
          </w:tcPr>
          <w:p w14:paraId="36A12B31" w14:textId="77777777" w:rsidR="00BF08FA" w:rsidRPr="00123F37" w:rsidRDefault="00BF08FA" w:rsidP="00057203">
            <w:pPr>
              <w:rPr>
                <w:rFonts w:ascii="Times New Roman" w:hAnsi="Times New Roman" w:cs="Times New Roman"/>
                <w:sz w:val="18"/>
                <w:szCs w:val="18"/>
              </w:rPr>
            </w:pPr>
          </w:p>
        </w:tc>
        <w:tc>
          <w:tcPr>
            <w:tcW w:w="1200" w:type="dxa"/>
          </w:tcPr>
          <w:p w14:paraId="6002D9A1" w14:textId="77777777" w:rsidR="00BF08FA" w:rsidRPr="00123F37" w:rsidRDefault="00BF08FA" w:rsidP="00057203">
            <w:pPr>
              <w:rPr>
                <w:rFonts w:ascii="Times New Roman" w:hAnsi="Times New Roman" w:cs="Times New Roman"/>
                <w:sz w:val="18"/>
                <w:szCs w:val="18"/>
              </w:rPr>
            </w:pPr>
          </w:p>
        </w:tc>
        <w:tc>
          <w:tcPr>
            <w:tcW w:w="1200" w:type="dxa"/>
          </w:tcPr>
          <w:p w14:paraId="6863E5B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(0.162)</w:t>
            </w:r>
          </w:p>
        </w:tc>
        <w:tc>
          <w:tcPr>
            <w:tcW w:w="1200" w:type="dxa"/>
          </w:tcPr>
          <w:p w14:paraId="5B711485" w14:textId="77777777" w:rsidR="00BF08FA" w:rsidRPr="00123F37" w:rsidRDefault="00BF08FA" w:rsidP="00057203">
            <w:pPr>
              <w:rPr>
                <w:rFonts w:ascii="Times New Roman" w:hAnsi="Times New Roman" w:cs="Times New Roman"/>
                <w:sz w:val="18"/>
                <w:szCs w:val="18"/>
              </w:rPr>
            </w:pPr>
          </w:p>
        </w:tc>
        <w:tc>
          <w:tcPr>
            <w:tcW w:w="1200" w:type="dxa"/>
          </w:tcPr>
          <w:p w14:paraId="1C2D0723" w14:textId="77777777" w:rsidR="00BF08FA" w:rsidRPr="00123F37" w:rsidRDefault="00BF08FA" w:rsidP="00057203">
            <w:pPr>
              <w:rPr>
                <w:rFonts w:ascii="Times New Roman" w:hAnsi="Times New Roman" w:cs="Times New Roman"/>
                <w:sz w:val="18"/>
                <w:szCs w:val="18"/>
              </w:rPr>
            </w:pPr>
          </w:p>
        </w:tc>
        <w:tc>
          <w:tcPr>
            <w:tcW w:w="1200" w:type="dxa"/>
          </w:tcPr>
          <w:p w14:paraId="067794D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(0.488)</w:t>
            </w:r>
          </w:p>
        </w:tc>
        <w:tc>
          <w:tcPr>
            <w:tcW w:w="1200" w:type="dxa"/>
          </w:tcPr>
          <w:p w14:paraId="3496E99B" w14:textId="77777777" w:rsidR="00BF08FA" w:rsidRPr="00123F37" w:rsidRDefault="00BF08FA" w:rsidP="00057203">
            <w:pPr>
              <w:rPr>
                <w:rFonts w:ascii="Times New Roman" w:hAnsi="Times New Roman" w:cs="Times New Roman"/>
                <w:sz w:val="18"/>
                <w:szCs w:val="18"/>
              </w:rPr>
            </w:pPr>
          </w:p>
        </w:tc>
        <w:tc>
          <w:tcPr>
            <w:tcW w:w="1200" w:type="dxa"/>
          </w:tcPr>
          <w:p w14:paraId="1C8CBACC" w14:textId="77777777" w:rsidR="00BF08FA" w:rsidRPr="00123F37" w:rsidRDefault="00BF08FA" w:rsidP="00057203">
            <w:pPr>
              <w:rPr>
                <w:rFonts w:ascii="Times New Roman" w:hAnsi="Times New Roman" w:cs="Times New Roman"/>
                <w:sz w:val="18"/>
                <w:szCs w:val="18"/>
              </w:rPr>
            </w:pPr>
          </w:p>
        </w:tc>
        <w:tc>
          <w:tcPr>
            <w:tcW w:w="1376" w:type="dxa"/>
          </w:tcPr>
          <w:p w14:paraId="5DE6F5A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(1.823)</w:t>
            </w:r>
          </w:p>
        </w:tc>
      </w:tr>
      <w:tr w:rsidR="00BF08FA" w:rsidRPr="00123F37" w14:paraId="178B090E" w14:textId="77777777" w:rsidTr="00057203">
        <w:trPr>
          <w:gridAfter w:val="1"/>
          <w:wAfter w:w="5106" w:type="dxa"/>
          <w:trHeight w:val="286"/>
        </w:trPr>
        <w:tc>
          <w:tcPr>
            <w:tcW w:w="2057" w:type="dxa"/>
          </w:tcPr>
          <w:p w14:paraId="00736DCF"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 xml:space="preserve">Severe Depression </w:t>
            </w:r>
          </w:p>
        </w:tc>
        <w:tc>
          <w:tcPr>
            <w:tcW w:w="1200" w:type="dxa"/>
          </w:tcPr>
          <w:p w14:paraId="674842D7" w14:textId="77777777" w:rsidR="00BF08FA" w:rsidRPr="00123F37" w:rsidRDefault="00BF08FA" w:rsidP="00057203">
            <w:pPr>
              <w:rPr>
                <w:rFonts w:ascii="Times New Roman" w:hAnsi="Times New Roman" w:cs="Times New Roman"/>
                <w:sz w:val="18"/>
                <w:szCs w:val="18"/>
              </w:rPr>
            </w:pPr>
          </w:p>
        </w:tc>
        <w:tc>
          <w:tcPr>
            <w:tcW w:w="1200" w:type="dxa"/>
          </w:tcPr>
          <w:p w14:paraId="5A3910A0" w14:textId="77777777" w:rsidR="00BF08FA" w:rsidRPr="00123F37" w:rsidRDefault="00BF08FA" w:rsidP="00057203">
            <w:pPr>
              <w:rPr>
                <w:rFonts w:ascii="Times New Roman" w:hAnsi="Times New Roman" w:cs="Times New Roman"/>
                <w:sz w:val="18"/>
                <w:szCs w:val="18"/>
              </w:rPr>
            </w:pPr>
          </w:p>
        </w:tc>
        <w:tc>
          <w:tcPr>
            <w:tcW w:w="1200" w:type="dxa"/>
          </w:tcPr>
          <w:p w14:paraId="5A3FA58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0.466^</w:t>
            </w:r>
          </w:p>
        </w:tc>
        <w:tc>
          <w:tcPr>
            <w:tcW w:w="1200" w:type="dxa"/>
          </w:tcPr>
          <w:p w14:paraId="56BE69AF" w14:textId="77777777" w:rsidR="00BF08FA" w:rsidRPr="00123F37" w:rsidRDefault="00BF08FA" w:rsidP="00057203">
            <w:pPr>
              <w:rPr>
                <w:rFonts w:ascii="Times New Roman" w:hAnsi="Times New Roman" w:cs="Times New Roman"/>
                <w:sz w:val="18"/>
                <w:szCs w:val="18"/>
              </w:rPr>
            </w:pPr>
          </w:p>
        </w:tc>
        <w:tc>
          <w:tcPr>
            <w:tcW w:w="1200" w:type="dxa"/>
          </w:tcPr>
          <w:p w14:paraId="61E95482" w14:textId="77777777" w:rsidR="00BF08FA" w:rsidRPr="00123F37" w:rsidRDefault="00BF08FA" w:rsidP="00057203">
            <w:pPr>
              <w:rPr>
                <w:rFonts w:ascii="Times New Roman" w:hAnsi="Times New Roman" w:cs="Times New Roman"/>
                <w:sz w:val="18"/>
                <w:szCs w:val="18"/>
              </w:rPr>
            </w:pPr>
          </w:p>
        </w:tc>
        <w:tc>
          <w:tcPr>
            <w:tcW w:w="1200" w:type="dxa"/>
          </w:tcPr>
          <w:p w14:paraId="4F5BFBA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3.081***</w:t>
            </w:r>
          </w:p>
        </w:tc>
        <w:tc>
          <w:tcPr>
            <w:tcW w:w="1200" w:type="dxa"/>
          </w:tcPr>
          <w:p w14:paraId="16D3371A" w14:textId="77777777" w:rsidR="00BF08FA" w:rsidRPr="00123F37" w:rsidRDefault="00BF08FA" w:rsidP="00057203">
            <w:pPr>
              <w:rPr>
                <w:rFonts w:ascii="Times New Roman" w:hAnsi="Times New Roman" w:cs="Times New Roman"/>
                <w:sz w:val="18"/>
                <w:szCs w:val="18"/>
              </w:rPr>
            </w:pPr>
          </w:p>
        </w:tc>
        <w:tc>
          <w:tcPr>
            <w:tcW w:w="1200" w:type="dxa"/>
          </w:tcPr>
          <w:p w14:paraId="3FF5A1B5" w14:textId="77777777" w:rsidR="00BF08FA" w:rsidRPr="00123F37" w:rsidRDefault="00BF08FA" w:rsidP="00057203">
            <w:pPr>
              <w:rPr>
                <w:rFonts w:ascii="Times New Roman" w:hAnsi="Times New Roman" w:cs="Times New Roman"/>
                <w:sz w:val="18"/>
                <w:szCs w:val="18"/>
              </w:rPr>
            </w:pPr>
          </w:p>
        </w:tc>
        <w:tc>
          <w:tcPr>
            <w:tcW w:w="1376" w:type="dxa"/>
          </w:tcPr>
          <w:p w14:paraId="4D497E9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-0.621</w:t>
            </w:r>
          </w:p>
        </w:tc>
      </w:tr>
      <w:tr w:rsidR="00BF08FA" w:rsidRPr="00123F37" w14:paraId="008B1F54" w14:textId="77777777" w:rsidTr="00057203">
        <w:trPr>
          <w:gridAfter w:val="1"/>
          <w:wAfter w:w="5106" w:type="dxa"/>
          <w:trHeight w:val="873"/>
        </w:trPr>
        <w:tc>
          <w:tcPr>
            <w:tcW w:w="2057" w:type="dxa"/>
            <w:tcBorders>
              <w:bottom w:val="single" w:sz="8" w:space="0" w:color="auto"/>
            </w:tcBorders>
          </w:tcPr>
          <w:p w14:paraId="4BE72485" w14:textId="77777777" w:rsidR="00BF08FA" w:rsidRPr="00123F37" w:rsidRDefault="00BF08FA" w:rsidP="00057203">
            <w:pPr>
              <w:ind w:left="156"/>
              <w:rPr>
                <w:rFonts w:ascii="Times New Roman" w:hAnsi="Times New Roman" w:cs="Times New Roman"/>
                <w:b/>
                <w:bCs/>
                <w:sz w:val="18"/>
                <w:szCs w:val="18"/>
              </w:rPr>
            </w:pPr>
            <w:r w:rsidRPr="00123F37">
              <w:rPr>
                <w:rFonts w:ascii="Times New Roman" w:hAnsi="Times New Roman" w:cs="Times New Roman"/>
                <w:b/>
                <w:bCs/>
                <w:sz w:val="18"/>
                <w:szCs w:val="18"/>
              </w:rPr>
              <w:t xml:space="preserve">X Participatory </w:t>
            </w:r>
            <w:r>
              <w:rPr>
                <w:rFonts w:ascii="Times New Roman" w:hAnsi="Times New Roman" w:cs="Times New Roman"/>
                <w:b/>
                <w:bCs/>
                <w:sz w:val="18"/>
                <w:szCs w:val="18"/>
              </w:rPr>
              <w:t>Inclination</w:t>
            </w:r>
            <w:r w:rsidRPr="00123F37">
              <w:rPr>
                <w:rFonts w:ascii="Times New Roman" w:hAnsi="Times New Roman" w:cs="Times New Roman"/>
                <w:b/>
                <w:bCs/>
                <w:sz w:val="18"/>
                <w:szCs w:val="18"/>
              </w:rPr>
              <w:t xml:space="preserve"> X Conspiracy Beliefs</w:t>
            </w:r>
          </w:p>
        </w:tc>
        <w:tc>
          <w:tcPr>
            <w:tcW w:w="1200" w:type="dxa"/>
            <w:tcBorders>
              <w:bottom w:val="single" w:sz="8" w:space="0" w:color="auto"/>
            </w:tcBorders>
          </w:tcPr>
          <w:p w14:paraId="7D70D243"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6C3F4D46"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538456D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(0.267)</w:t>
            </w:r>
          </w:p>
        </w:tc>
        <w:tc>
          <w:tcPr>
            <w:tcW w:w="1200" w:type="dxa"/>
            <w:tcBorders>
              <w:bottom w:val="single" w:sz="8" w:space="0" w:color="auto"/>
            </w:tcBorders>
          </w:tcPr>
          <w:p w14:paraId="17052D6F"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3CACCA4D"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4BD9B0A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(0.589)</w:t>
            </w:r>
          </w:p>
        </w:tc>
        <w:tc>
          <w:tcPr>
            <w:tcW w:w="1200" w:type="dxa"/>
            <w:tcBorders>
              <w:bottom w:val="single" w:sz="8" w:space="0" w:color="auto"/>
            </w:tcBorders>
          </w:tcPr>
          <w:p w14:paraId="795BF2B3"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577AC805" w14:textId="77777777" w:rsidR="00BF08FA" w:rsidRPr="00123F37" w:rsidRDefault="00BF08FA" w:rsidP="00057203">
            <w:pPr>
              <w:rPr>
                <w:rFonts w:ascii="Times New Roman" w:hAnsi="Times New Roman" w:cs="Times New Roman"/>
                <w:sz w:val="18"/>
                <w:szCs w:val="18"/>
              </w:rPr>
            </w:pPr>
          </w:p>
        </w:tc>
        <w:tc>
          <w:tcPr>
            <w:tcW w:w="1376" w:type="dxa"/>
            <w:tcBorders>
              <w:bottom w:val="single" w:sz="8" w:space="0" w:color="auto"/>
            </w:tcBorders>
          </w:tcPr>
          <w:p w14:paraId="1C583F8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(2.205)</w:t>
            </w:r>
          </w:p>
        </w:tc>
      </w:tr>
      <w:tr w:rsidR="00BF08FA" w:rsidRPr="00123F37" w14:paraId="58969F0A" w14:textId="77777777" w:rsidTr="00057203">
        <w:trPr>
          <w:gridAfter w:val="1"/>
          <w:wAfter w:w="5106" w:type="dxa"/>
          <w:trHeight w:val="301"/>
        </w:trPr>
        <w:tc>
          <w:tcPr>
            <w:tcW w:w="2057" w:type="dxa"/>
            <w:tcBorders>
              <w:top w:val="single" w:sz="8" w:space="0" w:color="auto"/>
            </w:tcBorders>
          </w:tcPr>
          <w:p w14:paraId="743D8CD7"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Constant 1</w:t>
            </w:r>
          </w:p>
        </w:tc>
        <w:tc>
          <w:tcPr>
            <w:tcW w:w="1200" w:type="dxa"/>
            <w:tcBorders>
              <w:top w:val="single" w:sz="8" w:space="0" w:color="auto"/>
            </w:tcBorders>
          </w:tcPr>
          <w:p w14:paraId="7850FE34"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0.174*</w:t>
            </w:r>
          </w:p>
        </w:tc>
        <w:tc>
          <w:tcPr>
            <w:tcW w:w="1200" w:type="dxa"/>
            <w:tcBorders>
              <w:top w:val="single" w:sz="8" w:space="0" w:color="auto"/>
            </w:tcBorders>
          </w:tcPr>
          <w:p w14:paraId="5634FE0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0.133</w:t>
            </w:r>
          </w:p>
        </w:tc>
        <w:tc>
          <w:tcPr>
            <w:tcW w:w="1200" w:type="dxa"/>
            <w:tcBorders>
              <w:top w:val="single" w:sz="8" w:space="0" w:color="auto"/>
            </w:tcBorders>
          </w:tcPr>
          <w:p w14:paraId="4A03785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0.200*</w:t>
            </w:r>
          </w:p>
        </w:tc>
        <w:tc>
          <w:tcPr>
            <w:tcW w:w="1200" w:type="dxa"/>
            <w:tcBorders>
              <w:top w:val="single" w:sz="8" w:space="0" w:color="auto"/>
            </w:tcBorders>
          </w:tcPr>
          <w:p w14:paraId="022B805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1.007***</w:t>
            </w:r>
          </w:p>
        </w:tc>
        <w:tc>
          <w:tcPr>
            <w:tcW w:w="1200" w:type="dxa"/>
            <w:tcBorders>
              <w:top w:val="single" w:sz="8" w:space="0" w:color="auto"/>
            </w:tcBorders>
          </w:tcPr>
          <w:p w14:paraId="59E8277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1.236***</w:t>
            </w:r>
          </w:p>
        </w:tc>
        <w:tc>
          <w:tcPr>
            <w:tcW w:w="1200" w:type="dxa"/>
            <w:tcBorders>
              <w:top w:val="single" w:sz="8" w:space="0" w:color="auto"/>
            </w:tcBorders>
          </w:tcPr>
          <w:p w14:paraId="3A3E8BC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0.649**</w:t>
            </w:r>
          </w:p>
        </w:tc>
        <w:tc>
          <w:tcPr>
            <w:tcW w:w="1200" w:type="dxa"/>
            <w:tcBorders>
              <w:top w:val="single" w:sz="8" w:space="0" w:color="auto"/>
            </w:tcBorders>
          </w:tcPr>
          <w:p w14:paraId="0C84F45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-0.576</w:t>
            </w:r>
          </w:p>
        </w:tc>
        <w:tc>
          <w:tcPr>
            <w:tcW w:w="1200" w:type="dxa"/>
            <w:tcBorders>
              <w:top w:val="single" w:sz="8" w:space="0" w:color="auto"/>
            </w:tcBorders>
          </w:tcPr>
          <w:p w14:paraId="639F478F"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-0.135</w:t>
            </w:r>
          </w:p>
        </w:tc>
        <w:tc>
          <w:tcPr>
            <w:tcW w:w="1376" w:type="dxa"/>
            <w:tcBorders>
              <w:top w:val="single" w:sz="8" w:space="0" w:color="auto"/>
            </w:tcBorders>
          </w:tcPr>
          <w:p w14:paraId="7089267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-0.608</w:t>
            </w:r>
          </w:p>
        </w:tc>
      </w:tr>
      <w:tr w:rsidR="00BF08FA" w:rsidRPr="00123F37" w14:paraId="7FCEECB5" w14:textId="77777777" w:rsidTr="00057203">
        <w:trPr>
          <w:gridAfter w:val="1"/>
          <w:wAfter w:w="5106" w:type="dxa"/>
          <w:trHeight w:val="286"/>
        </w:trPr>
        <w:tc>
          <w:tcPr>
            <w:tcW w:w="2057" w:type="dxa"/>
          </w:tcPr>
          <w:p w14:paraId="256038CC" w14:textId="77777777" w:rsidR="00BF08FA" w:rsidRPr="00123F37" w:rsidRDefault="00BF08FA" w:rsidP="00057203">
            <w:pPr>
              <w:rPr>
                <w:rFonts w:ascii="Times New Roman" w:hAnsi="Times New Roman" w:cs="Times New Roman"/>
                <w:b/>
                <w:bCs/>
                <w:sz w:val="18"/>
                <w:szCs w:val="18"/>
              </w:rPr>
            </w:pPr>
          </w:p>
        </w:tc>
        <w:tc>
          <w:tcPr>
            <w:tcW w:w="1200" w:type="dxa"/>
          </w:tcPr>
          <w:p w14:paraId="776FAEBE"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(0.0843)</w:t>
            </w:r>
          </w:p>
        </w:tc>
        <w:tc>
          <w:tcPr>
            <w:tcW w:w="1200" w:type="dxa"/>
          </w:tcPr>
          <w:p w14:paraId="128F978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(0.0830)</w:t>
            </w:r>
          </w:p>
        </w:tc>
        <w:tc>
          <w:tcPr>
            <w:tcW w:w="1200" w:type="dxa"/>
          </w:tcPr>
          <w:p w14:paraId="29B5BEB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(0.0850)</w:t>
            </w:r>
          </w:p>
        </w:tc>
        <w:tc>
          <w:tcPr>
            <w:tcW w:w="1200" w:type="dxa"/>
          </w:tcPr>
          <w:p w14:paraId="3C611DD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(0.230)</w:t>
            </w:r>
          </w:p>
        </w:tc>
        <w:tc>
          <w:tcPr>
            <w:tcW w:w="1200" w:type="dxa"/>
          </w:tcPr>
          <w:p w14:paraId="74C2618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(0.223)</w:t>
            </w:r>
          </w:p>
        </w:tc>
        <w:tc>
          <w:tcPr>
            <w:tcW w:w="1200" w:type="dxa"/>
          </w:tcPr>
          <w:p w14:paraId="60252AA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(0.232)</w:t>
            </w:r>
          </w:p>
        </w:tc>
        <w:tc>
          <w:tcPr>
            <w:tcW w:w="1200" w:type="dxa"/>
          </w:tcPr>
          <w:p w14:paraId="0CE206A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(0.746)</w:t>
            </w:r>
          </w:p>
        </w:tc>
        <w:tc>
          <w:tcPr>
            <w:tcW w:w="1200" w:type="dxa"/>
          </w:tcPr>
          <w:p w14:paraId="5625570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(0.731)</w:t>
            </w:r>
          </w:p>
        </w:tc>
        <w:tc>
          <w:tcPr>
            <w:tcW w:w="1376" w:type="dxa"/>
          </w:tcPr>
          <w:p w14:paraId="7187BF9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(0.763)</w:t>
            </w:r>
          </w:p>
        </w:tc>
      </w:tr>
      <w:tr w:rsidR="00BF08FA" w:rsidRPr="00123F37" w14:paraId="348F8D85" w14:textId="77777777" w:rsidTr="00057203">
        <w:trPr>
          <w:gridAfter w:val="1"/>
          <w:wAfter w:w="5106" w:type="dxa"/>
          <w:trHeight w:val="301"/>
        </w:trPr>
        <w:tc>
          <w:tcPr>
            <w:tcW w:w="2057" w:type="dxa"/>
          </w:tcPr>
          <w:p w14:paraId="405BD391"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Constant 2</w:t>
            </w:r>
          </w:p>
        </w:tc>
        <w:tc>
          <w:tcPr>
            <w:tcW w:w="1200" w:type="dxa"/>
          </w:tcPr>
          <w:p w14:paraId="1DD0263D" w14:textId="77777777" w:rsidR="00BF08FA" w:rsidRPr="00123F37" w:rsidRDefault="00BF08FA" w:rsidP="00057203">
            <w:pPr>
              <w:rPr>
                <w:rFonts w:ascii="Times New Roman" w:hAnsi="Times New Roman" w:cs="Times New Roman"/>
                <w:sz w:val="18"/>
                <w:szCs w:val="18"/>
              </w:rPr>
            </w:pPr>
          </w:p>
        </w:tc>
        <w:tc>
          <w:tcPr>
            <w:tcW w:w="1200" w:type="dxa"/>
          </w:tcPr>
          <w:p w14:paraId="5557AD5A" w14:textId="77777777" w:rsidR="00BF08FA" w:rsidRPr="00123F37" w:rsidRDefault="00BF08FA" w:rsidP="00057203">
            <w:pPr>
              <w:rPr>
                <w:rFonts w:ascii="Times New Roman" w:hAnsi="Times New Roman" w:cs="Times New Roman"/>
                <w:sz w:val="18"/>
                <w:szCs w:val="18"/>
              </w:rPr>
            </w:pPr>
          </w:p>
        </w:tc>
        <w:tc>
          <w:tcPr>
            <w:tcW w:w="1200" w:type="dxa"/>
          </w:tcPr>
          <w:p w14:paraId="1FA24292" w14:textId="77777777" w:rsidR="00BF08FA" w:rsidRPr="00123F37" w:rsidRDefault="00BF08FA" w:rsidP="00057203">
            <w:pPr>
              <w:rPr>
                <w:rFonts w:ascii="Times New Roman" w:hAnsi="Times New Roman" w:cs="Times New Roman"/>
                <w:sz w:val="18"/>
                <w:szCs w:val="18"/>
              </w:rPr>
            </w:pPr>
          </w:p>
        </w:tc>
        <w:tc>
          <w:tcPr>
            <w:tcW w:w="1200" w:type="dxa"/>
          </w:tcPr>
          <w:p w14:paraId="2EE08B9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2.263***</w:t>
            </w:r>
          </w:p>
        </w:tc>
        <w:tc>
          <w:tcPr>
            <w:tcW w:w="1200" w:type="dxa"/>
          </w:tcPr>
          <w:p w14:paraId="775814A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2.484***</w:t>
            </w:r>
          </w:p>
        </w:tc>
        <w:tc>
          <w:tcPr>
            <w:tcW w:w="1200" w:type="dxa"/>
          </w:tcPr>
          <w:p w14:paraId="091DC4C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1.928***</w:t>
            </w:r>
          </w:p>
        </w:tc>
        <w:tc>
          <w:tcPr>
            <w:tcW w:w="1200" w:type="dxa"/>
          </w:tcPr>
          <w:p w14:paraId="5612EC6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0.830</w:t>
            </w:r>
          </w:p>
        </w:tc>
        <w:tc>
          <w:tcPr>
            <w:tcW w:w="1200" w:type="dxa"/>
          </w:tcPr>
          <w:p w14:paraId="2F04B4D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1.234^</w:t>
            </w:r>
          </w:p>
        </w:tc>
        <w:tc>
          <w:tcPr>
            <w:tcW w:w="1376" w:type="dxa"/>
          </w:tcPr>
          <w:p w14:paraId="629977A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0.822</w:t>
            </w:r>
          </w:p>
        </w:tc>
      </w:tr>
      <w:tr w:rsidR="00BF08FA" w:rsidRPr="00123F37" w14:paraId="4CB8C20D" w14:textId="77777777" w:rsidTr="00057203">
        <w:trPr>
          <w:gridAfter w:val="1"/>
          <w:wAfter w:w="5106" w:type="dxa"/>
          <w:trHeight w:val="286"/>
        </w:trPr>
        <w:tc>
          <w:tcPr>
            <w:tcW w:w="2057" w:type="dxa"/>
          </w:tcPr>
          <w:p w14:paraId="0234F0FA" w14:textId="77777777" w:rsidR="00BF08FA" w:rsidRPr="00123F37" w:rsidRDefault="00BF08FA" w:rsidP="00057203">
            <w:pPr>
              <w:rPr>
                <w:rFonts w:ascii="Times New Roman" w:hAnsi="Times New Roman" w:cs="Times New Roman"/>
                <w:b/>
                <w:bCs/>
                <w:sz w:val="18"/>
                <w:szCs w:val="18"/>
              </w:rPr>
            </w:pPr>
          </w:p>
        </w:tc>
        <w:tc>
          <w:tcPr>
            <w:tcW w:w="1200" w:type="dxa"/>
          </w:tcPr>
          <w:p w14:paraId="440D4923" w14:textId="77777777" w:rsidR="00BF08FA" w:rsidRPr="00123F37" w:rsidRDefault="00BF08FA" w:rsidP="00057203">
            <w:pPr>
              <w:rPr>
                <w:rFonts w:ascii="Times New Roman" w:hAnsi="Times New Roman" w:cs="Times New Roman"/>
                <w:sz w:val="18"/>
                <w:szCs w:val="18"/>
              </w:rPr>
            </w:pPr>
          </w:p>
        </w:tc>
        <w:tc>
          <w:tcPr>
            <w:tcW w:w="1200" w:type="dxa"/>
          </w:tcPr>
          <w:p w14:paraId="4CBBA4E6" w14:textId="77777777" w:rsidR="00BF08FA" w:rsidRPr="00123F37" w:rsidRDefault="00BF08FA" w:rsidP="00057203">
            <w:pPr>
              <w:rPr>
                <w:rFonts w:ascii="Times New Roman" w:hAnsi="Times New Roman" w:cs="Times New Roman"/>
                <w:sz w:val="18"/>
                <w:szCs w:val="18"/>
              </w:rPr>
            </w:pPr>
          </w:p>
        </w:tc>
        <w:tc>
          <w:tcPr>
            <w:tcW w:w="1200" w:type="dxa"/>
          </w:tcPr>
          <w:p w14:paraId="55B1EC96" w14:textId="77777777" w:rsidR="00BF08FA" w:rsidRPr="00123F37" w:rsidRDefault="00BF08FA" w:rsidP="00057203">
            <w:pPr>
              <w:rPr>
                <w:rFonts w:ascii="Times New Roman" w:hAnsi="Times New Roman" w:cs="Times New Roman"/>
                <w:sz w:val="18"/>
                <w:szCs w:val="18"/>
              </w:rPr>
            </w:pPr>
          </w:p>
        </w:tc>
        <w:tc>
          <w:tcPr>
            <w:tcW w:w="1200" w:type="dxa"/>
          </w:tcPr>
          <w:p w14:paraId="25CE18F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(0.227)</w:t>
            </w:r>
          </w:p>
        </w:tc>
        <w:tc>
          <w:tcPr>
            <w:tcW w:w="1200" w:type="dxa"/>
          </w:tcPr>
          <w:p w14:paraId="6E9FEFA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(0.221)</w:t>
            </w:r>
          </w:p>
        </w:tc>
        <w:tc>
          <w:tcPr>
            <w:tcW w:w="1200" w:type="dxa"/>
          </w:tcPr>
          <w:p w14:paraId="08BAB20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(0.228)</w:t>
            </w:r>
          </w:p>
        </w:tc>
        <w:tc>
          <w:tcPr>
            <w:tcW w:w="1200" w:type="dxa"/>
          </w:tcPr>
          <w:p w14:paraId="7D4CFC93"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(0.749)</w:t>
            </w:r>
          </w:p>
        </w:tc>
        <w:tc>
          <w:tcPr>
            <w:tcW w:w="1200" w:type="dxa"/>
          </w:tcPr>
          <w:p w14:paraId="0D829688"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(0.736)</w:t>
            </w:r>
          </w:p>
        </w:tc>
        <w:tc>
          <w:tcPr>
            <w:tcW w:w="1376" w:type="dxa"/>
          </w:tcPr>
          <w:p w14:paraId="65D58E1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(0.763)</w:t>
            </w:r>
          </w:p>
        </w:tc>
      </w:tr>
      <w:tr w:rsidR="00BF08FA" w:rsidRPr="00123F37" w14:paraId="448DC99F" w14:textId="77777777" w:rsidTr="00057203">
        <w:trPr>
          <w:gridAfter w:val="1"/>
          <w:wAfter w:w="5106" w:type="dxa"/>
          <w:trHeight w:val="286"/>
        </w:trPr>
        <w:tc>
          <w:tcPr>
            <w:tcW w:w="2057" w:type="dxa"/>
          </w:tcPr>
          <w:p w14:paraId="66F94151" w14:textId="77777777" w:rsidR="00BF08FA" w:rsidRPr="00123F37" w:rsidRDefault="00BF08FA" w:rsidP="00057203">
            <w:pPr>
              <w:rPr>
                <w:rFonts w:ascii="Times New Roman" w:hAnsi="Times New Roman" w:cs="Times New Roman"/>
                <w:b/>
                <w:bCs/>
                <w:sz w:val="18"/>
                <w:szCs w:val="18"/>
              </w:rPr>
            </w:pPr>
          </w:p>
        </w:tc>
        <w:tc>
          <w:tcPr>
            <w:tcW w:w="1200" w:type="dxa"/>
          </w:tcPr>
          <w:p w14:paraId="034B9D0B" w14:textId="77777777" w:rsidR="00BF08FA" w:rsidRPr="00123F37" w:rsidRDefault="00BF08FA" w:rsidP="00057203">
            <w:pPr>
              <w:rPr>
                <w:rFonts w:ascii="Times New Roman" w:hAnsi="Times New Roman" w:cs="Times New Roman"/>
                <w:sz w:val="18"/>
                <w:szCs w:val="18"/>
              </w:rPr>
            </w:pPr>
          </w:p>
        </w:tc>
        <w:tc>
          <w:tcPr>
            <w:tcW w:w="1200" w:type="dxa"/>
          </w:tcPr>
          <w:p w14:paraId="06D44F98" w14:textId="77777777" w:rsidR="00BF08FA" w:rsidRPr="00123F37" w:rsidRDefault="00BF08FA" w:rsidP="00057203">
            <w:pPr>
              <w:rPr>
                <w:rFonts w:ascii="Times New Roman" w:hAnsi="Times New Roman" w:cs="Times New Roman"/>
                <w:sz w:val="18"/>
                <w:szCs w:val="18"/>
              </w:rPr>
            </w:pPr>
          </w:p>
        </w:tc>
        <w:tc>
          <w:tcPr>
            <w:tcW w:w="1200" w:type="dxa"/>
          </w:tcPr>
          <w:p w14:paraId="19FE2E39" w14:textId="77777777" w:rsidR="00BF08FA" w:rsidRPr="00123F37" w:rsidRDefault="00BF08FA" w:rsidP="00057203">
            <w:pPr>
              <w:rPr>
                <w:rFonts w:ascii="Times New Roman" w:hAnsi="Times New Roman" w:cs="Times New Roman"/>
                <w:sz w:val="18"/>
                <w:szCs w:val="18"/>
              </w:rPr>
            </w:pPr>
          </w:p>
        </w:tc>
        <w:tc>
          <w:tcPr>
            <w:tcW w:w="1200" w:type="dxa"/>
          </w:tcPr>
          <w:p w14:paraId="47400D6D" w14:textId="77777777" w:rsidR="00BF08FA" w:rsidRPr="00123F37" w:rsidRDefault="00BF08FA" w:rsidP="00057203">
            <w:pPr>
              <w:rPr>
                <w:rFonts w:ascii="Times New Roman" w:hAnsi="Times New Roman" w:cs="Times New Roman"/>
                <w:sz w:val="18"/>
                <w:szCs w:val="18"/>
              </w:rPr>
            </w:pPr>
          </w:p>
        </w:tc>
        <w:tc>
          <w:tcPr>
            <w:tcW w:w="1200" w:type="dxa"/>
          </w:tcPr>
          <w:p w14:paraId="7F4FD92F" w14:textId="77777777" w:rsidR="00BF08FA" w:rsidRPr="00123F37" w:rsidRDefault="00BF08FA" w:rsidP="00057203">
            <w:pPr>
              <w:rPr>
                <w:rFonts w:ascii="Times New Roman" w:hAnsi="Times New Roman" w:cs="Times New Roman"/>
                <w:sz w:val="18"/>
                <w:szCs w:val="18"/>
              </w:rPr>
            </w:pPr>
          </w:p>
        </w:tc>
        <w:tc>
          <w:tcPr>
            <w:tcW w:w="1200" w:type="dxa"/>
          </w:tcPr>
          <w:p w14:paraId="354BECA4" w14:textId="77777777" w:rsidR="00BF08FA" w:rsidRPr="00123F37" w:rsidRDefault="00BF08FA" w:rsidP="00057203">
            <w:pPr>
              <w:rPr>
                <w:rFonts w:ascii="Times New Roman" w:hAnsi="Times New Roman" w:cs="Times New Roman"/>
                <w:sz w:val="18"/>
                <w:szCs w:val="18"/>
              </w:rPr>
            </w:pPr>
          </w:p>
        </w:tc>
        <w:tc>
          <w:tcPr>
            <w:tcW w:w="1200" w:type="dxa"/>
          </w:tcPr>
          <w:p w14:paraId="3CC22020" w14:textId="77777777" w:rsidR="00BF08FA" w:rsidRPr="00123F37" w:rsidRDefault="00BF08FA" w:rsidP="00057203">
            <w:pPr>
              <w:rPr>
                <w:rFonts w:ascii="Times New Roman" w:hAnsi="Times New Roman" w:cs="Times New Roman"/>
                <w:sz w:val="18"/>
                <w:szCs w:val="18"/>
              </w:rPr>
            </w:pPr>
          </w:p>
        </w:tc>
        <w:tc>
          <w:tcPr>
            <w:tcW w:w="1200" w:type="dxa"/>
          </w:tcPr>
          <w:p w14:paraId="7E574F93" w14:textId="77777777" w:rsidR="00BF08FA" w:rsidRPr="00123F37" w:rsidRDefault="00BF08FA" w:rsidP="00057203">
            <w:pPr>
              <w:rPr>
                <w:rFonts w:ascii="Times New Roman" w:hAnsi="Times New Roman" w:cs="Times New Roman"/>
                <w:sz w:val="18"/>
                <w:szCs w:val="18"/>
              </w:rPr>
            </w:pPr>
          </w:p>
        </w:tc>
        <w:tc>
          <w:tcPr>
            <w:tcW w:w="1376" w:type="dxa"/>
          </w:tcPr>
          <w:p w14:paraId="7694C671" w14:textId="77777777" w:rsidR="00BF08FA" w:rsidRPr="00123F37" w:rsidRDefault="00BF08FA" w:rsidP="00057203">
            <w:pPr>
              <w:rPr>
                <w:rFonts w:ascii="Times New Roman" w:hAnsi="Times New Roman" w:cs="Times New Roman"/>
                <w:sz w:val="18"/>
                <w:szCs w:val="18"/>
              </w:rPr>
            </w:pPr>
          </w:p>
        </w:tc>
      </w:tr>
      <w:tr w:rsidR="00BF08FA" w:rsidRPr="00123F37" w14:paraId="616290CE" w14:textId="77777777" w:rsidTr="00057203">
        <w:trPr>
          <w:gridAfter w:val="1"/>
          <w:wAfter w:w="5106" w:type="dxa"/>
          <w:trHeight w:val="301"/>
        </w:trPr>
        <w:tc>
          <w:tcPr>
            <w:tcW w:w="2057" w:type="dxa"/>
          </w:tcPr>
          <w:p w14:paraId="0E7CBA3F"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Observations</w:t>
            </w:r>
          </w:p>
        </w:tc>
        <w:tc>
          <w:tcPr>
            <w:tcW w:w="1200" w:type="dxa"/>
          </w:tcPr>
          <w:p w14:paraId="6201C26D"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1,765</w:t>
            </w:r>
          </w:p>
        </w:tc>
        <w:tc>
          <w:tcPr>
            <w:tcW w:w="1200" w:type="dxa"/>
          </w:tcPr>
          <w:p w14:paraId="788CAAA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1,765</w:t>
            </w:r>
          </w:p>
        </w:tc>
        <w:tc>
          <w:tcPr>
            <w:tcW w:w="1200" w:type="dxa"/>
          </w:tcPr>
          <w:p w14:paraId="477AFD4A"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1,765</w:t>
            </w:r>
          </w:p>
        </w:tc>
        <w:tc>
          <w:tcPr>
            <w:tcW w:w="1200" w:type="dxa"/>
          </w:tcPr>
          <w:p w14:paraId="5453E43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18,879</w:t>
            </w:r>
          </w:p>
        </w:tc>
        <w:tc>
          <w:tcPr>
            <w:tcW w:w="1200" w:type="dxa"/>
          </w:tcPr>
          <w:p w14:paraId="3166CDC6"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18,879</w:t>
            </w:r>
          </w:p>
        </w:tc>
        <w:tc>
          <w:tcPr>
            <w:tcW w:w="1200" w:type="dxa"/>
          </w:tcPr>
          <w:p w14:paraId="4FF0FCD2"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18,879</w:t>
            </w:r>
          </w:p>
        </w:tc>
        <w:tc>
          <w:tcPr>
            <w:tcW w:w="1200" w:type="dxa"/>
          </w:tcPr>
          <w:p w14:paraId="6B1FE099"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1,769</w:t>
            </w:r>
          </w:p>
        </w:tc>
        <w:tc>
          <w:tcPr>
            <w:tcW w:w="1200" w:type="dxa"/>
          </w:tcPr>
          <w:p w14:paraId="40F84565"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1,769</w:t>
            </w:r>
          </w:p>
        </w:tc>
        <w:tc>
          <w:tcPr>
            <w:tcW w:w="1376" w:type="dxa"/>
          </w:tcPr>
          <w:p w14:paraId="0F8AF841"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1,769</w:t>
            </w:r>
          </w:p>
        </w:tc>
      </w:tr>
      <w:tr w:rsidR="00BF08FA" w:rsidRPr="00123F37" w14:paraId="1377605B" w14:textId="77777777" w:rsidTr="00057203">
        <w:trPr>
          <w:gridAfter w:val="1"/>
          <w:wAfter w:w="5106" w:type="dxa"/>
          <w:trHeight w:val="286"/>
        </w:trPr>
        <w:tc>
          <w:tcPr>
            <w:tcW w:w="2057" w:type="dxa"/>
            <w:tcBorders>
              <w:bottom w:val="single" w:sz="8" w:space="0" w:color="auto"/>
            </w:tcBorders>
          </w:tcPr>
          <w:p w14:paraId="1D5A1BB6" w14:textId="77777777" w:rsidR="00BF08FA" w:rsidRPr="00123F37" w:rsidRDefault="00BF08FA" w:rsidP="00057203">
            <w:pPr>
              <w:rPr>
                <w:rFonts w:ascii="Times New Roman" w:hAnsi="Times New Roman" w:cs="Times New Roman"/>
                <w:b/>
                <w:bCs/>
                <w:sz w:val="18"/>
                <w:szCs w:val="18"/>
              </w:rPr>
            </w:pPr>
            <w:r w:rsidRPr="00123F37">
              <w:rPr>
                <w:rFonts w:ascii="Times New Roman" w:hAnsi="Times New Roman" w:cs="Times New Roman"/>
                <w:b/>
                <w:bCs/>
                <w:sz w:val="18"/>
                <w:szCs w:val="18"/>
              </w:rPr>
              <w:t>R-squared</w:t>
            </w:r>
          </w:p>
        </w:tc>
        <w:tc>
          <w:tcPr>
            <w:tcW w:w="1200" w:type="dxa"/>
            <w:tcBorders>
              <w:bottom w:val="single" w:sz="8" w:space="0" w:color="auto"/>
            </w:tcBorders>
          </w:tcPr>
          <w:p w14:paraId="24E5C5AC"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0.258</w:t>
            </w:r>
          </w:p>
        </w:tc>
        <w:tc>
          <w:tcPr>
            <w:tcW w:w="1200" w:type="dxa"/>
            <w:tcBorders>
              <w:bottom w:val="single" w:sz="8" w:space="0" w:color="auto"/>
            </w:tcBorders>
          </w:tcPr>
          <w:p w14:paraId="1DDD25F0"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0.244</w:t>
            </w:r>
          </w:p>
        </w:tc>
        <w:tc>
          <w:tcPr>
            <w:tcW w:w="1200" w:type="dxa"/>
            <w:tcBorders>
              <w:bottom w:val="single" w:sz="8" w:space="0" w:color="auto"/>
            </w:tcBorders>
          </w:tcPr>
          <w:p w14:paraId="4805227B" w14:textId="77777777" w:rsidR="00BF08FA" w:rsidRPr="00123F37" w:rsidRDefault="00BF08FA" w:rsidP="00057203">
            <w:pPr>
              <w:rPr>
                <w:rFonts w:ascii="Times New Roman" w:hAnsi="Times New Roman" w:cs="Times New Roman"/>
                <w:sz w:val="18"/>
                <w:szCs w:val="18"/>
              </w:rPr>
            </w:pPr>
            <w:r w:rsidRPr="00123F37">
              <w:rPr>
                <w:rFonts w:ascii="Times New Roman" w:hAnsi="Times New Roman" w:cs="Times New Roman"/>
                <w:sz w:val="18"/>
                <w:szCs w:val="18"/>
              </w:rPr>
              <w:t>0.277</w:t>
            </w:r>
          </w:p>
        </w:tc>
        <w:tc>
          <w:tcPr>
            <w:tcW w:w="1200" w:type="dxa"/>
            <w:tcBorders>
              <w:bottom w:val="single" w:sz="8" w:space="0" w:color="auto"/>
            </w:tcBorders>
          </w:tcPr>
          <w:p w14:paraId="0808AEAA"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50216B66"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2D221860"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100DD912" w14:textId="77777777" w:rsidR="00BF08FA" w:rsidRPr="00123F37" w:rsidRDefault="00BF08FA" w:rsidP="00057203">
            <w:pPr>
              <w:rPr>
                <w:rFonts w:ascii="Times New Roman" w:hAnsi="Times New Roman" w:cs="Times New Roman"/>
                <w:sz w:val="18"/>
                <w:szCs w:val="18"/>
              </w:rPr>
            </w:pPr>
          </w:p>
        </w:tc>
        <w:tc>
          <w:tcPr>
            <w:tcW w:w="1200" w:type="dxa"/>
            <w:tcBorders>
              <w:bottom w:val="single" w:sz="8" w:space="0" w:color="auto"/>
            </w:tcBorders>
          </w:tcPr>
          <w:p w14:paraId="7E4D31DF" w14:textId="77777777" w:rsidR="00BF08FA" w:rsidRPr="00123F37" w:rsidRDefault="00BF08FA" w:rsidP="00057203">
            <w:pPr>
              <w:rPr>
                <w:rFonts w:ascii="Times New Roman" w:hAnsi="Times New Roman" w:cs="Times New Roman"/>
                <w:sz w:val="18"/>
                <w:szCs w:val="18"/>
              </w:rPr>
            </w:pPr>
          </w:p>
        </w:tc>
        <w:tc>
          <w:tcPr>
            <w:tcW w:w="1376" w:type="dxa"/>
            <w:tcBorders>
              <w:bottom w:val="single" w:sz="8" w:space="0" w:color="auto"/>
            </w:tcBorders>
          </w:tcPr>
          <w:p w14:paraId="727F29E6" w14:textId="77777777" w:rsidR="00BF08FA" w:rsidRPr="00123F37" w:rsidRDefault="00BF08FA" w:rsidP="00057203">
            <w:pPr>
              <w:rPr>
                <w:rFonts w:ascii="Times New Roman" w:hAnsi="Times New Roman" w:cs="Times New Roman"/>
                <w:sz w:val="18"/>
                <w:szCs w:val="18"/>
              </w:rPr>
            </w:pPr>
          </w:p>
        </w:tc>
      </w:tr>
      <w:tr w:rsidR="00BF08FA" w:rsidRPr="00123F37" w14:paraId="75CDC8FE" w14:textId="77777777" w:rsidTr="00057203">
        <w:trPr>
          <w:trHeight w:val="628"/>
        </w:trPr>
        <w:tc>
          <w:tcPr>
            <w:tcW w:w="13033" w:type="dxa"/>
            <w:gridSpan w:val="10"/>
            <w:tcBorders>
              <w:bottom w:val="single" w:sz="12" w:space="0" w:color="auto"/>
            </w:tcBorders>
          </w:tcPr>
          <w:p w14:paraId="65B84A04" w14:textId="77777777" w:rsidR="00BF08FA" w:rsidRPr="00123F37" w:rsidRDefault="00BF08FA" w:rsidP="00057203">
            <w:pPr>
              <w:ind w:left="525"/>
              <w:jc w:val="center"/>
              <w:rPr>
                <w:rFonts w:ascii="Times New Roman" w:hAnsi="Times New Roman" w:cs="Times New Roman"/>
                <w:sz w:val="18"/>
                <w:szCs w:val="18"/>
              </w:rPr>
            </w:pPr>
            <w:r w:rsidRPr="00123F37">
              <w:rPr>
                <w:rFonts w:ascii="Times New Roman" w:hAnsi="Times New Roman" w:cs="Times New Roman"/>
                <w:sz w:val="18"/>
                <w:szCs w:val="18"/>
              </w:rPr>
              <w:t>Robust standard errors in parentheses</w:t>
            </w:r>
          </w:p>
          <w:p w14:paraId="69FC55D0" w14:textId="77777777" w:rsidR="00BF08FA" w:rsidRPr="00123F37" w:rsidRDefault="00BF08FA" w:rsidP="00057203">
            <w:pPr>
              <w:ind w:left="525"/>
              <w:jc w:val="center"/>
              <w:rPr>
                <w:rFonts w:ascii="Times New Roman" w:hAnsi="Times New Roman" w:cs="Times New Roman"/>
                <w:sz w:val="18"/>
                <w:szCs w:val="18"/>
              </w:rPr>
            </w:pPr>
            <w:r w:rsidRPr="00123F37">
              <w:rPr>
                <w:rFonts w:ascii="Times New Roman" w:hAnsi="Times New Roman" w:cs="Times New Roman"/>
                <w:sz w:val="18"/>
                <w:szCs w:val="18"/>
              </w:rPr>
              <w:t>*** p&lt;0.001, ** p&lt;0.01, * p&lt;0.05, ^ p&lt;0.10 for two-tailed tests.</w:t>
            </w:r>
          </w:p>
        </w:tc>
        <w:tc>
          <w:tcPr>
            <w:tcW w:w="5106" w:type="dxa"/>
          </w:tcPr>
          <w:p w14:paraId="10750F04" w14:textId="77777777" w:rsidR="00BF08FA" w:rsidRPr="00123F37" w:rsidRDefault="00BF08FA" w:rsidP="00057203">
            <w:pPr>
              <w:spacing w:after="160" w:line="259" w:lineRule="auto"/>
            </w:pPr>
          </w:p>
        </w:tc>
      </w:tr>
    </w:tbl>
    <w:p w14:paraId="72A4AF7B" w14:textId="77777777" w:rsidR="00BF08FA" w:rsidRDefault="00BF08FA" w:rsidP="00BF08FA">
      <w:pPr>
        <w:pStyle w:val="ListParagraph"/>
        <w:numPr>
          <w:ilvl w:val="0"/>
          <w:numId w:val="36"/>
        </w:numPr>
        <w:spacing w:line="240" w:lineRule="auto"/>
        <w:rPr>
          <w:rFonts w:ascii="Times New Roman" w:hAnsi="Times New Roman" w:cs="Times New Roman"/>
          <w:b/>
          <w:bCs/>
        </w:rPr>
        <w:sectPr w:rsidR="00BF08FA" w:rsidSect="00ED488D">
          <w:headerReference w:type="default" r:id="rId39"/>
          <w:footerReference w:type="even" r:id="rId40"/>
          <w:footerReference w:type="default" r:id="rId41"/>
          <w:pgSz w:w="15840" w:h="12240" w:orient="landscape"/>
          <w:pgMar w:top="1260" w:right="1440" w:bottom="450" w:left="1440" w:header="720" w:footer="720" w:gutter="0"/>
          <w:cols w:space="720"/>
          <w:docGrid w:linePitch="299"/>
        </w:sectPr>
      </w:pPr>
    </w:p>
    <w:p w14:paraId="32ED0196" w14:textId="77777777" w:rsidR="00BF08FA" w:rsidRPr="00E96EFF" w:rsidRDefault="00BF08FA" w:rsidP="00BF08FA">
      <w:pPr>
        <w:pStyle w:val="ListParagraph"/>
        <w:numPr>
          <w:ilvl w:val="0"/>
          <w:numId w:val="36"/>
        </w:numPr>
        <w:spacing w:line="240" w:lineRule="auto"/>
        <w:rPr>
          <w:rFonts w:ascii="Times New Roman" w:hAnsi="Times New Roman" w:cs="Times New Roman"/>
          <w:b/>
          <w:bCs/>
        </w:rPr>
      </w:pPr>
      <w:r w:rsidRPr="00E96EFF">
        <w:rPr>
          <w:rFonts w:ascii="Times New Roman" w:hAnsi="Times New Roman" w:cs="Times New Roman"/>
          <w:b/>
          <w:bCs/>
        </w:rPr>
        <w:lastRenderedPageBreak/>
        <w:t>Estimating Magnitudes</w:t>
      </w:r>
    </w:p>
    <w:p w14:paraId="4962B3BB" w14:textId="77777777" w:rsidR="00BF08FA" w:rsidRPr="00E96EFF" w:rsidRDefault="00BF08FA" w:rsidP="00BF08FA">
      <w:pPr>
        <w:spacing w:line="240" w:lineRule="auto"/>
        <w:ind w:firstLine="540"/>
        <w:rPr>
          <w:rFonts w:ascii="Times New Roman" w:hAnsi="Times New Roman" w:cs="Times New Roman"/>
        </w:rPr>
      </w:pPr>
      <w:r w:rsidRPr="00E96EFF">
        <w:rPr>
          <w:rFonts w:ascii="Times New Roman" w:hAnsi="Times New Roman" w:cs="Times New Roman"/>
        </w:rPr>
        <w:t xml:space="preserve">In the </w:t>
      </w:r>
      <w:r>
        <w:rPr>
          <w:rFonts w:ascii="Times New Roman" w:hAnsi="Times New Roman" w:cs="Times New Roman"/>
        </w:rPr>
        <w:t>paper</w:t>
      </w:r>
      <w:r w:rsidRPr="00E96EFF">
        <w:rPr>
          <w:rFonts w:ascii="Times New Roman" w:hAnsi="Times New Roman" w:cs="Times New Roman"/>
        </w:rPr>
        <w:t xml:space="preserve">, we estimated 8% to 12% of the population was experiencing high </w:t>
      </w:r>
      <w:r>
        <w:rPr>
          <w:rFonts w:ascii="Times New Roman" w:hAnsi="Times New Roman" w:cs="Times New Roman"/>
        </w:rPr>
        <w:t>(</w:t>
      </w:r>
      <w:r w:rsidRPr="00E96EFF">
        <w:rPr>
          <w:rFonts w:ascii="Times New Roman" w:hAnsi="Times New Roman" w:cs="Times New Roman"/>
        </w:rPr>
        <w:t xml:space="preserve">severe) depression and held either conspiratorial beliefs and/or a participatory inclination. We also stated that if there were a causal relationship (which we do not assume) then if depression were reduced among individuals with conspiratorial beliefs and/or participatory inclinations, the decrease in supporting violence based on our </w:t>
      </w:r>
      <w:r w:rsidRPr="00E96EFF">
        <w:rPr>
          <w:rFonts w:ascii="Times New Roman" w:eastAsia="Times New Roman" w:hAnsi="Times New Roman" w:cs="Times New Roman"/>
        </w:rPr>
        <w:t>Hypothetical Election Violence variable averages 15 percentage points in November and 14 percentage points in January.</w:t>
      </w:r>
      <w:r>
        <w:rPr>
          <w:rFonts w:ascii="Times New Roman" w:eastAsia="Times New Roman" w:hAnsi="Times New Roman" w:cs="Times New Roman"/>
        </w:rPr>
        <w:t xml:space="preserve"> </w:t>
      </w:r>
      <w:r w:rsidRPr="00E96EFF">
        <w:rPr>
          <w:rFonts w:ascii="Times New Roman" w:hAnsi="Times New Roman" w:cs="Times New Roman"/>
        </w:rPr>
        <w:t xml:space="preserve">We arrived at these condition prevalence numbers based on severe depression cases in our November and January samples, respectively. Then, to compute the percentage point decrease, we compared cases with depression and the facilitative condition(s) against cases with no depression and the facilitative condition(s) for the Hypothetical Violence outcomes since those are expressed as probabilities. For example, for the </w:t>
      </w:r>
      <w:r w:rsidRPr="00E96EFF">
        <w:rPr>
          <w:rFonts w:ascii="Times New Roman" w:eastAsia="Times New Roman" w:hAnsi="Times New Roman" w:cs="Times New Roman"/>
        </w:rPr>
        <w:t xml:space="preserve">November Hypothetical Election Violence outcome, the probability of supporting violence among those at high levels of depression and a participatory inclination is .184. If depression were moved to a low level, the probability drops to .064, for a </w:t>
      </w:r>
      <w:proofErr w:type="gramStart"/>
      <w:r w:rsidRPr="00E96EFF">
        <w:rPr>
          <w:rFonts w:ascii="Times New Roman" w:eastAsia="Times New Roman" w:hAnsi="Times New Roman" w:cs="Times New Roman"/>
        </w:rPr>
        <w:t>12 percentage</w:t>
      </w:r>
      <w:proofErr w:type="gramEnd"/>
      <w:r w:rsidRPr="00E96EFF">
        <w:rPr>
          <w:rFonts w:ascii="Times New Roman" w:eastAsia="Times New Roman" w:hAnsi="Times New Roman" w:cs="Times New Roman"/>
        </w:rPr>
        <w:t xml:space="preserve"> point shift. The analogous shifts for conspiratorial beliefs, and for both a participatory inclination and conspiratorial beliefs are 7.6 percentage points and 24.4 percentage points. This leads to an average of 15 percentage points. The corresponding shifts for the January Hypothetical Election Violence outcome are 16.7 percentage points, 5.7 percentage points, and 19.2 percentage points, respectively. This leads to an average of 14 percentage points.</w:t>
      </w:r>
      <w:r>
        <w:rPr>
          <w:rFonts w:ascii="Times New Roman" w:eastAsia="Times New Roman" w:hAnsi="Times New Roman" w:cs="Times New Roman"/>
        </w:rPr>
        <w:t xml:space="preserve"> </w:t>
      </w:r>
      <w:r w:rsidRPr="00E96EFF">
        <w:rPr>
          <w:rFonts w:ascii="Times New Roman" w:eastAsia="Times New Roman" w:hAnsi="Times New Roman" w:cs="Times New Roman"/>
        </w:rPr>
        <w:t xml:space="preserve">We further estimated that overall, </w:t>
      </w:r>
      <w:r w:rsidRPr="00E96EFF">
        <w:rPr>
          <w:rFonts w:ascii="Times New Roman" w:hAnsi="Times New Roman" w:cs="Times New Roman"/>
        </w:rPr>
        <w:t xml:space="preserve">a sizable portion of the population, 25% to 39%, would exhibit substantially less support for political violence, by up to 15 or 17 percentage points, if they were not depressed. We arrived at these estimates a la the discussion in the </w:t>
      </w:r>
      <w:r>
        <w:rPr>
          <w:rFonts w:ascii="Times New Roman" w:hAnsi="Times New Roman" w:cs="Times New Roman"/>
        </w:rPr>
        <w:t>paper</w:t>
      </w:r>
      <w:r w:rsidRPr="00E96EFF">
        <w:rPr>
          <w:rFonts w:ascii="Times New Roman" w:hAnsi="Times New Roman" w:cs="Times New Roman"/>
        </w:rPr>
        <w:t xml:space="preserve"> that 25% (January) and 39% (November) is the sum of the percentages of severely and moderately depressed respondents in our samples. We arrive at the 15 and 17 percentage point figures from taking the maximums for moderately or severely depressed individuals for each outcome variable (that are explained in the </w:t>
      </w:r>
      <w:r>
        <w:rPr>
          <w:rFonts w:ascii="Times New Roman" w:hAnsi="Times New Roman" w:cs="Times New Roman"/>
        </w:rPr>
        <w:t>paper</w:t>
      </w:r>
      <w:r w:rsidRPr="00E96EFF">
        <w:rPr>
          <w:rFonts w:ascii="Times New Roman" w:hAnsi="Times New Roman" w:cs="Times New Roman"/>
        </w:rPr>
        <w:t xml:space="preserve">). Note that our focus on maximum changes is not deceiving, given the high averages. </w:t>
      </w:r>
    </w:p>
    <w:p w14:paraId="6A95D769" w14:textId="77777777" w:rsidR="00BF08FA" w:rsidRDefault="00BF08FA" w:rsidP="00BF08FA">
      <w:pPr>
        <w:pStyle w:val="ListParagraph"/>
        <w:spacing w:line="240" w:lineRule="auto"/>
        <w:ind w:left="540"/>
        <w:rPr>
          <w:rFonts w:ascii="Times New Roman" w:hAnsi="Times New Roman" w:cs="Times New Roman"/>
          <w:b/>
          <w:bCs/>
        </w:rPr>
      </w:pPr>
    </w:p>
    <w:p w14:paraId="1175C61E" w14:textId="77777777" w:rsidR="00BF08FA" w:rsidRPr="00E96EFF" w:rsidRDefault="00BF08FA" w:rsidP="00BF08FA">
      <w:pPr>
        <w:pStyle w:val="ListParagraph"/>
        <w:numPr>
          <w:ilvl w:val="0"/>
          <w:numId w:val="36"/>
        </w:numPr>
        <w:spacing w:line="240" w:lineRule="auto"/>
        <w:rPr>
          <w:rFonts w:ascii="Times New Roman" w:hAnsi="Times New Roman" w:cs="Times New Roman"/>
          <w:b/>
          <w:bCs/>
        </w:rPr>
      </w:pPr>
      <w:r w:rsidRPr="00E96EFF">
        <w:rPr>
          <w:rFonts w:ascii="Times New Roman" w:hAnsi="Times New Roman" w:cs="Times New Roman"/>
          <w:b/>
          <w:bCs/>
        </w:rPr>
        <w:t>Robustness and Gender Analyses</w:t>
      </w:r>
      <w:r>
        <w:rPr>
          <w:rFonts w:ascii="Times New Roman" w:hAnsi="Times New Roman" w:cs="Times New Roman"/>
          <w:b/>
          <w:bCs/>
        </w:rPr>
        <w:t xml:space="preserve"> (for figures in the paper)</w:t>
      </w:r>
    </w:p>
    <w:p w14:paraId="6E3E20BF" w14:textId="77777777" w:rsidR="00BF08FA" w:rsidRPr="00E96EFF" w:rsidRDefault="00BF08FA" w:rsidP="00BF08FA">
      <w:pPr>
        <w:ind w:left="450" w:right="2970"/>
        <w:rPr>
          <w:rFonts w:ascii="Times New Roman" w:hAnsi="Times New Roman" w:cs="Times New Roman"/>
          <w:b/>
        </w:rPr>
      </w:pPr>
    </w:p>
    <w:p w14:paraId="607B33E6" w14:textId="77777777" w:rsidR="00BF08FA" w:rsidRPr="00E96EFF" w:rsidRDefault="00BF08FA" w:rsidP="00BF08FA">
      <w:pPr>
        <w:ind w:left="450" w:right="2970"/>
        <w:rPr>
          <w:rFonts w:ascii="Times New Roman" w:hAnsi="Times New Roman" w:cs="Times New Roman"/>
          <w:b/>
        </w:rPr>
      </w:pPr>
      <w:r w:rsidRPr="00E96EFF">
        <w:rPr>
          <w:rFonts w:ascii="Times New Roman" w:hAnsi="Times New Roman" w:cs="Times New Roman"/>
          <w:b/>
        </w:rPr>
        <w:t>Table A.5. Split-Sample Robustness Test for Democrats Only</w:t>
      </w:r>
    </w:p>
    <w:tbl>
      <w:tblPr>
        <w:tblStyle w:val="TableGrid"/>
        <w:tblW w:w="0" w:type="auto"/>
        <w:tblInd w:w="450" w:type="dxa"/>
        <w:tblLayout w:type="fixed"/>
        <w:tblLook w:val="04A0" w:firstRow="1" w:lastRow="0" w:firstColumn="1" w:lastColumn="0" w:noHBand="0" w:noVBand="1"/>
      </w:tblPr>
      <w:tblGrid>
        <w:gridCol w:w="3060"/>
        <w:gridCol w:w="1350"/>
        <w:gridCol w:w="1350"/>
        <w:gridCol w:w="1620"/>
      </w:tblGrid>
      <w:tr w:rsidR="00BF08FA" w:rsidRPr="00E96EFF" w14:paraId="6B7DFBF5" w14:textId="77777777" w:rsidTr="00057203">
        <w:tc>
          <w:tcPr>
            <w:tcW w:w="3060" w:type="dxa"/>
            <w:tcBorders>
              <w:top w:val="single" w:sz="12" w:space="0" w:color="auto"/>
              <w:left w:val="nil"/>
              <w:bottom w:val="nil"/>
              <w:right w:val="nil"/>
            </w:tcBorders>
            <w:vAlign w:val="center"/>
          </w:tcPr>
          <w:p w14:paraId="7182E9C6" w14:textId="77777777" w:rsidR="00BF08FA" w:rsidRPr="002E3B3F" w:rsidRDefault="00BF08FA" w:rsidP="00057203">
            <w:pPr>
              <w:jc w:val="center"/>
              <w:rPr>
                <w:rFonts w:ascii="Times New Roman" w:hAnsi="Times New Roman" w:cs="Times New Roman"/>
                <w:b/>
                <w:bCs/>
                <w:sz w:val="20"/>
                <w:szCs w:val="20"/>
              </w:rPr>
            </w:pPr>
          </w:p>
        </w:tc>
        <w:tc>
          <w:tcPr>
            <w:tcW w:w="4320" w:type="dxa"/>
            <w:gridSpan w:val="3"/>
            <w:tcBorders>
              <w:top w:val="single" w:sz="12" w:space="0" w:color="auto"/>
              <w:left w:val="nil"/>
              <w:bottom w:val="nil"/>
              <w:right w:val="nil"/>
            </w:tcBorders>
            <w:vAlign w:val="center"/>
          </w:tcPr>
          <w:p w14:paraId="464F4E5C" w14:textId="77777777" w:rsidR="00BF08FA" w:rsidRPr="002E3B3F" w:rsidRDefault="00BF08FA" w:rsidP="00057203">
            <w:pPr>
              <w:jc w:val="center"/>
              <w:rPr>
                <w:rFonts w:ascii="Times New Roman" w:hAnsi="Times New Roman" w:cs="Times New Roman"/>
                <w:b/>
                <w:bCs/>
                <w:sz w:val="20"/>
                <w:szCs w:val="20"/>
              </w:rPr>
            </w:pPr>
            <w:r w:rsidRPr="002E3B3F">
              <w:rPr>
                <w:rFonts w:ascii="Times New Roman" w:hAnsi="Times New Roman" w:cs="Times New Roman"/>
                <w:b/>
                <w:bCs/>
                <w:sz w:val="20"/>
                <w:szCs w:val="20"/>
              </w:rPr>
              <w:t>Hypothetical Election Violence (November)</w:t>
            </w:r>
          </w:p>
        </w:tc>
      </w:tr>
      <w:tr w:rsidR="00BF08FA" w:rsidRPr="00E96EFF" w14:paraId="078CF513" w14:textId="77777777" w:rsidTr="00057203">
        <w:tc>
          <w:tcPr>
            <w:tcW w:w="3060" w:type="dxa"/>
            <w:tcBorders>
              <w:top w:val="nil"/>
              <w:left w:val="nil"/>
              <w:bottom w:val="single" w:sz="12" w:space="0" w:color="auto"/>
              <w:right w:val="nil"/>
            </w:tcBorders>
            <w:vAlign w:val="center"/>
          </w:tcPr>
          <w:p w14:paraId="5B37CC5B" w14:textId="77777777" w:rsidR="00BF08FA" w:rsidRPr="002E3B3F" w:rsidRDefault="00BF08FA" w:rsidP="00057203">
            <w:pPr>
              <w:jc w:val="center"/>
              <w:rPr>
                <w:rFonts w:ascii="Times New Roman" w:hAnsi="Times New Roman" w:cs="Times New Roman"/>
                <w:b/>
                <w:sz w:val="20"/>
                <w:szCs w:val="20"/>
              </w:rPr>
            </w:pPr>
          </w:p>
        </w:tc>
        <w:tc>
          <w:tcPr>
            <w:tcW w:w="1350" w:type="dxa"/>
            <w:tcBorders>
              <w:top w:val="single" w:sz="8" w:space="0" w:color="auto"/>
              <w:left w:val="nil"/>
              <w:bottom w:val="single" w:sz="12" w:space="0" w:color="auto"/>
              <w:right w:val="nil"/>
            </w:tcBorders>
            <w:vAlign w:val="center"/>
          </w:tcPr>
          <w:p w14:paraId="06A79DB2"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350" w:type="dxa"/>
            <w:tcBorders>
              <w:top w:val="single" w:sz="8" w:space="0" w:color="auto"/>
              <w:left w:val="nil"/>
              <w:bottom w:val="single" w:sz="12" w:space="0" w:color="auto"/>
              <w:right w:val="nil"/>
            </w:tcBorders>
            <w:vAlign w:val="center"/>
          </w:tcPr>
          <w:p w14:paraId="675978F3"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620" w:type="dxa"/>
            <w:tcBorders>
              <w:top w:val="single" w:sz="8" w:space="0" w:color="auto"/>
              <w:left w:val="nil"/>
              <w:bottom w:val="single" w:sz="12" w:space="0" w:color="auto"/>
              <w:right w:val="nil"/>
            </w:tcBorders>
            <w:vAlign w:val="center"/>
          </w:tcPr>
          <w:p w14:paraId="6E81E076"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r>
      <w:tr w:rsidR="00BF08FA" w:rsidRPr="00E96EFF" w14:paraId="1FA37023" w14:textId="77777777" w:rsidTr="00057203">
        <w:tc>
          <w:tcPr>
            <w:tcW w:w="3060" w:type="dxa"/>
            <w:tcBorders>
              <w:top w:val="single" w:sz="12" w:space="0" w:color="auto"/>
              <w:left w:val="nil"/>
              <w:bottom w:val="nil"/>
              <w:right w:val="nil"/>
            </w:tcBorders>
          </w:tcPr>
          <w:p w14:paraId="45A28416" w14:textId="77777777" w:rsidR="00BF08FA" w:rsidRPr="002E3B3F" w:rsidRDefault="00BF08FA" w:rsidP="00057203">
            <w:pPr>
              <w:rPr>
                <w:rFonts w:ascii="Times New Roman" w:hAnsi="Times New Roman" w:cs="Times New Roman"/>
                <w:b/>
                <w:sz w:val="20"/>
                <w:szCs w:val="20"/>
              </w:rPr>
            </w:pPr>
          </w:p>
        </w:tc>
        <w:tc>
          <w:tcPr>
            <w:tcW w:w="1350" w:type="dxa"/>
            <w:tcBorders>
              <w:top w:val="single" w:sz="12" w:space="0" w:color="auto"/>
              <w:left w:val="nil"/>
              <w:bottom w:val="nil"/>
              <w:right w:val="nil"/>
            </w:tcBorders>
          </w:tcPr>
          <w:p w14:paraId="06B223F3" w14:textId="77777777" w:rsidR="00BF08FA" w:rsidRPr="002E3B3F" w:rsidRDefault="00BF08FA" w:rsidP="00057203">
            <w:pPr>
              <w:rPr>
                <w:rFonts w:ascii="Times New Roman" w:hAnsi="Times New Roman" w:cs="Times New Roman"/>
                <w:sz w:val="20"/>
                <w:szCs w:val="20"/>
              </w:rPr>
            </w:pPr>
          </w:p>
        </w:tc>
        <w:tc>
          <w:tcPr>
            <w:tcW w:w="1350" w:type="dxa"/>
            <w:tcBorders>
              <w:top w:val="single" w:sz="12" w:space="0" w:color="auto"/>
              <w:left w:val="nil"/>
              <w:bottom w:val="nil"/>
              <w:right w:val="nil"/>
            </w:tcBorders>
          </w:tcPr>
          <w:p w14:paraId="7B19E097" w14:textId="77777777" w:rsidR="00BF08FA" w:rsidRPr="002E3B3F" w:rsidRDefault="00BF08FA" w:rsidP="00057203">
            <w:pPr>
              <w:rPr>
                <w:rFonts w:ascii="Times New Roman" w:hAnsi="Times New Roman" w:cs="Times New Roman"/>
                <w:sz w:val="20"/>
                <w:szCs w:val="20"/>
              </w:rPr>
            </w:pPr>
          </w:p>
        </w:tc>
        <w:tc>
          <w:tcPr>
            <w:tcW w:w="1620" w:type="dxa"/>
            <w:tcBorders>
              <w:top w:val="single" w:sz="12" w:space="0" w:color="auto"/>
              <w:left w:val="nil"/>
              <w:bottom w:val="nil"/>
              <w:right w:val="nil"/>
            </w:tcBorders>
          </w:tcPr>
          <w:p w14:paraId="2AC9ED5A" w14:textId="77777777" w:rsidR="00BF08FA" w:rsidRPr="002E3B3F" w:rsidRDefault="00BF08FA" w:rsidP="00057203">
            <w:pPr>
              <w:rPr>
                <w:rFonts w:ascii="Times New Roman" w:hAnsi="Times New Roman" w:cs="Times New Roman"/>
                <w:sz w:val="20"/>
                <w:szCs w:val="20"/>
              </w:rPr>
            </w:pPr>
          </w:p>
        </w:tc>
      </w:tr>
      <w:tr w:rsidR="00BF08FA" w:rsidRPr="00E96EFF" w14:paraId="08E2EA18" w14:textId="77777777" w:rsidTr="00057203">
        <w:tc>
          <w:tcPr>
            <w:tcW w:w="3060" w:type="dxa"/>
            <w:tcBorders>
              <w:top w:val="nil"/>
              <w:left w:val="nil"/>
              <w:bottom w:val="nil"/>
              <w:right w:val="nil"/>
            </w:tcBorders>
          </w:tcPr>
          <w:p w14:paraId="5C11AB6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Depression</w:t>
            </w:r>
          </w:p>
        </w:tc>
        <w:tc>
          <w:tcPr>
            <w:tcW w:w="1350" w:type="dxa"/>
            <w:tcBorders>
              <w:top w:val="nil"/>
              <w:left w:val="nil"/>
              <w:bottom w:val="nil"/>
              <w:right w:val="nil"/>
            </w:tcBorders>
          </w:tcPr>
          <w:p w14:paraId="2CE9939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0.00219</w:t>
            </w:r>
          </w:p>
        </w:tc>
        <w:tc>
          <w:tcPr>
            <w:tcW w:w="1350" w:type="dxa"/>
            <w:tcBorders>
              <w:top w:val="nil"/>
              <w:left w:val="nil"/>
              <w:bottom w:val="nil"/>
              <w:right w:val="nil"/>
            </w:tcBorders>
          </w:tcPr>
          <w:p w14:paraId="17CEF2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0.0119</w:t>
            </w:r>
          </w:p>
        </w:tc>
        <w:tc>
          <w:tcPr>
            <w:tcW w:w="1620" w:type="dxa"/>
            <w:tcBorders>
              <w:top w:val="nil"/>
              <w:left w:val="nil"/>
              <w:bottom w:val="nil"/>
              <w:right w:val="nil"/>
            </w:tcBorders>
          </w:tcPr>
          <w:p w14:paraId="794937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0.0138</w:t>
            </w:r>
          </w:p>
        </w:tc>
      </w:tr>
      <w:tr w:rsidR="00BF08FA" w:rsidRPr="00E96EFF" w14:paraId="68C26BAF" w14:textId="77777777" w:rsidTr="00057203">
        <w:tc>
          <w:tcPr>
            <w:tcW w:w="3060" w:type="dxa"/>
            <w:tcBorders>
              <w:top w:val="nil"/>
              <w:left w:val="nil"/>
              <w:bottom w:val="nil"/>
              <w:right w:val="nil"/>
            </w:tcBorders>
          </w:tcPr>
          <w:p w14:paraId="043B3E04"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6FC6C1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(0.00964)</w:t>
            </w:r>
          </w:p>
        </w:tc>
        <w:tc>
          <w:tcPr>
            <w:tcW w:w="1350" w:type="dxa"/>
            <w:tcBorders>
              <w:top w:val="nil"/>
              <w:left w:val="nil"/>
              <w:bottom w:val="nil"/>
              <w:right w:val="nil"/>
            </w:tcBorders>
          </w:tcPr>
          <w:p w14:paraId="370483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(0.00872)</w:t>
            </w:r>
          </w:p>
        </w:tc>
        <w:tc>
          <w:tcPr>
            <w:tcW w:w="1620" w:type="dxa"/>
            <w:tcBorders>
              <w:top w:val="nil"/>
              <w:left w:val="nil"/>
              <w:bottom w:val="nil"/>
              <w:right w:val="nil"/>
            </w:tcBorders>
          </w:tcPr>
          <w:p w14:paraId="433F26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(0.0128)</w:t>
            </w:r>
          </w:p>
        </w:tc>
      </w:tr>
      <w:tr w:rsidR="00BF08FA" w:rsidRPr="00E96EFF" w14:paraId="52C76C8E" w14:textId="77777777" w:rsidTr="00057203">
        <w:tc>
          <w:tcPr>
            <w:tcW w:w="3060" w:type="dxa"/>
            <w:tcBorders>
              <w:top w:val="nil"/>
              <w:left w:val="nil"/>
              <w:bottom w:val="nil"/>
              <w:right w:val="nil"/>
            </w:tcBorders>
          </w:tcPr>
          <w:p w14:paraId="05AA0766"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Conspiracy Beliefs </w:t>
            </w:r>
          </w:p>
        </w:tc>
        <w:tc>
          <w:tcPr>
            <w:tcW w:w="1350" w:type="dxa"/>
            <w:tcBorders>
              <w:top w:val="nil"/>
              <w:left w:val="nil"/>
              <w:bottom w:val="nil"/>
              <w:right w:val="nil"/>
            </w:tcBorders>
          </w:tcPr>
          <w:p w14:paraId="66EA79F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2.594***</w:t>
            </w:r>
          </w:p>
        </w:tc>
        <w:tc>
          <w:tcPr>
            <w:tcW w:w="1350" w:type="dxa"/>
            <w:tcBorders>
              <w:top w:val="nil"/>
              <w:left w:val="nil"/>
              <w:bottom w:val="nil"/>
              <w:right w:val="nil"/>
            </w:tcBorders>
          </w:tcPr>
          <w:p w14:paraId="4C55F5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3.943***</w:t>
            </w:r>
          </w:p>
        </w:tc>
        <w:tc>
          <w:tcPr>
            <w:tcW w:w="1620" w:type="dxa"/>
            <w:tcBorders>
              <w:top w:val="nil"/>
              <w:left w:val="nil"/>
              <w:bottom w:val="nil"/>
              <w:right w:val="nil"/>
            </w:tcBorders>
          </w:tcPr>
          <w:p w14:paraId="18B780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2.659***</w:t>
            </w:r>
          </w:p>
        </w:tc>
      </w:tr>
      <w:tr w:rsidR="00BF08FA" w:rsidRPr="00E96EFF" w14:paraId="667E478C" w14:textId="77777777" w:rsidTr="00057203">
        <w:tc>
          <w:tcPr>
            <w:tcW w:w="3060" w:type="dxa"/>
            <w:tcBorders>
              <w:top w:val="nil"/>
              <w:left w:val="nil"/>
              <w:bottom w:val="nil"/>
              <w:right w:val="nil"/>
            </w:tcBorders>
          </w:tcPr>
          <w:p w14:paraId="479C66F1"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5625FF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(0.469)</w:t>
            </w:r>
          </w:p>
        </w:tc>
        <w:tc>
          <w:tcPr>
            <w:tcW w:w="1350" w:type="dxa"/>
            <w:tcBorders>
              <w:top w:val="nil"/>
              <w:left w:val="nil"/>
              <w:bottom w:val="nil"/>
              <w:right w:val="nil"/>
            </w:tcBorders>
          </w:tcPr>
          <w:p w14:paraId="0AD4E89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(0.242)</w:t>
            </w:r>
          </w:p>
        </w:tc>
        <w:tc>
          <w:tcPr>
            <w:tcW w:w="1620" w:type="dxa"/>
            <w:tcBorders>
              <w:top w:val="nil"/>
              <w:left w:val="nil"/>
              <w:bottom w:val="nil"/>
              <w:right w:val="nil"/>
            </w:tcBorders>
          </w:tcPr>
          <w:p w14:paraId="24EB00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(0.480)</w:t>
            </w:r>
          </w:p>
        </w:tc>
      </w:tr>
      <w:tr w:rsidR="00BF08FA" w:rsidRPr="00E96EFF" w14:paraId="216A1B47" w14:textId="77777777" w:rsidTr="00057203">
        <w:tc>
          <w:tcPr>
            <w:tcW w:w="3060" w:type="dxa"/>
            <w:tcBorders>
              <w:top w:val="nil"/>
              <w:left w:val="nil"/>
              <w:bottom w:val="nil"/>
              <w:right w:val="nil"/>
            </w:tcBorders>
          </w:tcPr>
          <w:p w14:paraId="158BB00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Participatory </w:t>
            </w:r>
          </w:p>
        </w:tc>
        <w:tc>
          <w:tcPr>
            <w:tcW w:w="1350" w:type="dxa"/>
            <w:tcBorders>
              <w:top w:val="nil"/>
              <w:left w:val="nil"/>
              <w:bottom w:val="nil"/>
              <w:right w:val="nil"/>
            </w:tcBorders>
          </w:tcPr>
          <w:p w14:paraId="2AED0B8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0.314***</w:t>
            </w:r>
          </w:p>
        </w:tc>
        <w:tc>
          <w:tcPr>
            <w:tcW w:w="1350" w:type="dxa"/>
            <w:tcBorders>
              <w:top w:val="nil"/>
              <w:left w:val="nil"/>
              <w:bottom w:val="nil"/>
              <w:right w:val="nil"/>
            </w:tcBorders>
          </w:tcPr>
          <w:p w14:paraId="62DF43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-0.0419</w:t>
            </w:r>
          </w:p>
        </w:tc>
        <w:tc>
          <w:tcPr>
            <w:tcW w:w="1620" w:type="dxa"/>
            <w:tcBorders>
              <w:top w:val="nil"/>
              <w:left w:val="nil"/>
              <w:bottom w:val="nil"/>
              <w:right w:val="nil"/>
            </w:tcBorders>
          </w:tcPr>
          <w:p w14:paraId="2A307E4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0.00459</w:t>
            </w:r>
          </w:p>
        </w:tc>
      </w:tr>
      <w:tr w:rsidR="00BF08FA" w:rsidRPr="00E96EFF" w14:paraId="0F81209D" w14:textId="77777777" w:rsidTr="00057203">
        <w:tc>
          <w:tcPr>
            <w:tcW w:w="3060" w:type="dxa"/>
            <w:tcBorders>
              <w:top w:val="nil"/>
              <w:left w:val="nil"/>
              <w:bottom w:val="nil"/>
              <w:right w:val="nil"/>
            </w:tcBorders>
          </w:tcPr>
          <w:p w14:paraId="7EA53B52"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Inclination</w:t>
            </w:r>
          </w:p>
        </w:tc>
        <w:tc>
          <w:tcPr>
            <w:tcW w:w="1350" w:type="dxa"/>
            <w:tcBorders>
              <w:top w:val="nil"/>
              <w:left w:val="nil"/>
              <w:bottom w:val="nil"/>
              <w:right w:val="nil"/>
            </w:tcBorders>
          </w:tcPr>
          <w:p w14:paraId="23E1B26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(0.0931)</w:t>
            </w:r>
          </w:p>
        </w:tc>
        <w:tc>
          <w:tcPr>
            <w:tcW w:w="1350" w:type="dxa"/>
            <w:tcBorders>
              <w:top w:val="nil"/>
              <w:left w:val="nil"/>
              <w:bottom w:val="nil"/>
              <w:right w:val="nil"/>
            </w:tcBorders>
          </w:tcPr>
          <w:p w14:paraId="2485C5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(0.141)</w:t>
            </w:r>
          </w:p>
        </w:tc>
        <w:tc>
          <w:tcPr>
            <w:tcW w:w="1620" w:type="dxa"/>
            <w:tcBorders>
              <w:top w:val="nil"/>
              <w:left w:val="nil"/>
              <w:bottom w:val="nil"/>
              <w:right w:val="nil"/>
            </w:tcBorders>
          </w:tcPr>
          <w:p w14:paraId="3AF2CB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(0.142)</w:t>
            </w:r>
          </w:p>
        </w:tc>
      </w:tr>
      <w:tr w:rsidR="00BF08FA" w:rsidRPr="00E96EFF" w14:paraId="70851AE1" w14:textId="77777777" w:rsidTr="00057203">
        <w:tc>
          <w:tcPr>
            <w:tcW w:w="3060" w:type="dxa"/>
            <w:tcBorders>
              <w:top w:val="nil"/>
              <w:left w:val="nil"/>
              <w:bottom w:val="nil"/>
              <w:right w:val="nil"/>
            </w:tcBorders>
          </w:tcPr>
          <w:p w14:paraId="67CCCFC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Ideology</w:t>
            </w:r>
          </w:p>
        </w:tc>
        <w:tc>
          <w:tcPr>
            <w:tcW w:w="1350" w:type="dxa"/>
            <w:tcBorders>
              <w:top w:val="nil"/>
              <w:left w:val="nil"/>
              <w:bottom w:val="nil"/>
              <w:right w:val="nil"/>
            </w:tcBorders>
          </w:tcPr>
          <w:p w14:paraId="374C97C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-0.00143</w:t>
            </w:r>
          </w:p>
        </w:tc>
        <w:tc>
          <w:tcPr>
            <w:tcW w:w="1350" w:type="dxa"/>
            <w:tcBorders>
              <w:top w:val="nil"/>
              <w:left w:val="nil"/>
              <w:bottom w:val="nil"/>
              <w:right w:val="nil"/>
            </w:tcBorders>
          </w:tcPr>
          <w:p w14:paraId="1066AE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0.00110</w:t>
            </w:r>
          </w:p>
        </w:tc>
        <w:tc>
          <w:tcPr>
            <w:tcW w:w="1620" w:type="dxa"/>
            <w:tcBorders>
              <w:top w:val="nil"/>
              <w:left w:val="nil"/>
              <w:bottom w:val="nil"/>
              <w:right w:val="nil"/>
            </w:tcBorders>
          </w:tcPr>
          <w:p w14:paraId="4E3C0B2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-0.00751</w:t>
            </w:r>
          </w:p>
        </w:tc>
      </w:tr>
      <w:tr w:rsidR="00BF08FA" w:rsidRPr="00E96EFF" w14:paraId="6B48E6DB" w14:textId="77777777" w:rsidTr="00057203">
        <w:tc>
          <w:tcPr>
            <w:tcW w:w="3060" w:type="dxa"/>
            <w:tcBorders>
              <w:top w:val="nil"/>
              <w:left w:val="nil"/>
              <w:bottom w:val="nil"/>
              <w:right w:val="nil"/>
            </w:tcBorders>
          </w:tcPr>
          <w:p w14:paraId="3D6514A9"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69D679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(0.0333)</w:t>
            </w:r>
          </w:p>
        </w:tc>
        <w:tc>
          <w:tcPr>
            <w:tcW w:w="1350" w:type="dxa"/>
            <w:tcBorders>
              <w:top w:val="nil"/>
              <w:left w:val="nil"/>
              <w:bottom w:val="nil"/>
              <w:right w:val="nil"/>
            </w:tcBorders>
          </w:tcPr>
          <w:p w14:paraId="63EDCF0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(0.0328)</w:t>
            </w:r>
          </w:p>
        </w:tc>
        <w:tc>
          <w:tcPr>
            <w:tcW w:w="1620" w:type="dxa"/>
            <w:tcBorders>
              <w:top w:val="nil"/>
              <w:left w:val="nil"/>
              <w:bottom w:val="nil"/>
              <w:right w:val="nil"/>
            </w:tcBorders>
          </w:tcPr>
          <w:p w14:paraId="352BC59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(0.0339)</w:t>
            </w:r>
          </w:p>
        </w:tc>
      </w:tr>
      <w:tr w:rsidR="00BF08FA" w:rsidRPr="00E96EFF" w14:paraId="785E0613" w14:textId="77777777" w:rsidTr="00057203">
        <w:tc>
          <w:tcPr>
            <w:tcW w:w="3060" w:type="dxa"/>
            <w:tcBorders>
              <w:top w:val="nil"/>
              <w:left w:val="nil"/>
              <w:bottom w:val="nil"/>
              <w:right w:val="nil"/>
            </w:tcBorders>
          </w:tcPr>
          <w:p w14:paraId="66CD630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Political Interest</w:t>
            </w:r>
          </w:p>
        </w:tc>
        <w:tc>
          <w:tcPr>
            <w:tcW w:w="1350" w:type="dxa"/>
            <w:tcBorders>
              <w:top w:val="nil"/>
              <w:left w:val="nil"/>
              <w:bottom w:val="nil"/>
              <w:right w:val="nil"/>
            </w:tcBorders>
          </w:tcPr>
          <w:p w14:paraId="705E07E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-0.0493</w:t>
            </w:r>
          </w:p>
        </w:tc>
        <w:tc>
          <w:tcPr>
            <w:tcW w:w="1350" w:type="dxa"/>
            <w:tcBorders>
              <w:top w:val="nil"/>
              <w:left w:val="nil"/>
              <w:bottom w:val="nil"/>
              <w:right w:val="nil"/>
            </w:tcBorders>
          </w:tcPr>
          <w:p w14:paraId="6261C7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-0.0491</w:t>
            </w:r>
          </w:p>
        </w:tc>
        <w:tc>
          <w:tcPr>
            <w:tcW w:w="1620" w:type="dxa"/>
            <w:tcBorders>
              <w:top w:val="nil"/>
              <w:left w:val="nil"/>
              <w:bottom w:val="nil"/>
              <w:right w:val="nil"/>
            </w:tcBorders>
          </w:tcPr>
          <w:p w14:paraId="5C1DA5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-0.0404</w:t>
            </w:r>
          </w:p>
        </w:tc>
      </w:tr>
      <w:tr w:rsidR="00BF08FA" w:rsidRPr="00E96EFF" w14:paraId="677CBA1E" w14:textId="77777777" w:rsidTr="00057203">
        <w:tc>
          <w:tcPr>
            <w:tcW w:w="3060" w:type="dxa"/>
            <w:tcBorders>
              <w:top w:val="nil"/>
              <w:left w:val="nil"/>
              <w:bottom w:val="nil"/>
              <w:right w:val="nil"/>
            </w:tcBorders>
          </w:tcPr>
          <w:p w14:paraId="4A1BFB91"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2E8EBC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(0.0442)</w:t>
            </w:r>
          </w:p>
        </w:tc>
        <w:tc>
          <w:tcPr>
            <w:tcW w:w="1350" w:type="dxa"/>
            <w:tcBorders>
              <w:top w:val="nil"/>
              <w:left w:val="nil"/>
              <w:bottom w:val="nil"/>
              <w:right w:val="nil"/>
            </w:tcBorders>
          </w:tcPr>
          <w:p w14:paraId="34E13C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(0.0434)</w:t>
            </w:r>
          </w:p>
        </w:tc>
        <w:tc>
          <w:tcPr>
            <w:tcW w:w="1620" w:type="dxa"/>
            <w:tcBorders>
              <w:top w:val="nil"/>
              <w:left w:val="nil"/>
              <w:bottom w:val="nil"/>
              <w:right w:val="nil"/>
            </w:tcBorders>
          </w:tcPr>
          <w:p w14:paraId="3FE5A1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(0.0438)</w:t>
            </w:r>
          </w:p>
        </w:tc>
      </w:tr>
      <w:tr w:rsidR="00BF08FA" w:rsidRPr="00E96EFF" w14:paraId="2D92B972" w14:textId="77777777" w:rsidTr="00057203">
        <w:tc>
          <w:tcPr>
            <w:tcW w:w="3060" w:type="dxa"/>
            <w:tcBorders>
              <w:top w:val="nil"/>
              <w:left w:val="nil"/>
              <w:bottom w:val="nil"/>
              <w:right w:val="nil"/>
            </w:tcBorders>
          </w:tcPr>
          <w:p w14:paraId="36FCF4C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Black </w:t>
            </w:r>
          </w:p>
        </w:tc>
        <w:tc>
          <w:tcPr>
            <w:tcW w:w="1350" w:type="dxa"/>
            <w:tcBorders>
              <w:top w:val="nil"/>
              <w:left w:val="nil"/>
              <w:bottom w:val="nil"/>
              <w:right w:val="nil"/>
            </w:tcBorders>
          </w:tcPr>
          <w:p w14:paraId="2147550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0.686**</w:t>
            </w:r>
          </w:p>
        </w:tc>
        <w:tc>
          <w:tcPr>
            <w:tcW w:w="1350" w:type="dxa"/>
            <w:tcBorders>
              <w:top w:val="nil"/>
              <w:left w:val="nil"/>
              <w:bottom w:val="nil"/>
              <w:right w:val="nil"/>
            </w:tcBorders>
          </w:tcPr>
          <w:p w14:paraId="4894D1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0.693**</w:t>
            </w:r>
          </w:p>
        </w:tc>
        <w:tc>
          <w:tcPr>
            <w:tcW w:w="1620" w:type="dxa"/>
            <w:tcBorders>
              <w:top w:val="nil"/>
              <w:left w:val="nil"/>
              <w:bottom w:val="nil"/>
              <w:right w:val="nil"/>
            </w:tcBorders>
          </w:tcPr>
          <w:p w14:paraId="103A747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0.662**</w:t>
            </w:r>
          </w:p>
        </w:tc>
      </w:tr>
      <w:tr w:rsidR="00BF08FA" w:rsidRPr="00E96EFF" w14:paraId="1F2F9C8F" w14:textId="77777777" w:rsidTr="00057203">
        <w:tc>
          <w:tcPr>
            <w:tcW w:w="3060" w:type="dxa"/>
            <w:tcBorders>
              <w:top w:val="nil"/>
              <w:left w:val="nil"/>
              <w:bottom w:val="nil"/>
              <w:right w:val="nil"/>
            </w:tcBorders>
          </w:tcPr>
          <w:p w14:paraId="70E11770"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064D19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(0.246)</w:t>
            </w:r>
          </w:p>
        </w:tc>
        <w:tc>
          <w:tcPr>
            <w:tcW w:w="1350" w:type="dxa"/>
            <w:tcBorders>
              <w:top w:val="nil"/>
              <w:left w:val="nil"/>
              <w:bottom w:val="nil"/>
              <w:right w:val="nil"/>
            </w:tcBorders>
          </w:tcPr>
          <w:p w14:paraId="56D445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(0.249)</w:t>
            </w:r>
          </w:p>
        </w:tc>
        <w:tc>
          <w:tcPr>
            <w:tcW w:w="1620" w:type="dxa"/>
            <w:tcBorders>
              <w:top w:val="nil"/>
              <w:left w:val="nil"/>
              <w:bottom w:val="nil"/>
              <w:right w:val="nil"/>
            </w:tcBorders>
          </w:tcPr>
          <w:p w14:paraId="288206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(0.245)</w:t>
            </w:r>
          </w:p>
        </w:tc>
      </w:tr>
      <w:tr w:rsidR="00BF08FA" w:rsidRPr="00E96EFF" w14:paraId="0B15F43B" w14:textId="77777777" w:rsidTr="00057203">
        <w:tc>
          <w:tcPr>
            <w:tcW w:w="3060" w:type="dxa"/>
            <w:tcBorders>
              <w:top w:val="nil"/>
              <w:left w:val="nil"/>
              <w:bottom w:val="nil"/>
              <w:right w:val="nil"/>
            </w:tcBorders>
          </w:tcPr>
          <w:p w14:paraId="0095E06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White </w:t>
            </w:r>
          </w:p>
        </w:tc>
        <w:tc>
          <w:tcPr>
            <w:tcW w:w="1350" w:type="dxa"/>
            <w:tcBorders>
              <w:top w:val="nil"/>
              <w:left w:val="nil"/>
              <w:bottom w:val="nil"/>
              <w:right w:val="nil"/>
            </w:tcBorders>
          </w:tcPr>
          <w:p w14:paraId="10CDDF8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0.138</w:t>
            </w:r>
          </w:p>
        </w:tc>
        <w:tc>
          <w:tcPr>
            <w:tcW w:w="1350" w:type="dxa"/>
            <w:tcBorders>
              <w:top w:val="nil"/>
              <w:left w:val="nil"/>
              <w:bottom w:val="nil"/>
              <w:right w:val="nil"/>
            </w:tcBorders>
          </w:tcPr>
          <w:p w14:paraId="4505F6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0.154</w:t>
            </w:r>
          </w:p>
        </w:tc>
        <w:tc>
          <w:tcPr>
            <w:tcW w:w="1620" w:type="dxa"/>
            <w:tcBorders>
              <w:top w:val="nil"/>
              <w:left w:val="nil"/>
              <w:bottom w:val="nil"/>
              <w:right w:val="nil"/>
            </w:tcBorders>
          </w:tcPr>
          <w:p w14:paraId="10D9B5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0.121</w:t>
            </w:r>
          </w:p>
        </w:tc>
      </w:tr>
      <w:tr w:rsidR="00BF08FA" w:rsidRPr="00E96EFF" w14:paraId="7508C856" w14:textId="77777777" w:rsidTr="00057203">
        <w:tc>
          <w:tcPr>
            <w:tcW w:w="3060" w:type="dxa"/>
            <w:tcBorders>
              <w:top w:val="nil"/>
              <w:left w:val="nil"/>
              <w:bottom w:val="nil"/>
              <w:right w:val="nil"/>
            </w:tcBorders>
          </w:tcPr>
          <w:p w14:paraId="64473C65"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1BE4DB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(0.238)</w:t>
            </w:r>
          </w:p>
        </w:tc>
        <w:tc>
          <w:tcPr>
            <w:tcW w:w="1350" w:type="dxa"/>
            <w:tcBorders>
              <w:top w:val="nil"/>
              <w:left w:val="nil"/>
              <w:bottom w:val="nil"/>
              <w:right w:val="nil"/>
            </w:tcBorders>
          </w:tcPr>
          <w:p w14:paraId="35B3DB2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(0.242)</w:t>
            </w:r>
          </w:p>
        </w:tc>
        <w:tc>
          <w:tcPr>
            <w:tcW w:w="1620" w:type="dxa"/>
            <w:tcBorders>
              <w:top w:val="nil"/>
              <w:left w:val="nil"/>
              <w:bottom w:val="nil"/>
              <w:right w:val="nil"/>
            </w:tcBorders>
          </w:tcPr>
          <w:p w14:paraId="4FEA92A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(0.237)</w:t>
            </w:r>
          </w:p>
        </w:tc>
      </w:tr>
      <w:tr w:rsidR="00BF08FA" w:rsidRPr="00E96EFF" w14:paraId="27E86451" w14:textId="77777777" w:rsidTr="00057203">
        <w:tc>
          <w:tcPr>
            <w:tcW w:w="3060" w:type="dxa"/>
            <w:tcBorders>
              <w:top w:val="nil"/>
              <w:left w:val="nil"/>
              <w:bottom w:val="nil"/>
              <w:right w:val="nil"/>
            </w:tcBorders>
          </w:tcPr>
          <w:p w14:paraId="6CFA89D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Asian</w:t>
            </w:r>
          </w:p>
        </w:tc>
        <w:tc>
          <w:tcPr>
            <w:tcW w:w="1350" w:type="dxa"/>
            <w:tcBorders>
              <w:top w:val="nil"/>
              <w:left w:val="nil"/>
              <w:bottom w:val="nil"/>
              <w:right w:val="nil"/>
            </w:tcBorders>
          </w:tcPr>
          <w:p w14:paraId="628808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0.237</w:t>
            </w:r>
          </w:p>
        </w:tc>
        <w:tc>
          <w:tcPr>
            <w:tcW w:w="1350" w:type="dxa"/>
            <w:tcBorders>
              <w:top w:val="nil"/>
              <w:left w:val="nil"/>
              <w:bottom w:val="nil"/>
              <w:right w:val="nil"/>
            </w:tcBorders>
          </w:tcPr>
          <w:p w14:paraId="17CC43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0.230</w:t>
            </w:r>
          </w:p>
        </w:tc>
        <w:tc>
          <w:tcPr>
            <w:tcW w:w="1620" w:type="dxa"/>
            <w:tcBorders>
              <w:top w:val="nil"/>
              <w:left w:val="nil"/>
              <w:bottom w:val="nil"/>
              <w:right w:val="nil"/>
            </w:tcBorders>
          </w:tcPr>
          <w:p w14:paraId="124624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0.236</w:t>
            </w:r>
          </w:p>
        </w:tc>
      </w:tr>
      <w:tr w:rsidR="00BF08FA" w:rsidRPr="00E96EFF" w14:paraId="2767CDE0" w14:textId="77777777" w:rsidTr="00057203">
        <w:tc>
          <w:tcPr>
            <w:tcW w:w="3060" w:type="dxa"/>
            <w:tcBorders>
              <w:top w:val="nil"/>
              <w:left w:val="nil"/>
              <w:bottom w:val="nil"/>
              <w:right w:val="nil"/>
            </w:tcBorders>
          </w:tcPr>
          <w:p w14:paraId="195D4774"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2A8AE05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(0.277)</w:t>
            </w:r>
          </w:p>
        </w:tc>
        <w:tc>
          <w:tcPr>
            <w:tcW w:w="1350" w:type="dxa"/>
            <w:tcBorders>
              <w:top w:val="nil"/>
              <w:left w:val="nil"/>
              <w:bottom w:val="nil"/>
              <w:right w:val="nil"/>
            </w:tcBorders>
          </w:tcPr>
          <w:p w14:paraId="2CCC5F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(0.281)</w:t>
            </w:r>
          </w:p>
        </w:tc>
        <w:tc>
          <w:tcPr>
            <w:tcW w:w="1620" w:type="dxa"/>
            <w:tcBorders>
              <w:top w:val="nil"/>
              <w:left w:val="nil"/>
              <w:bottom w:val="nil"/>
              <w:right w:val="nil"/>
            </w:tcBorders>
          </w:tcPr>
          <w:p w14:paraId="377BE7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(0.277)</w:t>
            </w:r>
          </w:p>
        </w:tc>
      </w:tr>
      <w:tr w:rsidR="00BF08FA" w:rsidRPr="00E96EFF" w14:paraId="3461C09A" w14:textId="77777777" w:rsidTr="00057203">
        <w:tc>
          <w:tcPr>
            <w:tcW w:w="3060" w:type="dxa"/>
            <w:tcBorders>
              <w:top w:val="nil"/>
              <w:left w:val="nil"/>
              <w:bottom w:val="nil"/>
              <w:right w:val="nil"/>
            </w:tcBorders>
          </w:tcPr>
          <w:p w14:paraId="5451E43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Hispanic</w:t>
            </w:r>
          </w:p>
        </w:tc>
        <w:tc>
          <w:tcPr>
            <w:tcW w:w="1350" w:type="dxa"/>
            <w:tcBorders>
              <w:top w:val="nil"/>
              <w:left w:val="nil"/>
              <w:bottom w:val="nil"/>
              <w:right w:val="nil"/>
            </w:tcBorders>
          </w:tcPr>
          <w:p w14:paraId="64ACE3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0.487^</w:t>
            </w:r>
          </w:p>
        </w:tc>
        <w:tc>
          <w:tcPr>
            <w:tcW w:w="1350" w:type="dxa"/>
            <w:tcBorders>
              <w:top w:val="nil"/>
              <w:left w:val="nil"/>
              <w:bottom w:val="nil"/>
              <w:right w:val="nil"/>
            </w:tcBorders>
          </w:tcPr>
          <w:p w14:paraId="57A657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0.494^</w:t>
            </w:r>
          </w:p>
        </w:tc>
        <w:tc>
          <w:tcPr>
            <w:tcW w:w="1620" w:type="dxa"/>
            <w:tcBorders>
              <w:top w:val="nil"/>
              <w:left w:val="nil"/>
              <w:bottom w:val="nil"/>
              <w:right w:val="nil"/>
            </w:tcBorders>
          </w:tcPr>
          <w:p w14:paraId="2366A8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0.474^</w:t>
            </w:r>
          </w:p>
        </w:tc>
      </w:tr>
      <w:tr w:rsidR="00BF08FA" w:rsidRPr="00E96EFF" w14:paraId="30386B9C" w14:textId="77777777" w:rsidTr="00057203">
        <w:tc>
          <w:tcPr>
            <w:tcW w:w="3060" w:type="dxa"/>
            <w:tcBorders>
              <w:top w:val="nil"/>
              <w:left w:val="nil"/>
              <w:bottom w:val="nil"/>
              <w:right w:val="nil"/>
            </w:tcBorders>
          </w:tcPr>
          <w:p w14:paraId="25269FED"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55D201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(0.256)</w:t>
            </w:r>
          </w:p>
        </w:tc>
        <w:tc>
          <w:tcPr>
            <w:tcW w:w="1350" w:type="dxa"/>
            <w:tcBorders>
              <w:top w:val="nil"/>
              <w:left w:val="nil"/>
              <w:bottom w:val="nil"/>
              <w:right w:val="nil"/>
            </w:tcBorders>
          </w:tcPr>
          <w:p w14:paraId="7494DEE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(0.258)</w:t>
            </w:r>
          </w:p>
        </w:tc>
        <w:tc>
          <w:tcPr>
            <w:tcW w:w="1620" w:type="dxa"/>
            <w:tcBorders>
              <w:top w:val="nil"/>
              <w:left w:val="nil"/>
              <w:bottom w:val="nil"/>
              <w:right w:val="nil"/>
            </w:tcBorders>
          </w:tcPr>
          <w:p w14:paraId="0E38B30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(0.254)</w:t>
            </w:r>
          </w:p>
        </w:tc>
      </w:tr>
      <w:tr w:rsidR="00BF08FA" w:rsidRPr="00E96EFF" w14:paraId="256970AB" w14:textId="77777777" w:rsidTr="00057203">
        <w:tc>
          <w:tcPr>
            <w:tcW w:w="3060" w:type="dxa"/>
            <w:tcBorders>
              <w:top w:val="nil"/>
              <w:left w:val="nil"/>
              <w:bottom w:val="nil"/>
              <w:right w:val="nil"/>
            </w:tcBorders>
          </w:tcPr>
          <w:p w14:paraId="7F84FA4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Income </w:t>
            </w:r>
          </w:p>
        </w:tc>
        <w:tc>
          <w:tcPr>
            <w:tcW w:w="1350" w:type="dxa"/>
            <w:tcBorders>
              <w:top w:val="nil"/>
              <w:left w:val="nil"/>
              <w:bottom w:val="nil"/>
              <w:right w:val="nil"/>
            </w:tcBorders>
          </w:tcPr>
          <w:p w14:paraId="2B81DE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0.00920</w:t>
            </w:r>
          </w:p>
        </w:tc>
        <w:tc>
          <w:tcPr>
            <w:tcW w:w="1350" w:type="dxa"/>
            <w:tcBorders>
              <w:top w:val="nil"/>
              <w:left w:val="nil"/>
              <w:bottom w:val="nil"/>
              <w:right w:val="nil"/>
            </w:tcBorders>
          </w:tcPr>
          <w:p w14:paraId="3035CF6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0.0126</w:t>
            </w:r>
          </w:p>
        </w:tc>
        <w:tc>
          <w:tcPr>
            <w:tcW w:w="1620" w:type="dxa"/>
            <w:tcBorders>
              <w:top w:val="nil"/>
              <w:left w:val="nil"/>
              <w:bottom w:val="nil"/>
              <w:right w:val="nil"/>
            </w:tcBorders>
          </w:tcPr>
          <w:p w14:paraId="1B624E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0.00628</w:t>
            </w:r>
          </w:p>
        </w:tc>
      </w:tr>
      <w:tr w:rsidR="00BF08FA" w:rsidRPr="00E96EFF" w14:paraId="412A2C51" w14:textId="77777777" w:rsidTr="00057203">
        <w:tc>
          <w:tcPr>
            <w:tcW w:w="3060" w:type="dxa"/>
            <w:tcBorders>
              <w:top w:val="nil"/>
              <w:left w:val="nil"/>
              <w:bottom w:val="nil"/>
              <w:right w:val="nil"/>
            </w:tcBorders>
          </w:tcPr>
          <w:p w14:paraId="59141B7F"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736FCCF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(0.0191)</w:t>
            </w:r>
          </w:p>
        </w:tc>
        <w:tc>
          <w:tcPr>
            <w:tcW w:w="1350" w:type="dxa"/>
            <w:tcBorders>
              <w:top w:val="nil"/>
              <w:left w:val="nil"/>
              <w:bottom w:val="nil"/>
              <w:right w:val="nil"/>
            </w:tcBorders>
          </w:tcPr>
          <w:p w14:paraId="2318482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(0.0188)</w:t>
            </w:r>
          </w:p>
        </w:tc>
        <w:tc>
          <w:tcPr>
            <w:tcW w:w="1620" w:type="dxa"/>
            <w:tcBorders>
              <w:top w:val="nil"/>
              <w:left w:val="nil"/>
              <w:bottom w:val="nil"/>
              <w:right w:val="nil"/>
            </w:tcBorders>
          </w:tcPr>
          <w:p w14:paraId="7593C6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(0.0189)</w:t>
            </w:r>
          </w:p>
        </w:tc>
      </w:tr>
      <w:tr w:rsidR="00BF08FA" w:rsidRPr="00E96EFF" w14:paraId="367F68C7" w14:textId="77777777" w:rsidTr="00057203">
        <w:tc>
          <w:tcPr>
            <w:tcW w:w="3060" w:type="dxa"/>
            <w:tcBorders>
              <w:top w:val="nil"/>
              <w:left w:val="nil"/>
              <w:bottom w:val="nil"/>
              <w:right w:val="nil"/>
            </w:tcBorders>
          </w:tcPr>
          <w:p w14:paraId="09F304F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Education </w:t>
            </w:r>
          </w:p>
        </w:tc>
        <w:tc>
          <w:tcPr>
            <w:tcW w:w="1350" w:type="dxa"/>
            <w:tcBorders>
              <w:top w:val="nil"/>
              <w:left w:val="nil"/>
              <w:bottom w:val="nil"/>
              <w:right w:val="nil"/>
            </w:tcBorders>
          </w:tcPr>
          <w:p w14:paraId="4B11E33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0.0517</w:t>
            </w:r>
          </w:p>
        </w:tc>
        <w:tc>
          <w:tcPr>
            <w:tcW w:w="1350" w:type="dxa"/>
            <w:tcBorders>
              <w:top w:val="nil"/>
              <w:left w:val="nil"/>
              <w:bottom w:val="nil"/>
              <w:right w:val="nil"/>
            </w:tcBorders>
          </w:tcPr>
          <w:p w14:paraId="0845FE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0.0584</w:t>
            </w:r>
          </w:p>
        </w:tc>
        <w:tc>
          <w:tcPr>
            <w:tcW w:w="1620" w:type="dxa"/>
            <w:tcBorders>
              <w:top w:val="nil"/>
              <w:left w:val="nil"/>
              <w:bottom w:val="nil"/>
              <w:right w:val="nil"/>
            </w:tcBorders>
          </w:tcPr>
          <w:p w14:paraId="0036199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0.0398</w:t>
            </w:r>
          </w:p>
        </w:tc>
      </w:tr>
      <w:tr w:rsidR="00BF08FA" w:rsidRPr="00E96EFF" w14:paraId="6DDB2C0C" w14:textId="77777777" w:rsidTr="00057203">
        <w:tc>
          <w:tcPr>
            <w:tcW w:w="3060" w:type="dxa"/>
            <w:tcBorders>
              <w:top w:val="nil"/>
              <w:left w:val="nil"/>
              <w:bottom w:val="nil"/>
              <w:right w:val="nil"/>
            </w:tcBorders>
          </w:tcPr>
          <w:p w14:paraId="50E36E5D"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400DC6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(0.0434)</w:t>
            </w:r>
          </w:p>
        </w:tc>
        <w:tc>
          <w:tcPr>
            <w:tcW w:w="1350" w:type="dxa"/>
            <w:tcBorders>
              <w:top w:val="nil"/>
              <w:left w:val="nil"/>
              <w:bottom w:val="nil"/>
              <w:right w:val="nil"/>
            </w:tcBorders>
          </w:tcPr>
          <w:p w14:paraId="6B7FE32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(0.0431)</w:t>
            </w:r>
          </w:p>
        </w:tc>
        <w:tc>
          <w:tcPr>
            <w:tcW w:w="1620" w:type="dxa"/>
            <w:tcBorders>
              <w:top w:val="nil"/>
              <w:left w:val="nil"/>
              <w:bottom w:val="nil"/>
              <w:right w:val="nil"/>
            </w:tcBorders>
          </w:tcPr>
          <w:p w14:paraId="243A5B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(0.0436)</w:t>
            </w:r>
          </w:p>
        </w:tc>
      </w:tr>
      <w:tr w:rsidR="00BF08FA" w:rsidRPr="00E96EFF" w14:paraId="2EA6F53E" w14:textId="77777777" w:rsidTr="00057203">
        <w:tc>
          <w:tcPr>
            <w:tcW w:w="3060" w:type="dxa"/>
            <w:tcBorders>
              <w:top w:val="nil"/>
              <w:left w:val="nil"/>
              <w:bottom w:val="nil"/>
              <w:right w:val="nil"/>
            </w:tcBorders>
          </w:tcPr>
          <w:p w14:paraId="0C35B76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Age </w:t>
            </w:r>
          </w:p>
        </w:tc>
        <w:tc>
          <w:tcPr>
            <w:tcW w:w="1350" w:type="dxa"/>
            <w:tcBorders>
              <w:top w:val="nil"/>
              <w:left w:val="nil"/>
              <w:bottom w:val="nil"/>
              <w:right w:val="nil"/>
            </w:tcBorders>
          </w:tcPr>
          <w:p w14:paraId="03C9CB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-0.0250***</w:t>
            </w:r>
          </w:p>
        </w:tc>
        <w:tc>
          <w:tcPr>
            <w:tcW w:w="1350" w:type="dxa"/>
            <w:tcBorders>
              <w:top w:val="nil"/>
              <w:left w:val="nil"/>
              <w:bottom w:val="nil"/>
              <w:right w:val="nil"/>
            </w:tcBorders>
          </w:tcPr>
          <w:p w14:paraId="6F9A5C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-0.0243***</w:t>
            </w:r>
          </w:p>
        </w:tc>
        <w:tc>
          <w:tcPr>
            <w:tcW w:w="1620" w:type="dxa"/>
            <w:tcBorders>
              <w:top w:val="nil"/>
              <w:left w:val="nil"/>
              <w:bottom w:val="nil"/>
              <w:right w:val="nil"/>
            </w:tcBorders>
          </w:tcPr>
          <w:p w14:paraId="0FE3BBC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-0.0245***</w:t>
            </w:r>
          </w:p>
        </w:tc>
      </w:tr>
      <w:tr w:rsidR="00BF08FA" w:rsidRPr="00E96EFF" w14:paraId="1328E8A0" w14:textId="77777777" w:rsidTr="00057203">
        <w:tc>
          <w:tcPr>
            <w:tcW w:w="3060" w:type="dxa"/>
            <w:tcBorders>
              <w:top w:val="nil"/>
              <w:left w:val="nil"/>
              <w:bottom w:val="nil"/>
              <w:right w:val="nil"/>
            </w:tcBorders>
          </w:tcPr>
          <w:p w14:paraId="561B175A"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685BAA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(0.00305)</w:t>
            </w:r>
          </w:p>
        </w:tc>
        <w:tc>
          <w:tcPr>
            <w:tcW w:w="1350" w:type="dxa"/>
            <w:tcBorders>
              <w:top w:val="nil"/>
              <w:left w:val="nil"/>
              <w:bottom w:val="nil"/>
              <w:right w:val="nil"/>
            </w:tcBorders>
          </w:tcPr>
          <w:p w14:paraId="1FAE32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(0.00307)</w:t>
            </w:r>
          </w:p>
        </w:tc>
        <w:tc>
          <w:tcPr>
            <w:tcW w:w="1620" w:type="dxa"/>
            <w:tcBorders>
              <w:top w:val="nil"/>
              <w:left w:val="nil"/>
              <w:bottom w:val="nil"/>
              <w:right w:val="nil"/>
            </w:tcBorders>
          </w:tcPr>
          <w:p w14:paraId="78CE08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(0.00306)</w:t>
            </w:r>
          </w:p>
        </w:tc>
      </w:tr>
      <w:tr w:rsidR="00BF08FA" w:rsidRPr="00E96EFF" w14:paraId="7BBF6E2E" w14:textId="77777777" w:rsidTr="00057203">
        <w:tc>
          <w:tcPr>
            <w:tcW w:w="3060" w:type="dxa"/>
            <w:tcBorders>
              <w:top w:val="nil"/>
              <w:left w:val="nil"/>
              <w:bottom w:val="nil"/>
              <w:right w:val="nil"/>
            </w:tcBorders>
          </w:tcPr>
          <w:p w14:paraId="2370F89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Election </w:t>
            </w:r>
          </w:p>
        </w:tc>
        <w:tc>
          <w:tcPr>
            <w:tcW w:w="1350" w:type="dxa"/>
            <w:tcBorders>
              <w:top w:val="nil"/>
              <w:left w:val="nil"/>
              <w:bottom w:val="nil"/>
              <w:right w:val="nil"/>
            </w:tcBorders>
          </w:tcPr>
          <w:p w14:paraId="3FFDE1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-0.0763</w:t>
            </w:r>
          </w:p>
        </w:tc>
        <w:tc>
          <w:tcPr>
            <w:tcW w:w="1350" w:type="dxa"/>
            <w:tcBorders>
              <w:top w:val="nil"/>
              <w:left w:val="nil"/>
              <w:bottom w:val="nil"/>
              <w:right w:val="nil"/>
            </w:tcBorders>
          </w:tcPr>
          <w:p w14:paraId="09BEA06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-0.0755</w:t>
            </w:r>
          </w:p>
        </w:tc>
        <w:tc>
          <w:tcPr>
            <w:tcW w:w="1620" w:type="dxa"/>
            <w:tcBorders>
              <w:top w:val="nil"/>
              <w:left w:val="nil"/>
              <w:bottom w:val="nil"/>
              <w:right w:val="nil"/>
            </w:tcBorders>
          </w:tcPr>
          <w:p w14:paraId="711CDF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-0.0940</w:t>
            </w:r>
          </w:p>
        </w:tc>
      </w:tr>
      <w:tr w:rsidR="00BF08FA" w:rsidRPr="00E96EFF" w14:paraId="2BC61539" w14:textId="77777777" w:rsidTr="00057203">
        <w:tc>
          <w:tcPr>
            <w:tcW w:w="3060" w:type="dxa"/>
            <w:tcBorders>
              <w:top w:val="nil"/>
              <w:left w:val="nil"/>
              <w:bottom w:val="nil"/>
              <w:right w:val="nil"/>
            </w:tcBorders>
          </w:tcPr>
          <w:p w14:paraId="79F2E0E8"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lastRenderedPageBreak/>
              <w:t>Confidence</w:t>
            </w:r>
          </w:p>
        </w:tc>
        <w:tc>
          <w:tcPr>
            <w:tcW w:w="1350" w:type="dxa"/>
            <w:tcBorders>
              <w:top w:val="nil"/>
              <w:left w:val="nil"/>
              <w:bottom w:val="nil"/>
              <w:right w:val="nil"/>
            </w:tcBorders>
          </w:tcPr>
          <w:p w14:paraId="75AB0A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(0.0613)</w:t>
            </w:r>
          </w:p>
        </w:tc>
        <w:tc>
          <w:tcPr>
            <w:tcW w:w="1350" w:type="dxa"/>
            <w:tcBorders>
              <w:top w:val="nil"/>
              <w:left w:val="nil"/>
              <w:bottom w:val="nil"/>
              <w:right w:val="nil"/>
            </w:tcBorders>
          </w:tcPr>
          <w:p w14:paraId="3DBB27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(0.0594)</w:t>
            </w:r>
          </w:p>
        </w:tc>
        <w:tc>
          <w:tcPr>
            <w:tcW w:w="1620" w:type="dxa"/>
            <w:tcBorders>
              <w:top w:val="nil"/>
              <w:left w:val="nil"/>
              <w:bottom w:val="nil"/>
              <w:right w:val="nil"/>
            </w:tcBorders>
          </w:tcPr>
          <w:p w14:paraId="4FF2AC3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(0.0602)</w:t>
            </w:r>
          </w:p>
        </w:tc>
      </w:tr>
      <w:tr w:rsidR="00BF08FA" w:rsidRPr="00E96EFF" w14:paraId="306D61FE" w14:textId="77777777" w:rsidTr="00057203">
        <w:tc>
          <w:tcPr>
            <w:tcW w:w="3060" w:type="dxa"/>
            <w:tcBorders>
              <w:top w:val="nil"/>
              <w:left w:val="nil"/>
              <w:bottom w:val="nil"/>
              <w:right w:val="nil"/>
            </w:tcBorders>
          </w:tcPr>
          <w:p w14:paraId="6928F19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Trump Supporter </w:t>
            </w:r>
          </w:p>
        </w:tc>
        <w:tc>
          <w:tcPr>
            <w:tcW w:w="1350" w:type="dxa"/>
            <w:tcBorders>
              <w:top w:val="nil"/>
              <w:left w:val="nil"/>
              <w:bottom w:val="nil"/>
              <w:right w:val="nil"/>
            </w:tcBorders>
          </w:tcPr>
          <w:p w14:paraId="62C9FFE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0.0517</w:t>
            </w:r>
          </w:p>
        </w:tc>
        <w:tc>
          <w:tcPr>
            <w:tcW w:w="1350" w:type="dxa"/>
            <w:tcBorders>
              <w:top w:val="nil"/>
              <w:left w:val="nil"/>
              <w:bottom w:val="nil"/>
              <w:right w:val="nil"/>
            </w:tcBorders>
          </w:tcPr>
          <w:p w14:paraId="7A6C3CE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0.00369</w:t>
            </w:r>
          </w:p>
        </w:tc>
        <w:tc>
          <w:tcPr>
            <w:tcW w:w="1620" w:type="dxa"/>
            <w:tcBorders>
              <w:top w:val="nil"/>
              <w:left w:val="nil"/>
              <w:bottom w:val="nil"/>
              <w:right w:val="nil"/>
            </w:tcBorders>
          </w:tcPr>
          <w:p w14:paraId="256861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0.0682</w:t>
            </w:r>
          </w:p>
        </w:tc>
      </w:tr>
      <w:tr w:rsidR="00BF08FA" w:rsidRPr="00E96EFF" w14:paraId="3125A348" w14:textId="77777777" w:rsidTr="00057203">
        <w:tc>
          <w:tcPr>
            <w:tcW w:w="3060" w:type="dxa"/>
            <w:tcBorders>
              <w:top w:val="nil"/>
              <w:left w:val="nil"/>
              <w:bottom w:val="nil"/>
              <w:right w:val="nil"/>
            </w:tcBorders>
          </w:tcPr>
          <w:p w14:paraId="6F55223D"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300F7D9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(0.237)</w:t>
            </w:r>
          </w:p>
        </w:tc>
        <w:tc>
          <w:tcPr>
            <w:tcW w:w="1350" w:type="dxa"/>
            <w:tcBorders>
              <w:top w:val="nil"/>
              <w:left w:val="nil"/>
              <w:bottom w:val="nil"/>
              <w:right w:val="nil"/>
            </w:tcBorders>
          </w:tcPr>
          <w:p w14:paraId="5D52C8D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(0.229)</w:t>
            </w:r>
          </w:p>
        </w:tc>
        <w:tc>
          <w:tcPr>
            <w:tcW w:w="1620" w:type="dxa"/>
            <w:tcBorders>
              <w:top w:val="nil"/>
              <w:left w:val="nil"/>
              <w:bottom w:val="nil"/>
              <w:right w:val="nil"/>
            </w:tcBorders>
          </w:tcPr>
          <w:p w14:paraId="4BEF29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(0.231)</w:t>
            </w:r>
          </w:p>
        </w:tc>
      </w:tr>
      <w:tr w:rsidR="00BF08FA" w:rsidRPr="00E96EFF" w14:paraId="432B67DC" w14:textId="77777777" w:rsidTr="00057203">
        <w:trPr>
          <w:trHeight w:val="216"/>
        </w:trPr>
        <w:tc>
          <w:tcPr>
            <w:tcW w:w="3060" w:type="dxa"/>
            <w:tcBorders>
              <w:top w:val="nil"/>
              <w:left w:val="nil"/>
              <w:bottom w:val="nil"/>
              <w:right w:val="nil"/>
            </w:tcBorders>
          </w:tcPr>
          <w:p w14:paraId="0BF5CA2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Male </w:t>
            </w:r>
          </w:p>
        </w:tc>
        <w:tc>
          <w:tcPr>
            <w:tcW w:w="1350" w:type="dxa"/>
            <w:tcBorders>
              <w:top w:val="nil"/>
              <w:left w:val="nil"/>
              <w:bottom w:val="nil"/>
              <w:right w:val="nil"/>
            </w:tcBorders>
          </w:tcPr>
          <w:p w14:paraId="6F5877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0.656***</w:t>
            </w:r>
          </w:p>
        </w:tc>
        <w:tc>
          <w:tcPr>
            <w:tcW w:w="1350" w:type="dxa"/>
            <w:tcBorders>
              <w:top w:val="nil"/>
              <w:left w:val="nil"/>
              <w:bottom w:val="nil"/>
              <w:right w:val="nil"/>
            </w:tcBorders>
          </w:tcPr>
          <w:p w14:paraId="2FE9B0B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0.664***</w:t>
            </w:r>
          </w:p>
        </w:tc>
        <w:tc>
          <w:tcPr>
            <w:tcW w:w="1620" w:type="dxa"/>
            <w:tcBorders>
              <w:top w:val="nil"/>
              <w:left w:val="nil"/>
              <w:bottom w:val="nil"/>
              <w:right w:val="nil"/>
            </w:tcBorders>
          </w:tcPr>
          <w:p w14:paraId="332C3C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0.633***</w:t>
            </w:r>
          </w:p>
        </w:tc>
      </w:tr>
      <w:tr w:rsidR="00BF08FA" w:rsidRPr="00E96EFF" w14:paraId="6A37F438" w14:textId="77777777" w:rsidTr="00057203">
        <w:tc>
          <w:tcPr>
            <w:tcW w:w="3060" w:type="dxa"/>
            <w:tcBorders>
              <w:top w:val="nil"/>
              <w:left w:val="nil"/>
              <w:bottom w:val="nil"/>
              <w:right w:val="nil"/>
            </w:tcBorders>
          </w:tcPr>
          <w:p w14:paraId="733C2920"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6602B8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(0.0835)</w:t>
            </w:r>
          </w:p>
        </w:tc>
        <w:tc>
          <w:tcPr>
            <w:tcW w:w="1350" w:type="dxa"/>
            <w:tcBorders>
              <w:top w:val="nil"/>
              <w:left w:val="nil"/>
              <w:bottom w:val="nil"/>
              <w:right w:val="nil"/>
            </w:tcBorders>
          </w:tcPr>
          <w:p w14:paraId="1168D9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(0.0828)</w:t>
            </w:r>
          </w:p>
        </w:tc>
        <w:tc>
          <w:tcPr>
            <w:tcW w:w="1620" w:type="dxa"/>
            <w:tcBorders>
              <w:top w:val="nil"/>
              <w:left w:val="nil"/>
              <w:bottom w:val="nil"/>
              <w:right w:val="nil"/>
            </w:tcBorders>
          </w:tcPr>
          <w:p w14:paraId="7E71AE4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(0.0837)</w:t>
            </w:r>
          </w:p>
        </w:tc>
      </w:tr>
      <w:tr w:rsidR="00BF08FA" w:rsidRPr="00E96EFF" w14:paraId="23EA5AB4" w14:textId="77777777" w:rsidTr="00057203">
        <w:tc>
          <w:tcPr>
            <w:tcW w:w="3060" w:type="dxa"/>
            <w:tcBorders>
              <w:top w:val="nil"/>
              <w:left w:val="nil"/>
              <w:bottom w:val="nil"/>
              <w:right w:val="nil"/>
            </w:tcBorders>
          </w:tcPr>
          <w:p w14:paraId="7FA0F01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350" w:type="dxa"/>
            <w:tcBorders>
              <w:top w:val="nil"/>
              <w:left w:val="nil"/>
              <w:bottom w:val="nil"/>
              <w:right w:val="nil"/>
            </w:tcBorders>
          </w:tcPr>
          <w:p w14:paraId="5C289EB1" w14:textId="77777777" w:rsidR="00BF08FA" w:rsidRPr="002E3B3F" w:rsidRDefault="00BF08FA" w:rsidP="00057203">
            <w:pPr>
              <w:rPr>
                <w:rFonts w:ascii="Times New Roman" w:hAnsi="Times New Roman" w:cs="Times New Roman"/>
                <w:sz w:val="20"/>
                <w:szCs w:val="20"/>
              </w:rPr>
            </w:pPr>
          </w:p>
        </w:tc>
        <w:tc>
          <w:tcPr>
            <w:tcW w:w="1350" w:type="dxa"/>
            <w:tcBorders>
              <w:top w:val="nil"/>
              <w:left w:val="nil"/>
              <w:bottom w:val="nil"/>
              <w:right w:val="nil"/>
            </w:tcBorders>
          </w:tcPr>
          <w:p w14:paraId="1D5CC67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0.0415***</w:t>
            </w:r>
          </w:p>
        </w:tc>
        <w:tc>
          <w:tcPr>
            <w:tcW w:w="1620" w:type="dxa"/>
            <w:tcBorders>
              <w:top w:val="nil"/>
              <w:left w:val="nil"/>
              <w:bottom w:val="nil"/>
              <w:right w:val="nil"/>
            </w:tcBorders>
          </w:tcPr>
          <w:p w14:paraId="0B35A4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-0.00708</w:t>
            </w:r>
          </w:p>
        </w:tc>
      </w:tr>
      <w:tr w:rsidR="00BF08FA" w:rsidRPr="00E96EFF" w14:paraId="5436A7F1" w14:textId="77777777" w:rsidTr="00057203">
        <w:tc>
          <w:tcPr>
            <w:tcW w:w="3060" w:type="dxa"/>
            <w:tcBorders>
              <w:top w:val="nil"/>
              <w:left w:val="nil"/>
              <w:bottom w:val="nil"/>
              <w:right w:val="nil"/>
            </w:tcBorders>
          </w:tcPr>
          <w:p w14:paraId="70A67B1D"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Participatory Inclination</w:t>
            </w:r>
          </w:p>
        </w:tc>
        <w:tc>
          <w:tcPr>
            <w:tcW w:w="1350" w:type="dxa"/>
            <w:tcBorders>
              <w:top w:val="nil"/>
              <w:left w:val="nil"/>
              <w:bottom w:val="nil"/>
              <w:right w:val="nil"/>
            </w:tcBorders>
          </w:tcPr>
          <w:p w14:paraId="3DCDEB91" w14:textId="77777777" w:rsidR="00BF08FA" w:rsidRPr="002E3B3F" w:rsidRDefault="00BF08FA" w:rsidP="00057203">
            <w:pPr>
              <w:rPr>
                <w:rFonts w:ascii="Times New Roman" w:hAnsi="Times New Roman" w:cs="Times New Roman"/>
                <w:sz w:val="20"/>
                <w:szCs w:val="20"/>
              </w:rPr>
            </w:pPr>
          </w:p>
        </w:tc>
        <w:tc>
          <w:tcPr>
            <w:tcW w:w="1350" w:type="dxa"/>
            <w:tcBorders>
              <w:top w:val="nil"/>
              <w:left w:val="nil"/>
              <w:bottom w:val="nil"/>
              <w:right w:val="nil"/>
            </w:tcBorders>
          </w:tcPr>
          <w:p w14:paraId="1FD2E0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(0.0117)</w:t>
            </w:r>
          </w:p>
        </w:tc>
        <w:tc>
          <w:tcPr>
            <w:tcW w:w="1620" w:type="dxa"/>
            <w:tcBorders>
              <w:top w:val="nil"/>
              <w:left w:val="nil"/>
              <w:bottom w:val="nil"/>
              <w:right w:val="nil"/>
            </w:tcBorders>
          </w:tcPr>
          <w:p w14:paraId="77E982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(0.0151)</w:t>
            </w:r>
          </w:p>
        </w:tc>
      </w:tr>
      <w:tr w:rsidR="00BF08FA" w:rsidRPr="00E96EFF" w14:paraId="40191A99" w14:textId="77777777" w:rsidTr="00057203">
        <w:tc>
          <w:tcPr>
            <w:tcW w:w="3060" w:type="dxa"/>
            <w:tcBorders>
              <w:top w:val="nil"/>
              <w:left w:val="nil"/>
              <w:bottom w:val="nil"/>
              <w:right w:val="nil"/>
            </w:tcBorders>
          </w:tcPr>
          <w:p w14:paraId="4FD5A88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350" w:type="dxa"/>
            <w:tcBorders>
              <w:top w:val="nil"/>
              <w:left w:val="nil"/>
              <w:bottom w:val="nil"/>
              <w:right w:val="nil"/>
            </w:tcBorders>
          </w:tcPr>
          <w:p w14:paraId="52AF5D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0.145***</w:t>
            </w:r>
          </w:p>
        </w:tc>
        <w:tc>
          <w:tcPr>
            <w:tcW w:w="1350" w:type="dxa"/>
            <w:tcBorders>
              <w:top w:val="nil"/>
              <w:left w:val="nil"/>
              <w:bottom w:val="nil"/>
              <w:right w:val="nil"/>
            </w:tcBorders>
          </w:tcPr>
          <w:p w14:paraId="2C9ECC6D" w14:textId="77777777" w:rsidR="00BF08FA" w:rsidRPr="002E3B3F" w:rsidRDefault="00BF08FA" w:rsidP="00057203">
            <w:pPr>
              <w:rPr>
                <w:rFonts w:ascii="Times New Roman" w:hAnsi="Times New Roman" w:cs="Times New Roman"/>
                <w:sz w:val="20"/>
                <w:szCs w:val="20"/>
              </w:rPr>
            </w:pPr>
          </w:p>
        </w:tc>
        <w:tc>
          <w:tcPr>
            <w:tcW w:w="1620" w:type="dxa"/>
            <w:tcBorders>
              <w:top w:val="nil"/>
              <w:left w:val="nil"/>
              <w:bottom w:val="nil"/>
              <w:right w:val="nil"/>
            </w:tcBorders>
          </w:tcPr>
          <w:p w14:paraId="631538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-0.00463</w:t>
            </w:r>
          </w:p>
        </w:tc>
      </w:tr>
      <w:tr w:rsidR="00BF08FA" w:rsidRPr="00E96EFF" w14:paraId="078D7E7E" w14:textId="77777777" w:rsidTr="00057203">
        <w:tc>
          <w:tcPr>
            <w:tcW w:w="3060" w:type="dxa"/>
            <w:tcBorders>
              <w:top w:val="nil"/>
              <w:left w:val="nil"/>
              <w:bottom w:val="nil"/>
              <w:right w:val="nil"/>
            </w:tcBorders>
          </w:tcPr>
          <w:p w14:paraId="1E1E29EA" w14:textId="77777777" w:rsidR="00BF08FA" w:rsidRPr="002E3B3F" w:rsidRDefault="00BF08FA" w:rsidP="00057203">
            <w:pPr>
              <w:ind w:left="160" w:firstLine="20"/>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350" w:type="dxa"/>
            <w:tcBorders>
              <w:top w:val="nil"/>
              <w:left w:val="nil"/>
              <w:bottom w:val="nil"/>
              <w:right w:val="nil"/>
            </w:tcBorders>
          </w:tcPr>
          <w:p w14:paraId="063AB0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(0.0363)</w:t>
            </w:r>
          </w:p>
        </w:tc>
        <w:tc>
          <w:tcPr>
            <w:tcW w:w="1350" w:type="dxa"/>
            <w:tcBorders>
              <w:top w:val="nil"/>
              <w:left w:val="nil"/>
              <w:bottom w:val="nil"/>
              <w:right w:val="nil"/>
            </w:tcBorders>
          </w:tcPr>
          <w:p w14:paraId="1498BF4E" w14:textId="77777777" w:rsidR="00BF08FA" w:rsidRPr="002E3B3F" w:rsidRDefault="00BF08FA" w:rsidP="00057203">
            <w:pPr>
              <w:rPr>
                <w:rFonts w:ascii="Times New Roman" w:hAnsi="Times New Roman" w:cs="Times New Roman"/>
                <w:sz w:val="20"/>
                <w:szCs w:val="20"/>
              </w:rPr>
            </w:pPr>
          </w:p>
        </w:tc>
        <w:tc>
          <w:tcPr>
            <w:tcW w:w="1620" w:type="dxa"/>
            <w:tcBorders>
              <w:top w:val="nil"/>
              <w:left w:val="nil"/>
              <w:bottom w:val="nil"/>
              <w:right w:val="nil"/>
            </w:tcBorders>
          </w:tcPr>
          <w:p w14:paraId="42EFE0B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(0.0508)</w:t>
            </w:r>
          </w:p>
        </w:tc>
      </w:tr>
      <w:tr w:rsidR="00BF08FA" w:rsidRPr="00E96EFF" w14:paraId="6AE227FF" w14:textId="77777777" w:rsidTr="00057203">
        <w:tc>
          <w:tcPr>
            <w:tcW w:w="3060" w:type="dxa"/>
            <w:tcBorders>
              <w:top w:val="nil"/>
              <w:left w:val="nil"/>
              <w:bottom w:val="nil"/>
              <w:right w:val="nil"/>
            </w:tcBorders>
          </w:tcPr>
          <w:p w14:paraId="5A3A545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350" w:type="dxa"/>
            <w:tcBorders>
              <w:top w:val="nil"/>
              <w:left w:val="nil"/>
              <w:bottom w:val="nil"/>
              <w:right w:val="nil"/>
            </w:tcBorders>
          </w:tcPr>
          <w:p w14:paraId="0AC303D3" w14:textId="77777777" w:rsidR="00BF08FA" w:rsidRPr="002E3B3F" w:rsidRDefault="00BF08FA" w:rsidP="00057203">
            <w:pPr>
              <w:rPr>
                <w:rFonts w:ascii="Times New Roman" w:hAnsi="Times New Roman" w:cs="Times New Roman"/>
                <w:sz w:val="20"/>
                <w:szCs w:val="20"/>
              </w:rPr>
            </w:pPr>
          </w:p>
        </w:tc>
        <w:tc>
          <w:tcPr>
            <w:tcW w:w="1350" w:type="dxa"/>
            <w:tcBorders>
              <w:top w:val="nil"/>
              <w:left w:val="nil"/>
              <w:bottom w:val="nil"/>
              <w:right w:val="nil"/>
            </w:tcBorders>
          </w:tcPr>
          <w:p w14:paraId="7676642E" w14:textId="77777777" w:rsidR="00BF08FA" w:rsidRPr="002E3B3F" w:rsidRDefault="00BF08FA" w:rsidP="00057203">
            <w:pPr>
              <w:rPr>
                <w:rFonts w:ascii="Times New Roman" w:hAnsi="Times New Roman" w:cs="Times New Roman"/>
                <w:sz w:val="20"/>
                <w:szCs w:val="20"/>
              </w:rPr>
            </w:pPr>
          </w:p>
        </w:tc>
        <w:tc>
          <w:tcPr>
            <w:tcW w:w="1620" w:type="dxa"/>
            <w:tcBorders>
              <w:top w:val="nil"/>
              <w:left w:val="nil"/>
              <w:bottom w:val="nil"/>
              <w:right w:val="nil"/>
            </w:tcBorders>
          </w:tcPr>
          <w:p w14:paraId="36EE31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0.213***</w:t>
            </w:r>
          </w:p>
        </w:tc>
      </w:tr>
      <w:tr w:rsidR="00BF08FA" w:rsidRPr="00E96EFF" w14:paraId="23DF43BE" w14:textId="77777777" w:rsidTr="00057203">
        <w:tc>
          <w:tcPr>
            <w:tcW w:w="3060" w:type="dxa"/>
            <w:tcBorders>
              <w:top w:val="nil"/>
              <w:left w:val="nil"/>
              <w:bottom w:val="single" w:sz="8" w:space="0" w:color="auto"/>
              <w:right w:val="nil"/>
            </w:tcBorders>
          </w:tcPr>
          <w:p w14:paraId="012563DE"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Conspiracy Beliefs X Participatory Inclination</w:t>
            </w:r>
          </w:p>
        </w:tc>
        <w:tc>
          <w:tcPr>
            <w:tcW w:w="1350" w:type="dxa"/>
            <w:tcBorders>
              <w:top w:val="nil"/>
              <w:left w:val="nil"/>
              <w:bottom w:val="single" w:sz="8" w:space="0" w:color="auto"/>
              <w:right w:val="nil"/>
            </w:tcBorders>
          </w:tcPr>
          <w:p w14:paraId="1274E370" w14:textId="77777777" w:rsidR="00BF08FA" w:rsidRPr="002E3B3F" w:rsidRDefault="00BF08FA" w:rsidP="00057203">
            <w:pPr>
              <w:rPr>
                <w:rFonts w:ascii="Times New Roman" w:hAnsi="Times New Roman" w:cs="Times New Roman"/>
                <w:sz w:val="20"/>
                <w:szCs w:val="20"/>
              </w:rPr>
            </w:pPr>
          </w:p>
        </w:tc>
        <w:tc>
          <w:tcPr>
            <w:tcW w:w="1350" w:type="dxa"/>
            <w:tcBorders>
              <w:top w:val="nil"/>
              <w:left w:val="nil"/>
              <w:bottom w:val="single" w:sz="8" w:space="0" w:color="auto"/>
              <w:right w:val="nil"/>
            </w:tcBorders>
          </w:tcPr>
          <w:p w14:paraId="29460479" w14:textId="77777777" w:rsidR="00BF08FA" w:rsidRPr="002E3B3F" w:rsidRDefault="00BF08FA" w:rsidP="00057203">
            <w:pPr>
              <w:rPr>
                <w:rFonts w:ascii="Times New Roman" w:hAnsi="Times New Roman" w:cs="Times New Roman"/>
                <w:sz w:val="20"/>
                <w:szCs w:val="20"/>
              </w:rPr>
            </w:pPr>
          </w:p>
        </w:tc>
        <w:tc>
          <w:tcPr>
            <w:tcW w:w="1620" w:type="dxa"/>
            <w:tcBorders>
              <w:top w:val="nil"/>
              <w:left w:val="nil"/>
              <w:bottom w:val="single" w:sz="8" w:space="0" w:color="auto"/>
              <w:right w:val="nil"/>
            </w:tcBorders>
          </w:tcPr>
          <w:p w14:paraId="7E26718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(0.0480)</w:t>
            </w:r>
          </w:p>
        </w:tc>
      </w:tr>
      <w:tr w:rsidR="00BF08FA" w:rsidRPr="00E96EFF" w14:paraId="2D1DC27C" w14:textId="77777777" w:rsidTr="00057203">
        <w:tc>
          <w:tcPr>
            <w:tcW w:w="3060" w:type="dxa"/>
            <w:tcBorders>
              <w:top w:val="single" w:sz="8" w:space="0" w:color="auto"/>
              <w:left w:val="nil"/>
              <w:bottom w:val="nil"/>
              <w:right w:val="nil"/>
            </w:tcBorders>
          </w:tcPr>
          <w:p w14:paraId="4736A88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1</w:t>
            </w:r>
          </w:p>
        </w:tc>
        <w:tc>
          <w:tcPr>
            <w:tcW w:w="1350" w:type="dxa"/>
            <w:tcBorders>
              <w:top w:val="single" w:sz="8" w:space="0" w:color="auto"/>
              <w:left w:val="nil"/>
              <w:bottom w:val="nil"/>
              <w:right w:val="nil"/>
            </w:tcBorders>
          </w:tcPr>
          <w:p w14:paraId="16EB97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1.475***</w:t>
            </w:r>
          </w:p>
        </w:tc>
        <w:tc>
          <w:tcPr>
            <w:tcW w:w="1350" w:type="dxa"/>
            <w:tcBorders>
              <w:top w:val="single" w:sz="8" w:space="0" w:color="auto"/>
              <w:left w:val="nil"/>
              <w:bottom w:val="nil"/>
              <w:right w:val="nil"/>
            </w:tcBorders>
          </w:tcPr>
          <w:p w14:paraId="6717A2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1.677***</w:t>
            </w:r>
          </w:p>
        </w:tc>
        <w:tc>
          <w:tcPr>
            <w:tcW w:w="1620" w:type="dxa"/>
            <w:tcBorders>
              <w:top w:val="single" w:sz="8" w:space="0" w:color="auto"/>
              <w:left w:val="nil"/>
              <w:bottom w:val="nil"/>
              <w:right w:val="nil"/>
            </w:tcBorders>
          </w:tcPr>
          <w:p w14:paraId="10BC91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1.264***</w:t>
            </w:r>
          </w:p>
        </w:tc>
      </w:tr>
      <w:tr w:rsidR="00BF08FA" w:rsidRPr="00E96EFF" w14:paraId="4A751D07" w14:textId="77777777" w:rsidTr="00057203">
        <w:tc>
          <w:tcPr>
            <w:tcW w:w="3060" w:type="dxa"/>
            <w:tcBorders>
              <w:top w:val="nil"/>
              <w:left w:val="nil"/>
              <w:bottom w:val="nil"/>
              <w:right w:val="nil"/>
            </w:tcBorders>
          </w:tcPr>
          <w:p w14:paraId="69BACE49"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3E88AC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(0.370)</w:t>
            </w:r>
          </w:p>
        </w:tc>
        <w:tc>
          <w:tcPr>
            <w:tcW w:w="1350" w:type="dxa"/>
            <w:tcBorders>
              <w:top w:val="nil"/>
              <w:left w:val="nil"/>
              <w:bottom w:val="nil"/>
              <w:right w:val="nil"/>
            </w:tcBorders>
          </w:tcPr>
          <w:p w14:paraId="1C3D26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(0.361)</w:t>
            </w:r>
          </w:p>
        </w:tc>
        <w:tc>
          <w:tcPr>
            <w:tcW w:w="1620" w:type="dxa"/>
            <w:tcBorders>
              <w:top w:val="nil"/>
              <w:left w:val="nil"/>
              <w:bottom w:val="nil"/>
              <w:right w:val="nil"/>
            </w:tcBorders>
          </w:tcPr>
          <w:p w14:paraId="710AE80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(0.376)</w:t>
            </w:r>
          </w:p>
        </w:tc>
      </w:tr>
      <w:tr w:rsidR="00BF08FA" w:rsidRPr="00E96EFF" w14:paraId="45DD46BF" w14:textId="77777777" w:rsidTr="00057203">
        <w:tc>
          <w:tcPr>
            <w:tcW w:w="3060" w:type="dxa"/>
            <w:tcBorders>
              <w:top w:val="nil"/>
              <w:left w:val="nil"/>
              <w:bottom w:val="nil"/>
              <w:right w:val="nil"/>
            </w:tcBorders>
          </w:tcPr>
          <w:p w14:paraId="09E77B6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2</w:t>
            </w:r>
          </w:p>
        </w:tc>
        <w:tc>
          <w:tcPr>
            <w:tcW w:w="1350" w:type="dxa"/>
            <w:tcBorders>
              <w:top w:val="nil"/>
              <w:left w:val="nil"/>
              <w:bottom w:val="nil"/>
              <w:right w:val="nil"/>
            </w:tcBorders>
          </w:tcPr>
          <w:p w14:paraId="1074BF9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2.667***</w:t>
            </w:r>
          </w:p>
        </w:tc>
        <w:tc>
          <w:tcPr>
            <w:tcW w:w="1350" w:type="dxa"/>
            <w:tcBorders>
              <w:top w:val="nil"/>
              <w:left w:val="nil"/>
              <w:bottom w:val="nil"/>
              <w:right w:val="nil"/>
            </w:tcBorders>
          </w:tcPr>
          <w:p w14:paraId="69E6895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2.864***</w:t>
            </w:r>
          </w:p>
        </w:tc>
        <w:tc>
          <w:tcPr>
            <w:tcW w:w="1620" w:type="dxa"/>
            <w:tcBorders>
              <w:top w:val="nil"/>
              <w:left w:val="nil"/>
              <w:bottom w:val="nil"/>
              <w:right w:val="nil"/>
            </w:tcBorders>
          </w:tcPr>
          <w:p w14:paraId="4C2F18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2.474***</w:t>
            </w:r>
          </w:p>
        </w:tc>
      </w:tr>
      <w:tr w:rsidR="00BF08FA" w:rsidRPr="00E96EFF" w14:paraId="7C57B397" w14:textId="77777777" w:rsidTr="00057203">
        <w:tc>
          <w:tcPr>
            <w:tcW w:w="3060" w:type="dxa"/>
            <w:tcBorders>
              <w:top w:val="nil"/>
              <w:left w:val="nil"/>
              <w:bottom w:val="nil"/>
              <w:right w:val="nil"/>
            </w:tcBorders>
          </w:tcPr>
          <w:p w14:paraId="54EFDBC3"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10CEA1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(0.370)</w:t>
            </w:r>
          </w:p>
        </w:tc>
        <w:tc>
          <w:tcPr>
            <w:tcW w:w="1350" w:type="dxa"/>
            <w:tcBorders>
              <w:top w:val="nil"/>
              <w:left w:val="nil"/>
              <w:bottom w:val="nil"/>
              <w:right w:val="nil"/>
            </w:tcBorders>
          </w:tcPr>
          <w:p w14:paraId="6217A2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(0.363)</w:t>
            </w:r>
          </w:p>
        </w:tc>
        <w:tc>
          <w:tcPr>
            <w:tcW w:w="1620" w:type="dxa"/>
            <w:tcBorders>
              <w:top w:val="nil"/>
              <w:left w:val="nil"/>
              <w:bottom w:val="nil"/>
              <w:right w:val="nil"/>
            </w:tcBorders>
          </w:tcPr>
          <w:p w14:paraId="3FB420B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(0.376)</w:t>
            </w:r>
          </w:p>
        </w:tc>
      </w:tr>
      <w:tr w:rsidR="00BF08FA" w:rsidRPr="00E96EFF" w14:paraId="7279C775" w14:textId="77777777" w:rsidTr="00057203">
        <w:tc>
          <w:tcPr>
            <w:tcW w:w="3060" w:type="dxa"/>
            <w:tcBorders>
              <w:top w:val="nil"/>
              <w:left w:val="nil"/>
              <w:bottom w:val="nil"/>
              <w:right w:val="nil"/>
            </w:tcBorders>
          </w:tcPr>
          <w:p w14:paraId="4B91A104" w14:textId="77777777" w:rsidR="00BF08FA" w:rsidRPr="002E3B3F" w:rsidRDefault="00BF08FA" w:rsidP="00057203">
            <w:pPr>
              <w:rPr>
                <w:rFonts w:ascii="Times New Roman" w:hAnsi="Times New Roman" w:cs="Times New Roman"/>
                <w:b/>
                <w:sz w:val="20"/>
                <w:szCs w:val="20"/>
              </w:rPr>
            </w:pPr>
          </w:p>
        </w:tc>
        <w:tc>
          <w:tcPr>
            <w:tcW w:w="1350" w:type="dxa"/>
            <w:tcBorders>
              <w:top w:val="nil"/>
              <w:left w:val="nil"/>
              <w:bottom w:val="nil"/>
              <w:right w:val="nil"/>
            </w:tcBorders>
          </w:tcPr>
          <w:p w14:paraId="2CDAE55B" w14:textId="77777777" w:rsidR="00BF08FA" w:rsidRPr="002E3B3F" w:rsidRDefault="00BF08FA" w:rsidP="00057203">
            <w:pPr>
              <w:rPr>
                <w:rFonts w:ascii="Times New Roman" w:hAnsi="Times New Roman" w:cs="Times New Roman"/>
                <w:sz w:val="20"/>
                <w:szCs w:val="20"/>
              </w:rPr>
            </w:pPr>
          </w:p>
        </w:tc>
        <w:tc>
          <w:tcPr>
            <w:tcW w:w="1350" w:type="dxa"/>
            <w:tcBorders>
              <w:top w:val="nil"/>
              <w:left w:val="nil"/>
              <w:bottom w:val="nil"/>
              <w:right w:val="nil"/>
            </w:tcBorders>
          </w:tcPr>
          <w:p w14:paraId="649D91CC" w14:textId="77777777" w:rsidR="00BF08FA" w:rsidRPr="002E3B3F" w:rsidRDefault="00BF08FA" w:rsidP="00057203">
            <w:pPr>
              <w:rPr>
                <w:rFonts w:ascii="Times New Roman" w:hAnsi="Times New Roman" w:cs="Times New Roman"/>
                <w:sz w:val="20"/>
                <w:szCs w:val="20"/>
              </w:rPr>
            </w:pPr>
          </w:p>
        </w:tc>
        <w:tc>
          <w:tcPr>
            <w:tcW w:w="1620" w:type="dxa"/>
            <w:tcBorders>
              <w:top w:val="nil"/>
              <w:left w:val="nil"/>
              <w:bottom w:val="nil"/>
              <w:right w:val="nil"/>
            </w:tcBorders>
          </w:tcPr>
          <w:p w14:paraId="0BEF32BA" w14:textId="77777777" w:rsidR="00BF08FA" w:rsidRPr="002E3B3F" w:rsidRDefault="00BF08FA" w:rsidP="00057203">
            <w:pPr>
              <w:rPr>
                <w:rFonts w:ascii="Times New Roman" w:hAnsi="Times New Roman" w:cs="Times New Roman"/>
                <w:sz w:val="20"/>
                <w:szCs w:val="20"/>
              </w:rPr>
            </w:pPr>
          </w:p>
        </w:tc>
      </w:tr>
      <w:tr w:rsidR="00BF08FA" w:rsidRPr="00E96EFF" w14:paraId="1BDF6D51" w14:textId="77777777" w:rsidTr="00057203">
        <w:tc>
          <w:tcPr>
            <w:tcW w:w="3060" w:type="dxa"/>
            <w:tcBorders>
              <w:top w:val="nil"/>
              <w:left w:val="nil"/>
              <w:bottom w:val="nil"/>
              <w:right w:val="nil"/>
            </w:tcBorders>
          </w:tcPr>
          <w:p w14:paraId="44E5D50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Observations</w:t>
            </w:r>
          </w:p>
        </w:tc>
        <w:tc>
          <w:tcPr>
            <w:tcW w:w="1350" w:type="dxa"/>
            <w:tcBorders>
              <w:top w:val="nil"/>
              <w:left w:val="nil"/>
              <w:bottom w:val="nil"/>
              <w:right w:val="nil"/>
            </w:tcBorders>
          </w:tcPr>
          <w:p w14:paraId="402B56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7,180</w:t>
            </w:r>
          </w:p>
        </w:tc>
        <w:tc>
          <w:tcPr>
            <w:tcW w:w="1350" w:type="dxa"/>
            <w:tcBorders>
              <w:top w:val="nil"/>
              <w:left w:val="nil"/>
              <w:bottom w:val="nil"/>
              <w:right w:val="nil"/>
            </w:tcBorders>
          </w:tcPr>
          <w:p w14:paraId="5995B8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7,180</w:t>
            </w:r>
          </w:p>
        </w:tc>
        <w:tc>
          <w:tcPr>
            <w:tcW w:w="1620" w:type="dxa"/>
            <w:tcBorders>
              <w:top w:val="nil"/>
              <w:left w:val="nil"/>
              <w:bottom w:val="nil"/>
              <w:right w:val="nil"/>
            </w:tcBorders>
          </w:tcPr>
          <w:p w14:paraId="5FE2D3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7,180</w:t>
            </w:r>
          </w:p>
        </w:tc>
      </w:tr>
      <w:tr w:rsidR="00BF08FA" w:rsidRPr="00E96EFF" w14:paraId="1362726A" w14:textId="77777777" w:rsidTr="00057203">
        <w:tc>
          <w:tcPr>
            <w:tcW w:w="3060" w:type="dxa"/>
            <w:tcBorders>
              <w:top w:val="nil"/>
              <w:left w:val="nil"/>
              <w:bottom w:val="nil"/>
              <w:right w:val="nil"/>
            </w:tcBorders>
          </w:tcPr>
          <w:p w14:paraId="65716B41"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R-squared</w:t>
            </w:r>
          </w:p>
        </w:tc>
        <w:tc>
          <w:tcPr>
            <w:tcW w:w="1350" w:type="dxa"/>
            <w:tcBorders>
              <w:top w:val="nil"/>
              <w:left w:val="nil"/>
              <w:bottom w:val="nil"/>
              <w:right w:val="nil"/>
            </w:tcBorders>
          </w:tcPr>
          <w:p w14:paraId="4B2C8A9C" w14:textId="77777777" w:rsidR="00BF08FA" w:rsidRPr="002E3B3F" w:rsidRDefault="00BF08FA" w:rsidP="00057203">
            <w:pPr>
              <w:rPr>
                <w:rFonts w:ascii="Times New Roman" w:hAnsi="Times New Roman" w:cs="Times New Roman"/>
                <w:sz w:val="20"/>
                <w:szCs w:val="20"/>
              </w:rPr>
            </w:pPr>
          </w:p>
        </w:tc>
        <w:tc>
          <w:tcPr>
            <w:tcW w:w="1350" w:type="dxa"/>
            <w:tcBorders>
              <w:top w:val="nil"/>
              <w:left w:val="nil"/>
              <w:bottom w:val="nil"/>
              <w:right w:val="nil"/>
            </w:tcBorders>
          </w:tcPr>
          <w:p w14:paraId="06CE4F07" w14:textId="77777777" w:rsidR="00BF08FA" w:rsidRPr="002E3B3F" w:rsidRDefault="00BF08FA" w:rsidP="00057203">
            <w:pPr>
              <w:rPr>
                <w:rFonts w:ascii="Times New Roman" w:hAnsi="Times New Roman" w:cs="Times New Roman"/>
                <w:sz w:val="20"/>
                <w:szCs w:val="20"/>
              </w:rPr>
            </w:pPr>
          </w:p>
        </w:tc>
        <w:tc>
          <w:tcPr>
            <w:tcW w:w="1620" w:type="dxa"/>
            <w:tcBorders>
              <w:top w:val="nil"/>
              <w:left w:val="nil"/>
              <w:bottom w:val="nil"/>
              <w:right w:val="nil"/>
            </w:tcBorders>
          </w:tcPr>
          <w:p w14:paraId="33BA768B" w14:textId="77777777" w:rsidR="00BF08FA" w:rsidRPr="002E3B3F" w:rsidRDefault="00BF08FA" w:rsidP="00057203">
            <w:pPr>
              <w:rPr>
                <w:rFonts w:ascii="Times New Roman" w:hAnsi="Times New Roman" w:cs="Times New Roman"/>
                <w:sz w:val="20"/>
                <w:szCs w:val="20"/>
              </w:rPr>
            </w:pPr>
          </w:p>
        </w:tc>
      </w:tr>
      <w:tr w:rsidR="00BF08FA" w:rsidRPr="00E96EFF" w14:paraId="727AC31F" w14:textId="77777777" w:rsidTr="00057203">
        <w:tc>
          <w:tcPr>
            <w:tcW w:w="7380" w:type="dxa"/>
            <w:gridSpan w:val="4"/>
            <w:tcBorders>
              <w:top w:val="single" w:sz="8" w:space="0" w:color="auto"/>
              <w:left w:val="nil"/>
              <w:bottom w:val="single" w:sz="8" w:space="0" w:color="000000"/>
              <w:right w:val="nil"/>
            </w:tcBorders>
          </w:tcPr>
          <w:p w14:paraId="42CBFD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26CF1C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6A9C653C" w14:textId="77777777" w:rsidR="00BF08FA" w:rsidRPr="00E96EFF" w:rsidRDefault="00BF08FA" w:rsidP="00BF08FA">
      <w:pPr>
        <w:rPr>
          <w:rFonts w:ascii="Times New Roman" w:hAnsi="Times New Roman" w:cs="Times New Roman"/>
        </w:rPr>
      </w:pPr>
    </w:p>
    <w:p w14:paraId="0CE49B12" w14:textId="77777777" w:rsidR="00BF08FA" w:rsidRPr="00E96EFF" w:rsidRDefault="00BF08FA" w:rsidP="00BF08FA">
      <w:pPr>
        <w:ind w:left="540" w:right="3240"/>
        <w:rPr>
          <w:rFonts w:ascii="Times New Roman" w:hAnsi="Times New Roman" w:cs="Times New Roman"/>
          <w:b/>
        </w:rPr>
      </w:pPr>
      <w:r w:rsidRPr="00E96EFF">
        <w:rPr>
          <w:rFonts w:ascii="Times New Roman" w:hAnsi="Times New Roman" w:cs="Times New Roman"/>
          <w:b/>
        </w:rPr>
        <w:t>Table A.6. Split-Sample Robustness Test for Republicans Only</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530"/>
        <w:gridCol w:w="1350"/>
        <w:gridCol w:w="1440"/>
      </w:tblGrid>
      <w:tr w:rsidR="00BF08FA" w:rsidRPr="00E96EFF" w14:paraId="0F1150AB" w14:textId="77777777" w:rsidTr="00057203">
        <w:tc>
          <w:tcPr>
            <w:tcW w:w="2070" w:type="dxa"/>
            <w:tcBorders>
              <w:top w:val="single" w:sz="12" w:space="0" w:color="auto"/>
            </w:tcBorders>
            <w:vAlign w:val="center"/>
          </w:tcPr>
          <w:p w14:paraId="391DC713" w14:textId="77777777" w:rsidR="00BF08FA" w:rsidRPr="002E3B3F" w:rsidRDefault="00BF08FA" w:rsidP="00057203">
            <w:pPr>
              <w:jc w:val="center"/>
              <w:rPr>
                <w:rFonts w:ascii="Times New Roman" w:hAnsi="Times New Roman" w:cs="Times New Roman"/>
                <w:b/>
                <w:sz w:val="20"/>
                <w:szCs w:val="20"/>
              </w:rPr>
            </w:pPr>
          </w:p>
        </w:tc>
        <w:tc>
          <w:tcPr>
            <w:tcW w:w="4320" w:type="dxa"/>
            <w:gridSpan w:val="3"/>
            <w:tcBorders>
              <w:top w:val="single" w:sz="12" w:space="0" w:color="auto"/>
            </w:tcBorders>
            <w:vAlign w:val="center"/>
          </w:tcPr>
          <w:p w14:paraId="466AECF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Hypothetical Election Violence (November)</w:t>
            </w:r>
          </w:p>
        </w:tc>
      </w:tr>
      <w:tr w:rsidR="00BF08FA" w:rsidRPr="00E96EFF" w14:paraId="0400ED14" w14:textId="77777777" w:rsidTr="00057203">
        <w:tc>
          <w:tcPr>
            <w:tcW w:w="2070" w:type="dxa"/>
            <w:tcBorders>
              <w:bottom w:val="single" w:sz="12" w:space="0" w:color="auto"/>
            </w:tcBorders>
            <w:vAlign w:val="center"/>
          </w:tcPr>
          <w:p w14:paraId="2650658C" w14:textId="77777777" w:rsidR="00BF08FA" w:rsidRPr="002E3B3F" w:rsidRDefault="00BF08FA" w:rsidP="00057203">
            <w:pPr>
              <w:jc w:val="center"/>
              <w:rPr>
                <w:rFonts w:ascii="Times New Roman" w:hAnsi="Times New Roman" w:cs="Times New Roman"/>
                <w:b/>
                <w:sz w:val="20"/>
                <w:szCs w:val="20"/>
              </w:rPr>
            </w:pPr>
          </w:p>
        </w:tc>
        <w:tc>
          <w:tcPr>
            <w:tcW w:w="1530" w:type="dxa"/>
            <w:tcBorders>
              <w:top w:val="single" w:sz="8" w:space="0" w:color="auto"/>
              <w:bottom w:val="single" w:sz="12" w:space="0" w:color="auto"/>
            </w:tcBorders>
            <w:vAlign w:val="center"/>
          </w:tcPr>
          <w:p w14:paraId="755472E3"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350" w:type="dxa"/>
            <w:tcBorders>
              <w:top w:val="single" w:sz="8" w:space="0" w:color="auto"/>
              <w:bottom w:val="single" w:sz="12" w:space="0" w:color="auto"/>
            </w:tcBorders>
            <w:vAlign w:val="center"/>
          </w:tcPr>
          <w:p w14:paraId="43C87629"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440" w:type="dxa"/>
            <w:tcBorders>
              <w:top w:val="single" w:sz="8" w:space="0" w:color="auto"/>
              <w:bottom w:val="single" w:sz="12" w:space="0" w:color="auto"/>
            </w:tcBorders>
            <w:vAlign w:val="center"/>
          </w:tcPr>
          <w:p w14:paraId="7C69DAEF"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r>
      <w:tr w:rsidR="00BF08FA" w:rsidRPr="00E96EFF" w14:paraId="567E01A3" w14:textId="77777777" w:rsidTr="00057203">
        <w:tc>
          <w:tcPr>
            <w:tcW w:w="2070" w:type="dxa"/>
            <w:tcBorders>
              <w:top w:val="single" w:sz="12" w:space="0" w:color="auto"/>
            </w:tcBorders>
          </w:tcPr>
          <w:p w14:paraId="3293BB42" w14:textId="77777777" w:rsidR="00BF08FA" w:rsidRPr="002E3B3F" w:rsidRDefault="00BF08FA" w:rsidP="00057203">
            <w:pPr>
              <w:rPr>
                <w:rFonts w:ascii="Times New Roman" w:hAnsi="Times New Roman" w:cs="Times New Roman"/>
                <w:b/>
                <w:sz w:val="20"/>
                <w:szCs w:val="20"/>
              </w:rPr>
            </w:pPr>
          </w:p>
        </w:tc>
        <w:tc>
          <w:tcPr>
            <w:tcW w:w="1530" w:type="dxa"/>
            <w:tcBorders>
              <w:top w:val="single" w:sz="12" w:space="0" w:color="auto"/>
            </w:tcBorders>
          </w:tcPr>
          <w:p w14:paraId="6883A625" w14:textId="77777777" w:rsidR="00BF08FA" w:rsidRPr="002E3B3F" w:rsidRDefault="00BF08FA" w:rsidP="00057203">
            <w:pPr>
              <w:rPr>
                <w:rFonts w:ascii="Times New Roman" w:hAnsi="Times New Roman" w:cs="Times New Roman"/>
                <w:sz w:val="20"/>
                <w:szCs w:val="20"/>
              </w:rPr>
            </w:pPr>
          </w:p>
        </w:tc>
        <w:tc>
          <w:tcPr>
            <w:tcW w:w="1350" w:type="dxa"/>
            <w:tcBorders>
              <w:top w:val="single" w:sz="12" w:space="0" w:color="auto"/>
            </w:tcBorders>
          </w:tcPr>
          <w:p w14:paraId="1D89CB1C" w14:textId="77777777" w:rsidR="00BF08FA" w:rsidRPr="002E3B3F" w:rsidRDefault="00BF08FA" w:rsidP="00057203">
            <w:pPr>
              <w:rPr>
                <w:rFonts w:ascii="Times New Roman" w:hAnsi="Times New Roman" w:cs="Times New Roman"/>
                <w:sz w:val="20"/>
                <w:szCs w:val="20"/>
              </w:rPr>
            </w:pPr>
          </w:p>
        </w:tc>
        <w:tc>
          <w:tcPr>
            <w:tcW w:w="1440" w:type="dxa"/>
            <w:tcBorders>
              <w:top w:val="single" w:sz="12" w:space="0" w:color="auto"/>
            </w:tcBorders>
          </w:tcPr>
          <w:p w14:paraId="4A41B9B4" w14:textId="77777777" w:rsidR="00BF08FA" w:rsidRPr="002E3B3F" w:rsidRDefault="00BF08FA" w:rsidP="00057203">
            <w:pPr>
              <w:rPr>
                <w:rFonts w:ascii="Times New Roman" w:hAnsi="Times New Roman" w:cs="Times New Roman"/>
                <w:sz w:val="20"/>
                <w:szCs w:val="20"/>
              </w:rPr>
            </w:pPr>
          </w:p>
        </w:tc>
      </w:tr>
      <w:tr w:rsidR="00BF08FA" w:rsidRPr="00E96EFF" w14:paraId="2E07E7DC" w14:textId="77777777" w:rsidTr="00057203">
        <w:tc>
          <w:tcPr>
            <w:tcW w:w="2070" w:type="dxa"/>
          </w:tcPr>
          <w:p w14:paraId="3B119C7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w:t>
            </w:r>
          </w:p>
        </w:tc>
        <w:tc>
          <w:tcPr>
            <w:tcW w:w="1530" w:type="dxa"/>
          </w:tcPr>
          <w:p w14:paraId="2DAD2B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-0.00269</w:t>
            </w:r>
          </w:p>
        </w:tc>
        <w:tc>
          <w:tcPr>
            <w:tcW w:w="1350" w:type="dxa"/>
          </w:tcPr>
          <w:p w14:paraId="6776EA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0.0356**</w:t>
            </w:r>
          </w:p>
        </w:tc>
        <w:tc>
          <w:tcPr>
            <w:tcW w:w="1440" w:type="dxa"/>
          </w:tcPr>
          <w:p w14:paraId="581EBB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0.00733</w:t>
            </w:r>
          </w:p>
        </w:tc>
      </w:tr>
      <w:tr w:rsidR="00BF08FA" w:rsidRPr="00E96EFF" w14:paraId="10AD42B8" w14:textId="77777777" w:rsidTr="00057203">
        <w:tc>
          <w:tcPr>
            <w:tcW w:w="2070" w:type="dxa"/>
          </w:tcPr>
          <w:p w14:paraId="0056B86B" w14:textId="77777777" w:rsidR="00BF08FA" w:rsidRPr="002E3B3F" w:rsidRDefault="00BF08FA" w:rsidP="00057203">
            <w:pPr>
              <w:rPr>
                <w:rFonts w:ascii="Times New Roman" w:hAnsi="Times New Roman" w:cs="Times New Roman"/>
                <w:b/>
                <w:sz w:val="20"/>
                <w:szCs w:val="20"/>
              </w:rPr>
            </w:pPr>
          </w:p>
        </w:tc>
        <w:tc>
          <w:tcPr>
            <w:tcW w:w="1530" w:type="dxa"/>
          </w:tcPr>
          <w:p w14:paraId="19ED9E0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(0.0174)</w:t>
            </w:r>
          </w:p>
        </w:tc>
        <w:tc>
          <w:tcPr>
            <w:tcW w:w="1350" w:type="dxa"/>
          </w:tcPr>
          <w:p w14:paraId="4BD3BB5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(0.0115)</w:t>
            </w:r>
          </w:p>
        </w:tc>
        <w:tc>
          <w:tcPr>
            <w:tcW w:w="1440" w:type="dxa"/>
          </w:tcPr>
          <w:p w14:paraId="14C626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(0.0219)</w:t>
            </w:r>
          </w:p>
        </w:tc>
      </w:tr>
      <w:tr w:rsidR="00BF08FA" w:rsidRPr="00E96EFF" w14:paraId="554572A9" w14:textId="77777777" w:rsidTr="00057203">
        <w:tc>
          <w:tcPr>
            <w:tcW w:w="2070" w:type="dxa"/>
          </w:tcPr>
          <w:p w14:paraId="61E54976"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Conspiracy </w:t>
            </w:r>
          </w:p>
        </w:tc>
        <w:tc>
          <w:tcPr>
            <w:tcW w:w="1530" w:type="dxa"/>
          </w:tcPr>
          <w:p w14:paraId="34400B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1.258*</w:t>
            </w:r>
          </w:p>
        </w:tc>
        <w:tc>
          <w:tcPr>
            <w:tcW w:w="1350" w:type="dxa"/>
          </w:tcPr>
          <w:p w14:paraId="180D0D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2.829***</w:t>
            </w:r>
          </w:p>
        </w:tc>
        <w:tc>
          <w:tcPr>
            <w:tcW w:w="1440" w:type="dxa"/>
          </w:tcPr>
          <w:p w14:paraId="47DBC5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1.290**</w:t>
            </w:r>
          </w:p>
        </w:tc>
      </w:tr>
      <w:tr w:rsidR="00BF08FA" w:rsidRPr="00E96EFF" w14:paraId="7304DEB6" w14:textId="77777777" w:rsidTr="00057203">
        <w:tc>
          <w:tcPr>
            <w:tcW w:w="2070" w:type="dxa"/>
          </w:tcPr>
          <w:p w14:paraId="644C9B81"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Beliefs</w:t>
            </w:r>
          </w:p>
        </w:tc>
        <w:tc>
          <w:tcPr>
            <w:tcW w:w="1530" w:type="dxa"/>
          </w:tcPr>
          <w:p w14:paraId="69F683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(0.489)</w:t>
            </w:r>
          </w:p>
        </w:tc>
        <w:tc>
          <w:tcPr>
            <w:tcW w:w="1350" w:type="dxa"/>
          </w:tcPr>
          <w:p w14:paraId="31102A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(0.293)</w:t>
            </w:r>
          </w:p>
        </w:tc>
        <w:tc>
          <w:tcPr>
            <w:tcW w:w="1440" w:type="dxa"/>
          </w:tcPr>
          <w:p w14:paraId="5444EB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(0.492)</w:t>
            </w:r>
          </w:p>
        </w:tc>
      </w:tr>
      <w:tr w:rsidR="00BF08FA" w:rsidRPr="00E96EFF" w14:paraId="69266403" w14:textId="77777777" w:rsidTr="00057203">
        <w:tc>
          <w:tcPr>
            <w:tcW w:w="2070" w:type="dxa"/>
          </w:tcPr>
          <w:p w14:paraId="1CE0ED3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Participatory </w:t>
            </w:r>
          </w:p>
        </w:tc>
        <w:tc>
          <w:tcPr>
            <w:tcW w:w="1530" w:type="dxa"/>
          </w:tcPr>
          <w:p w14:paraId="7BF955F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0.222*</w:t>
            </w:r>
          </w:p>
        </w:tc>
        <w:tc>
          <w:tcPr>
            <w:tcW w:w="1350" w:type="dxa"/>
          </w:tcPr>
          <w:p w14:paraId="276479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-0.244</w:t>
            </w:r>
          </w:p>
        </w:tc>
        <w:tc>
          <w:tcPr>
            <w:tcW w:w="1440" w:type="dxa"/>
          </w:tcPr>
          <w:p w14:paraId="54A215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r>
      <w:tr w:rsidR="00BF08FA" w:rsidRPr="00E96EFF" w14:paraId="39D9F08F" w14:textId="77777777" w:rsidTr="00057203">
        <w:tc>
          <w:tcPr>
            <w:tcW w:w="2070" w:type="dxa"/>
          </w:tcPr>
          <w:p w14:paraId="00D7C2F3"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Inclination</w:t>
            </w:r>
          </w:p>
        </w:tc>
        <w:tc>
          <w:tcPr>
            <w:tcW w:w="1530" w:type="dxa"/>
          </w:tcPr>
          <w:p w14:paraId="705EA16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(0.113)</w:t>
            </w:r>
          </w:p>
        </w:tc>
        <w:tc>
          <w:tcPr>
            <w:tcW w:w="1350" w:type="dxa"/>
          </w:tcPr>
          <w:p w14:paraId="7963681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(0.187)</w:t>
            </w:r>
          </w:p>
        </w:tc>
        <w:tc>
          <w:tcPr>
            <w:tcW w:w="1440" w:type="dxa"/>
          </w:tcPr>
          <w:p w14:paraId="759D97E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(0.189)</w:t>
            </w:r>
          </w:p>
        </w:tc>
      </w:tr>
      <w:tr w:rsidR="00BF08FA" w:rsidRPr="00E96EFF" w14:paraId="26162AD0" w14:textId="77777777" w:rsidTr="00057203">
        <w:tc>
          <w:tcPr>
            <w:tcW w:w="2070" w:type="dxa"/>
          </w:tcPr>
          <w:p w14:paraId="78EE5DD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Ideology </w:t>
            </w:r>
          </w:p>
        </w:tc>
        <w:tc>
          <w:tcPr>
            <w:tcW w:w="1530" w:type="dxa"/>
          </w:tcPr>
          <w:p w14:paraId="6B93BE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-0.168***</w:t>
            </w:r>
          </w:p>
        </w:tc>
        <w:tc>
          <w:tcPr>
            <w:tcW w:w="1350" w:type="dxa"/>
          </w:tcPr>
          <w:p w14:paraId="1E0B9E4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-0.161***</w:t>
            </w:r>
          </w:p>
        </w:tc>
        <w:tc>
          <w:tcPr>
            <w:tcW w:w="1440" w:type="dxa"/>
          </w:tcPr>
          <w:p w14:paraId="3EC4FC7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-0.166***</w:t>
            </w:r>
          </w:p>
        </w:tc>
      </w:tr>
      <w:tr w:rsidR="00BF08FA" w:rsidRPr="00E96EFF" w14:paraId="4CDF25F8" w14:textId="77777777" w:rsidTr="00057203">
        <w:tc>
          <w:tcPr>
            <w:tcW w:w="2070" w:type="dxa"/>
          </w:tcPr>
          <w:p w14:paraId="3B752F46" w14:textId="77777777" w:rsidR="00BF08FA" w:rsidRPr="002E3B3F" w:rsidRDefault="00BF08FA" w:rsidP="00057203">
            <w:pPr>
              <w:rPr>
                <w:rFonts w:ascii="Times New Roman" w:hAnsi="Times New Roman" w:cs="Times New Roman"/>
                <w:b/>
                <w:sz w:val="20"/>
                <w:szCs w:val="20"/>
              </w:rPr>
            </w:pPr>
          </w:p>
        </w:tc>
        <w:tc>
          <w:tcPr>
            <w:tcW w:w="1530" w:type="dxa"/>
          </w:tcPr>
          <w:p w14:paraId="19A375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(0.0359)</w:t>
            </w:r>
          </w:p>
        </w:tc>
        <w:tc>
          <w:tcPr>
            <w:tcW w:w="1350" w:type="dxa"/>
          </w:tcPr>
          <w:p w14:paraId="2EE876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(0.0362)</w:t>
            </w:r>
          </w:p>
        </w:tc>
        <w:tc>
          <w:tcPr>
            <w:tcW w:w="1440" w:type="dxa"/>
          </w:tcPr>
          <w:p w14:paraId="2728375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(0.0369)</w:t>
            </w:r>
          </w:p>
        </w:tc>
      </w:tr>
      <w:tr w:rsidR="00BF08FA" w:rsidRPr="00E96EFF" w14:paraId="4BFD28E3" w14:textId="77777777" w:rsidTr="00057203">
        <w:tc>
          <w:tcPr>
            <w:tcW w:w="2070" w:type="dxa"/>
          </w:tcPr>
          <w:p w14:paraId="27C08B7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Political Interest </w:t>
            </w:r>
          </w:p>
        </w:tc>
        <w:tc>
          <w:tcPr>
            <w:tcW w:w="1530" w:type="dxa"/>
          </w:tcPr>
          <w:p w14:paraId="20B3FF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-0.0180</w:t>
            </w:r>
          </w:p>
        </w:tc>
        <w:tc>
          <w:tcPr>
            <w:tcW w:w="1350" w:type="dxa"/>
          </w:tcPr>
          <w:p w14:paraId="346050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-0.0306</w:t>
            </w:r>
          </w:p>
        </w:tc>
        <w:tc>
          <w:tcPr>
            <w:tcW w:w="1440" w:type="dxa"/>
          </w:tcPr>
          <w:p w14:paraId="6E0189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-0.0291</w:t>
            </w:r>
          </w:p>
        </w:tc>
      </w:tr>
      <w:tr w:rsidR="00BF08FA" w:rsidRPr="00E96EFF" w14:paraId="7679C079" w14:textId="77777777" w:rsidTr="00057203">
        <w:tc>
          <w:tcPr>
            <w:tcW w:w="2070" w:type="dxa"/>
          </w:tcPr>
          <w:p w14:paraId="4A16651B" w14:textId="77777777" w:rsidR="00BF08FA" w:rsidRPr="002E3B3F" w:rsidRDefault="00BF08FA" w:rsidP="00057203">
            <w:pPr>
              <w:rPr>
                <w:rFonts w:ascii="Times New Roman" w:hAnsi="Times New Roman" w:cs="Times New Roman"/>
                <w:b/>
                <w:sz w:val="20"/>
                <w:szCs w:val="20"/>
              </w:rPr>
            </w:pPr>
          </w:p>
        </w:tc>
        <w:tc>
          <w:tcPr>
            <w:tcW w:w="1530" w:type="dxa"/>
          </w:tcPr>
          <w:p w14:paraId="5831921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(0.0592)</w:t>
            </w:r>
          </w:p>
        </w:tc>
        <w:tc>
          <w:tcPr>
            <w:tcW w:w="1350" w:type="dxa"/>
          </w:tcPr>
          <w:p w14:paraId="00BDD7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(0.0590)</w:t>
            </w:r>
          </w:p>
        </w:tc>
        <w:tc>
          <w:tcPr>
            <w:tcW w:w="1440" w:type="dxa"/>
          </w:tcPr>
          <w:p w14:paraId="0E0F27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(0.0593)</w:t>
            </w:r>
          </w:p>
        </w:tc>
      </w:tr>
      <w:tr w:rsidR="00BF08FA" w:rsidRPr="00E96EFF" w14:paraId="23011C66" w14:textId="77777777" w:rsidTr="00057203">
        <w:tc>
          <w:tcPr>
            <w:tcW w:w="2070" w:type="dxa"/>
          </w:tcPr>
          <w:p w14:paraId="37D9D03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Black </w:t>
            </w:r>
          </w:p>
        </w:tc>
        <w:tc>
          <w:tcPr>
            <w:tcW w:w="1530" w:type="dxa"/>
          </w:tcPr>
          <w:p w14:paraId="3A159F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0.546</w:t>
            </w:r>
          </w:p>
        </w:tc>
        <w:tc>
          <w:tcPr>
            <w:tcW w:w="1350" w:type="dxa"/>
          </w:tcPr>
          <w:p w14:paraId="6A97C3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0.558</w:t>
            </w:r>
          </w:p>
        </w:tc>
        <w:tc>
          <w:tcPr>
            <w:tcW w:w="1440" w:type="dxa"/>
          </w:tcPr>
          <w:p w14:paraId="5B27DA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0.532</w:t>
            </w:r>
          </w:p>
        </w:tc>
      </w:tr>
      <w:tr w:rsidR="00BF08FA" w:rsidRPr="00E96EFF" w14:paraId="0959C1BD" w14:textId="77777777" w:rsidTr="00057203">
        <w:tc>
          <w:tcPr>
            <w:tcW w:w="2070" w:type="dxa"/>
          </w:tcPr>
          <w:p w14:paraId="7CAB448D" w14:textId="77777777" w:rsidR="00BF08FA" w:rsidRPr="002E3B3F" w:rsidRDefault="00BF08FA" w:rsidP="00057203">
            <w:pPr>
              <w:rPr>
                <w:rFonts w:ascii="Times New Roman" w:hAnsi="Times New Roman" w:cs="Times New Roman"/>
                <w:b/>
                <w:sz w:val="20"/>
                <w:szCs w:val="20"/>
              </w:rPr>
            </w:pPr>
          </w:p>
        </w:tc>
        <w:tc>
          <w:tcPr>
            <w:tcW w:w="1530" w:type="dxa"/>
          </w:tcPr>
          <w:p w14:paraId="5171CAB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(0.475)</w:t>
            </w:r>
          </w:p>
        </w:tc>
        <w:tc>
          <w:tcPr>
            <w:tcW w:w="1350" w:type="dxa"/>
          </w:tcPr>
          <w:p w14:paraId="157A7AC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(0.479)</w:t>
            </w:r>
          </w:p>
        </w:tc>
        <w:tc>
          <w:tcPr>
            <w:tcW w:w="1440" w:type="dxa"/>
          </w:tcPr>
          <w:p w14:paraId="16C472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(0.470)</w:t>
            </w:r>
          </w:p>
        </w:tc>
      </w:tr>
      <w:tr w:rsidR="00BF08FA" w:rsidRPr="00E96EFF" w14:paraId="7CB698E2" w14:textId="77777777" w:rsidTr="00057203">
        <w:tc>
          <w:tcPr>
            <w:tcW w:w="2070" w:type="dxa"/>
          </w:tcPr>
          <w:p w14:paraId="536A19E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White </w:t>
            </w:r>
          </w:p>
        </w:tc>
        <w:tc>
          <w:tcPr>
            <w:tcW w:w="1530" w:type="dxa"/>
          </w:tcPr>
          <w:p w14:paraId="287137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0.364</w:t>
            </w:r>
          </w:p>
        </w:tc>
        <w:tc>
          <w:tcPr>
            <w:tcW w:w="1350" w:type="dxa"/>
          </w:tcPr>
          <w:p w14:paraId="1A6319C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0.363</w:t>
            </w:r>
          </w:p>
        </w:tc>
        <w:tc>
          <w:tcPr>
            <w:tcW w:w="1440" w:type="dxa"/>
          </w:tcPr>
          <w:p w14:paraId="66E1BA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0.351</w:t>
            </w:r>
          </w:p>
        </w:tc>
      </w:tr>
      <w:tr w:rsidR="00BF08FA" w:rsidRPr="00E96EFF" w14:paraId="5E40567E" w14:textId="77777777" w:rsidTr="00057203">
        <w:tc>
          <w:tcPr>
            <w:tcW w:w="2070" w:type="dxa"/>
          </w:tcPr>
          <w:p w14:paraId="04140AEB" w14:textId="77777777" w:rsidR="00BF08FA" w:rsidRPr="002E3B3F" w:rsidRDefault="00BF08FA" w:rsidP="00057203">
            <w:pPr>
              <w:rPr>
                <w:rFonts w:ascii="Times New Roman" w:hAnsi="Times New Roman" w:cs="Times New Roman"/>
                <w:b/>
                <w:sz w:val="20"/>
                <w:szCs w:val="20"/>
              </w:rPr>
            </w:pPr>
          </w:p>
        </w:tc>
        <w:tc>
          <w:tcPr>
            <w:tcW w:w="1530" w:type="dxa"/>
          </w:tcPr>
          <w:p w14:paraId="0FF393B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(0.410)</w:t>
            </w:r>
          </w:p>
        </w:tc>
        <w:tc>
          <w:tcPr>
            <w:tcW w:w="1350" w:type="dxa"/>
          </w:tcPr>
          <w:p w14:paraId="0E77A69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(0.414)</w:t>
            </w:r>
          </w:p>
        </w:tc>
        <w:tc>
          <w:tcPr>
            <w:tcW w:w="1440" w:type="dxa"/>
          </w:tcPr>
          <w:p w14:paraId="1F3F66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(0.402)</w:t>
            </w:r>
          </w:p>
        </w:tc>
      </w:tr>
      <w:tr w:rsidR="00BF08FA" w:rsidRPr="00E96EFF" w14:paraId="74E1064B" w14:textId="77777777" w:rsidTr="00057203">
        <w:tc>
          <w:tcPr>
            <w:tcW w:w="2070" w:type="dxa"/>
          </w:tcPr>
          <w:p w14:paraId="654300C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Asian </w:t>
            </w:r>
          </w:p>
        </w:tc>
        <w:tc>
          <w:tcPr>
            <w:tcW w:w="1530" w:type="dxa"/>
          </w:tcPr>
          <w:p w14:paraId="5682C1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1.123*</w:t>
            </w:r>
          </w:p>
        </w:tc>
        <w:tc>
          <w:tcPr>
            <w:tcW w:w="1350" w:type="dxa"/>
          </w:tcPr>
          <w:p w14:paraId="713E27A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1.152*</w:t>
            </w:r>
          </w:p>
        </w:tc>
        <w:tc>
          <w:tcPr>
            <w:tcW w:w="1440" w:type="dxa"/>
          </w:tcPr>
          <w:p w14:paraId="7883D7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1.134*</w:t>
            </w:r>
          </w:p>
        </w:tc>
      </w:tr>
      <w:tr w:rsidR="00BF08FA" w:rsidRPr="00E96EFF" w14:paraId="33298D4F" w14:textId="77777777" w:rsidTr="00057203">
        <w:tc>
          <w:tcPr>
            <w:tcW w:w="2070" w:type="dxa"/>
          </w:tcPr>
          <w:p w14:paraId="77BB6E71" w14:textId="77777777" w:rsidR="00BF08FA" w:rsidRPr="002E3B3F" w:rsidRDefault="00BF08FA" w:rsidP="00057203">
            <w:pPr>
              <w:rPr>
                <w:rFonts w:ascii="Times New Roman" w:hAnsi="Times New Roman" w:cs="Times New Roman"/>
                <w:b/>
                <w:sz w:val="20"/>
                <w:szCs w:val="20"/>
              </w:rPr>
            </w:pPr>
          </w:p>
        </w:tc>
        <w:tc>
          <w:tcPr>
            <w:tcW w:w="1530" w:type="dxa"/>
          </w:tcPr>
          <w:p w14:paraId="6C88E7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(0.481)</w:t>
            </w:r>
          </w:p>
        </w:tc>
        <w:tc>
          <w:tcPr>
            <w:tcW w:w="1350" w:type="dxa"/>
          </w:tcPr>
          <w:p w14:paraId="5B203CB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(0.486)</w:t>
            </w:r>
          </w:p>
        </w:tc>
        <w:tc>
          <w:tcPr>
            <w:tcW w:w="1440" w:type="dxa"/>
          </w:tcPr>
          <w:p w14:paraId="7EC6FEC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(0.475)</w:t>
            </w:r>
          </w:p>
        </w:tc>
      </w:tr>
      <w:tr w:rsidR="00BF08FA" w:rsidRPr="00E96EFF" w14:paraId="41BA0875" w14:textId="77777777" w:rsidTr="00057203">
        <w:tc>
          <w:tcPr>
            <w:tcW w:w="2070" w:type="dxa"/>
          </w:tcPr>
          <w:p w14:paraId="5C1EE85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Hispanic </w:t>
            </w:r>
          </w:p>
        </w:tc>
        <w:tc>
          <w:tcPr>
            <w:tcW w:w="1530" w:type="dxa"/>
          </w:tcPr>
          <w:p w14:paraId="28C426E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0.702</w:t>
            </w:r>
          </w:p>
        </w:tc>
        <w:tc>
          <w:tcPr>
            <w:tcW w:w="1350" w:type="dxa"/>
          </w:tcPr>
          <w:p w14:paraId="08142DF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0.675</w:t>
            </w:r>
          </w:p>
        </w:tc>
        <w:tc>
          <w:tcPr>
            <w:tcW w:w="1440" w:type="dxa"/>
          </w:tcPr>
          <w:p w14:paraId="093498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0.706</w:t>
            </w:r>
          </w:p>
        </w:tc>
      </w:tr>
      <w:tr w:rsidR="00BF08FA" w:rsidRPr="00E96EFF" w14:paraId="30918574" w14:textId="77777777" w:rsidTr="00057203">
        <w:tc>
          <w:tcPr>
            <w:tcW w:w="2070" w:type="dxa"/>
          </w:tcPr>
          <w:p w14:paraId="18E35343" w14:textId="77777777" w:rsidR="00BF08FA" w:rsidRPr="002E3B3F" w:rsidRDefault="00BF08FA" w:rsidP="00057203">
            <w:pPr>
              <w:rPr>
                <w:rFonts w:ascii="Times New Roman" w:hAnsi="Times New Roman" w:cs="Times New Roman"/>
                <w:b/>
                <w:sz w:val="20"/>
                <w:szCs w:val="20"/>
              </w:rPr>
            </w:pPr>
          </w:p>
        </w:tc>
        <w:tc>
          <w:tcPr>
            <w:tcW w:w="1530" w:type="dxa"/>
          </w:tcPr>
          <w:p w14:paraId="63FDF4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(0.441)</w:t>
            </w:r>
          </w:p>
        </w:tc>
        <w:tc>
          <w:tcPr>
            <w:tcW w:w="1350" w:type="dxa"/>
          </w:tcPr>
          <w:p w14:paraId="20901C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(0.446)</w:t>
            </w:r>
          </w:p>
        </w:tc>
        <w:tc>
          <w:tcPr>
            <w:tcW w:w="1440" w:type="dxa"/>
          </w:tcPr>
          <w:p w14:paraId="53B3B7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(0.432)</w:t>
            </w:r>
          </w:p>
        </w:tc>
      </w:tr>
      <w:tr w:rsidR="00BF08FA" w:rsidRPr="00E96EFF" w14:paraId="0031EE39" w14:textId="77777777" w:rsidTr="00057203">
        <w:tc>
          <w:tcPr>
            <w:tcW w:w="2070" w:type="dxa"/>
          </w:tcPr>
          <w:p w14:paraId="59B98257" w14:textId="77777777" w:rsidR="00BF08FA" w:rsidRPr="002E3B3F" w:rsidRDefault="00BF08FA" w:rsidP="00057203">
            <w:pPr>
              <w:rPr>
                <w:rFonts w:ascii="Times New Roman" w:hAnsi="Times New Roman" w:cs="Times New Roman"/>
                <w:b/>
                <w:sz w:val="20"/>
                <w:szCs w:val="20"/>
              </w:rPr>
            </w:pPr>
            <w:r>
              <w:rPr>
                <w:rFonts w:ascii="Times New Roman" w:hAnsi="Times New Roman" w:cs="Times New Roman"/>
                <w:b/>
                <w:sz w:val="20"/>
                <w:szCs w:val="20"/>
              </w:rPr>
              <w:t>I</w:t>
            </w:r>
            <w:r w:rsidRPr="002E3B3F">
              <w:rPr>
                <w:rFonts w:ascii="Times New Roman" w:hAnsi="Times New Roman" w:cs="Times New Roman"/>
                <w:b/>
                <w:sz w:val="20"/>
                <w:szCs w:val="20"/>
              </w:rPr>
              <w:t xml:space="preserve">ncome </w:t>
            </w:r>
          </w:p>
        </w:tc>
        <w:tc>
          <w:tcPr>
            <w:tcW w:w="1530" w:type="dxa"/>
          </w:tcPr>
          <w:p w14:paraId="3CCA1D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0.0320</w:t>
            </w:r>
          </w:p>
        </w:tc>
        <w:tc>
          <w:tcPr>
            <w:tcW w:w="1350" w:type="dxa"/>
          </w:tcPr>
          <w:p w14:paraId="30CFD0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0.0340</w:t>
            </w:r>
          </w:p>
        </w:tc>
        <w:tc>
          <w:tcPr>
            <w:tcW w:w="1440" w:type="dxa"/>
          </w:tcPr>
          <w:p w14:paraId="2F7D97B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0.0285</w:t>
            </w:r>
          </w:p>
        </w:tc>
      </w:tr>
      <w:tr w:rsidR="00BF08FA" w:rsidRPr="00E96EFF" w14:paraId="0CC9503B" w14:textId="77777777" w:rsidTr="00057203">
        <w:tc>
          <w:tcPr>
            <w:tcW w:w="2070" w:type="dxa"/>
          </w:tcPr>
          <w:p w14:paraId="168CB0AA" w14:textId="77777777" w:rsidR="00BF08FA" w:rsidRPr="002E3B3F" w:rsidRDefault="00BF08FA" w:rsidP="00057203">
            <w:pPr>
              <w:rPr>
                <w:rFonts w:ascii="Times New Roman" w:hAnsi="Times New Roman" w:cs="Times New Roman"/>
                <w:b/>
                <w:sz w:val="20"/>
                <w:szCs w:val="20"/>
              </w:rPr>
            </w:pPr>
          </w:p>
        </w:tc>
        <w:tc>
          <w:tcPr>
            <w:tcW w:w="1530" w:type="dxa"/>
          </w:tcPr>
          <w:p w14:paraId="2E6226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(0.0289)</w:t>
            </w:r>
          </w:p>
        </w:tc>
        <w:tc>
          <w:tcPr>
            <w:tcW w:w="1350" w:type="dxa"/>
          </w:tcPr>
          <w:p w14:paraId="0678564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(0.0287)</w:t>
            </w:r>
          </w:p>
        </w:tc>
        <w:tc>
          <w:tcPr>
            <w:tcW w:w="1440" w:type="dxa"/>
          </w:tcPr>
          <w:p w14:paraId="5192EE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(0.0289)</w:t>
            </w:r>
          </w:p>
        </w:tc>
      </w:tr>
      <w:tr w:rsidR="00BF08FA" w:rsidRPr="00E96EFF" w14:paraId="767BAED3" w14:textId="77777777" w:rsidTr="00057203">
        <w:tc>
          <w:tcPr>
            <w:tcW w:w="2070" w:type="dxa"/>
          </w:tcPr>
          <w:p w14:paraId="2217AD4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Education </w:t>
            </w:r>
          </w:p>
        </w:tc>
        <w:tc>
          <w:tcPr>
            <w:tcW w:w="1530" w:type="dxa"/>
          </w:tcPr>
          <w:p w14:paraId="015EEE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-0.0964</w:t>
            </w:r>
          </w:p>
        </w:tc>
        <w:tc>
          <w:tcPr>
            <w:tcW w:w="1350" w:type="dxa"/>
          </w:tcPr>
          <w:p w14:paraId="31F58A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-0.0981</w:t>
            </w:r>
          </w:p>
        </w:tc>
        <w:tc>
          <w:tcPr>
            <w:tcW w:w="1440" w:type="dxa"/>
          </w:tcPr>
          <w:p w14:paraId="33BD0B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-0.113^</w:t>
            </w:r>
          </w:p>
        </w:tc>
      </w:tr>
      <w:tr w:rsidR="00BF08FA" w:rsidRPr="00E96EFF" w14:paraId="12730FAA" w14:textId="77777777" w:rsidTr="00057203">
        <w:tc>
          <w:tcPr>
            <w:tcW w:w="2070" w:type="dxa"/>
          </w:tcPr>
          <w:p w14:paraId="01EEBEF1" w14:textId="77777777" w:rsidR="00BF08FA" w:rsidRPr="002E3B3F" w:rsidRDefault="00BF08FA" w:rsidP="00057203">
            <w:pPr>
              <w:rPr>
                <w:rFonts w:ascii="Times New Roman" w:hAnsi="Times New Roman" w:cs="Times New Roman"/>
                <w:b/>
                <w:sz w:val="20"/>
                <w:szCs w:val="20"/>
              </w:rPr>
            </w:pPr>
          </w:p>
        </w:tc>
        <w:tc>
          <w:tcPr>
            <w:tcW w:w="1530" w:type="dxa"/>
          </w:tcPr>
          <w:p w14:paraId="3F1FDD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(0.0598)</w:t>
            </w:r>
          </w:p>
        </w:tc>
        <w:tc>
          <w:tcPr>
            <w:tcW w:w="1350" w:type="dxa"/>
          </w:tcPr>
          <w:p w14:paraId="4474AE9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(0.0608)</w:t>
            </w:r>
          </w:p>
        </w:tc>
        <w:tc>
          <w:tcPr>
            <w:tcW w:w="1440" w:type="dxa"/>
          </w:tcPr>
          <w:p w14:paraId="4B5B8E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(0.0609)</w:t>
            </w:r>
          </w:p>
        </w:tc>
      </w:tr>
      <w:tr w:rsidR="00BF08FA" w:rsidRPr="00E96EFF" w14:paraId="0091F2AC" w14:textId="77777777" w:rsidTr="00057203">
        <w:tc>
          <w:tcPr>
            <w:tcW w:w="2070" w:type="dxa"/>
          </w:tcPr>
          <w:p w14:paraId="632CA51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Age </w:t>
            </w:r>
          </w:p>
        </w:tc>
        <w:tc>
          <w:tcPr>
            <w:tcW w:w="1530" w:type="dxa"/>
          </w:tcPr>
          <w:p w14:paraId="42C6C71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-0.0140***</w:t>
            </w:r>
          </w:p>
        </w:tc>
        <w:tc>
          <w:tcPr>
            <w:tcW w:w="1350" w:type="dxa"/>
          </w:tcPr>
          <w:p w14:paraId="5ECF8AE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-0.0139***</w:t>
            </w:r>
          </w:p>
        </w:tc>
        <w:tc>
          <w:tcPr>
            <w:tcW w:w="1440" w:type="dxa"/>
          </w:tcPr>
          <w:p w14:paraId="5B0F99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-0.0138***</w:t>
            </w:r>
          </w:p>
        </w:tc>
      </w:tr>
      <w:tr w:rsidR="00BF08FA" w:rsidRPr="00E96EFF" w14:paraId="76CDAFE7" w14:textId="77777777" w:rsidTr="00057203">
        <w:tc>
          <w:tcPr>
            <w:tcW w:w="2070" w:type="dxa"/>
          </w:tcPr>
          <w:p w14:paraId="7A175978" w14:textId="77777777" w:rsidR="00BF08FA" w:rsidRPr="002E3B3F" w:rsidRDefault="00BF08FA" w:rsidP="00057203">
            <w:pPr>
              <w:rPr>
                <w:rFonts w:ascii="Times New Roman" w:hAnsi="Times New Roman" w:cs="Times New Roman"/>
                <w:b/>
                <w:sz w:val="20"/>
                <w:szCs w:val="20"/>
              </w:rPr>
            </w:pPr>
          </w:p>
        </w:tc>
        <w:tc>
          <w:tcPr>
            <w:tcW w:w="1530" w:type="dxa"/>
          </w:tcPr>
          <w:p w14:paraId="6CD038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(0.00371)</w:t>
            </w:r>
          </w:p>
        </w:tc>
        <w:tc>
          <w:tcPr>
            <w:tcW w:w="1350" w:type="dxa"/>
          </w:tcPr>
          <w:p w14:paraId="0B06C9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(0.00375)</w:t>
            </w:r>
          </w:p>
        </w:tc>
        <w:tc>
          <w:tcPr>
            <w:tcW w:w="1440" w:type="dxa"/>
          </w:tcPr>
          <w:p w14:paraId="1E7B2F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(0.00377)</w:t>
            </w:r>
          </w:p>
        </w:tc>
      </w:tr>
      <w:tr w:rsidR="00BF08FA" w:rsidRPr="00E96EFF" w14:paraId="429177D3" w14:textId="77777777" w:rsidTr="00057203">
        <w:tc>
          <w:tcPr>
            <w:tcW w:w="2070" w:type="dxa"/>
          </w:tcPr>
          <w:p w14:paraId="4BE239F6"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Election </w:t>
            </w:r>
          </w:p>
        </w:tc>
        <w:tc>
          <w:tcPr>
            <w:tcW w:w="1530" w:type="dxa"/>
          </w:tcPr>
          <w:p w14:paraId="40D674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0.467***</w:t>
            </w:r>
          </w:p>
        </w:tc>
        <w:tc>
          <w:tcPr>
            <w:tcW w:w="1350" w:type="dxa"/>
          </w:tcPr>
          <w:p w14:paraId="7E49B0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0.483***</w:t>
            </w:r>
          </w:p>
        </w:tc>
        <w:tc>
          <w:tcPr>
            <w:tcW w:w="1440" w:type="dxa"/>
          </w:tcPr>
          <w:p w14:paraId="6BF8CB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0.437***</w:t>
            </w:r>
          </w:p>
        </w:tc>
      </w:tr>
      <w:tr w:rsidR="00BF08FA" w:rsidRPr="00E96EFF" w14:paraId="5203F8FC" w14:textId="77777777" w:rsidTr="00057203">
        <w:tc>
          <w:tcPr>
            <w:tcW w:w="2070" w:type="dxa"/>
          </w:tcPr>
          <w:p w14:paraId="61AEC0FA"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Confidence</w:t>
            </w:r>
          </w:p>
        </w:tc>
        <w:tc>
          <w:tcPr>
            <w:tcW w:w="1530" w:type="dxa"/>
          </w:tcPr>
          <w:p w14:paraId="082E23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(0.0582)</w:t>
            </w:r>
          </w:p>
        </w:tc>
        <w:tc>
          <w:tcPr>
            <w:tcW w:w="1350" w:type="dxa"/>
          </w:tcPr>
          <w:p w14:paraId="6D07F51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(0.0585)</w:t>
            </w:r>
          </w:p>
        </w:tc>
        <w:tc>
          <w:tcPr>
            <w:tcW w:w="1440" w:type="dxa"/>
          </w:tcPr>
          <w:p w14:paraId="6553918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(0.0591)</w:t>
            </w:r>
          </w:p>
        </w:tc>
      </w:tr>
      <w:tr w:rsidR="00BF08FA" w:rsidRPr="00E96EFF" w14:paraId="22BAF8AA" w14:textId="77777777" w:rsidTr="00057203">
        <w:tc>
          <w:tcPr>
            <w:tcW w:w="2070" w:type="dxa"/>
          </w:tcPr>
          <w:p w14:paraId="7D73B3C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Trump Supporter </w:t>
            </w:r>
          </w:p>
        </w:tc>
        <w:tc>
          <w:tcPr>
            <w:tcW w:w="1530" w:type="dxa"/>
          </w:tcPr>
          <w:p w14:paraId="5AC60B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0.0285</w:t>
            </w:r>
          </w:p>
        </w:tc>
        <w:tc>
          <w:tcPr>
            <w:tcW w:w="1350" w:type="dxa"/>
          </w:tcPr>
          <w:p w14:paraId="7AAE5EF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0.0323</w:t>
            </w:r>
          </w:p>
        </w:tc>
        <w:tc>
          <w:tcPr>
            <w:tcW w:w="1440" w:type="dxa"/>
          </w:tcPr>
          <w:p w14:paraId="0E7E6A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0.0417</w:t>
            </w:r>
          </w:p>
        </w:tc>
      </w:tr>
      <w:tr w:rsidR="00BF08FA" w:rsidRPr="00E96EFF" w14:paraId="4C22DEB7" w14:textId="77777777" w:rsidTr="00057203">
        <w:tc>
          <w:tcPr>
            <w:tcW w:w="2070" w:type="dxa"/>
          </w:tcPr>
          <w:p w14:paraId="79E268D2" w14:textId="77777777" w:rsidR="00BF08FA" w:rsidRPr="002E3B3F" w:rsidRDefault="00BF08FA" w:rsidP="00057203">
            <w:pPr>
              <w:rPr>
                <w:rFonts w:ascii="Times New Roman" w:hAnsi="Times New Roman" w:cs="Times New Roman"/>
                <w:b/>
                <w:sz w:val="20"/>
                <w:szCs w:val="20"/>
              </w:rPr>
            </w:pPr>
          </w:p>
        </w:tc>
        <w:tc>
          <w:tcPr>
            <w:tcW w:w="1530" w:type="dxa"/>
          </w:tcPr>
          <w:p w14:paraId="7DDC43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(0.161)</w:t>
            </w:r>
          </w:p>
        </w:tc>
        <w:tc>
          <w:tcPr>
            <w:tcW w:w="1350" w:type="dxa"/>
          </w:tcPr>
          <w:p w14:paraId="0604AF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(0.164)</w:t>
            </w:r>
          </w:p>
        </w:tc>
        <w:tc>
          <w:tcPr>
            <w:tcW w:w="1440" w:type="dxa"/>
          </w:tcPr>
          <w:p w14:paraId="7CBF26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(0.161)</w:t>
            </w:r>
          </w:p>
        </w:tc>
      </w:tr>
      <w:tr w:rsidR="00BF08FA" w:rsidRPr="00E96EFF" w14:paraId="78CF69CC" w14:textId="77777777" w:rsidTr="00057203">
        <w:tc>
          <w:tcPr>
            <w:tcW w:w="2070" w:type="dxa"/>
          </w:tcPr>
          <w:p w14:paraId="70C6FC3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Male </w:t>
            </w:r>
          </w:p>
        </w:tc>
        <w:tc>
          <w:tcPr>
            <w:tcW w:w="1530" w:type="dxa"/>
          </w:tcPr>
          <w:p w14:paraId="1CC63C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0.644***</w:t>
            </w:r>
          </w:p>
        </w:tc>
        <w:tc>
          <w:tcPr>
            <w:tcW w:w="1350" w:type="dxa"/>
          </w:tcPr>
          <w:p w14:paraId="7BFA54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0.657***</w:t>
            </w:r>
          </w:p>
        </w:tc>
        <w:tc>
          <w:tcPr>
            <w:tcW w:w="1440" w:type="dxa"/>
          </w:tcPr>
          <w:p w14:paraId="4D7E13E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0.668***</w:t>
            </w:r>
          </w:p>
        </w:tc>
      </w:tr>
      <w:tr w:rsidR="00BF08FA" w:rsidRPr="00E96EFF" w14:paraId="62203D91" w14:textId="77777777" w:rsidTr="00057203">
        <w:tc>
          <w:tcPr>
            <w:tcW w:w="2070" w:type="dxa"/>
          </w:tcPr>
          <w:p w14:paraId="481ABD3B" w14:textId="77777777" w:rsidR="00BF08FA" w:rsidRPr="002E3B3F" w:rsidRDefault="00BF08FA" w:rsidP="00057203">
            <w:pPr>
              <w:rPr>
                <w:rFonts w:ascii="Times New Roman" w:hAnsi="Times New Roman" w:cs="Times New Roman"/>
                <w:b/>
                <w:sz w:val="20"/>
                <w:szCs w:val="20"/>
              </w:rPr>
            </w:pPr>
          </w:p>
        </w:tc>
        <w:tc>
          <w:tcPr>
            <w:tcW w:w="1530" w:type="dxa"/>
          </w:tcPr>
          <w:p w14:paraId="44DA5FA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(0.116)</w:t>
            </w:r>
          </w:p>
        </w:tc>
        <w:tc>
          <w:tcPr>
            <w:tcW w:w="1350" w:type="dxa"/>
          </w:tcPr>
          <w:p w14:paraId="0894F7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(0.115)</w:t>
            </w:r>
          </w:p>
        </w:tc>
        <w:tc>
          <w:tcPr>
            <w:tcW w:w="1440" w:type="dxa"/>
          </w:tcPr>
          <w:p w14:paraId="55F2E3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(0.115)</w:t>
            </w:r>
          </w:p>
        </w:tc>
      </w:tr>
      <w:tr w:rsidR="00BF08FA" w:rsidRPr="00E96EFF" w14:paraId="2E021BC3" w14:textId="77777777" w:rsidTr="00057203">
        <w:tc>
          <w:tcPr>
            <w:tcW w:w="2070" w:type="dxa"/>
          </w:tcPr>
          <w:p w14:paraId="09E6BE6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lastRenderedPageBreak/>
              <w:t xml:space="preserve">Depression X </w:t>
            </w:r>
          </w:p>
        </w:tc>
        <w:tc>
          <w:tcPr>
            <w:tcW w:w="1530" w:type="dxa"/>
          </w:tcPr>
          <w:p w14:paraId="7423C112" w14:textId="77777777" w:rsidR="00BF08FA" w:rsidRPr="002E3B3F" w:rsidRDefault="00BF08FA" w:rsidP="00057203">
            <w:pPr>
              <w:rPr>
                <w:rFonts w:ascii="Times New Roman" w:hAnsi="Times New Roman" w:cs="Times New Roman"/>
                <w:sz w:val="20"/>
                <w:szCs w:val="20"/>
              </w:rPr>
            </w:pPr>
          </w:p>
        </w:tc>
        <w:tc>
          <w:tcPr>
            <w:tcW w:w="1350" w:type="dxa"/>
          </w:tcPr>
          <w:p w14:paraId="1AB2C4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0.0533**</w:t>
            </w:r>
          </w:p>
        </w:tc>
        <w:tc>
          <w:tcPr>
            <w:tcW w:w="1440" w:type="dxa"/>
          </w:tcPr>
          <w:p w14:paraId="571DD1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-0.00770</w:t>
            </w:r>
          </w:p>
        </w:tc>
      </w:tr>
      <w:tr w:rsidR="00BF08FA" w:rsidRPr="00E96EFF" w14:paraId="595D93FD" w14:textId="77777777" w:rsidTr="00057203">
        <w:tc>
          <w:tcPr>
            <w:tcW w:w="2070" w:type="dxa"/>
          </w:tcPr>
          <w:p w14:paraId="21EFE4FA"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Participatory Inclination</w:t>
            </w:r>
          </w:p>
        </w:tc>
        <w:tc>
          <w:tcPr>
            <w:tcW w:w="1530" w:type="dxa"/>
          </w:tcPr>
          <w:p w14:paraId="0B301C32" w14:textId="77777777" w:rsidR="00BF08FA" w:rsidRPr="002E3B3F" w:rsidRDefault="00BF08FA" w:rsidP="00057203">
            <w:pPr>
              <w:rPr>
                <w:rFonts w:ascii="Times New Roman" w:hAnsi="Times New Roman" w:cs="Times New Roman"/>
                <w:sz w:val="20"/>
                <w:szCs w:val="20"/>
              </w:rPr>
            </w:pPr>
          </w:p>
        </w:tc>
        <w:tc>
          <w:tcPr>
            <w:tcW w:w="1350" w:type="dxa"/>
          </w:tcPr>
          <w:p w14:paraId="4FB667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(0.0167)</w:t>
            </w:r>
          </w:p>
        </w:tc>
        <w:tc>
          <w:tcPr>
            <w:tcW w:w="1440" w:type="dxa"/>
          </w:tcPr>
          <w:p w14:paraId="23B45C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(0.0269)</w:t>
            </w:r>
          </w:p>
        </w:tc>
      </w:tr>
      <w:tr w:rsidR="00BF08FA" w:rsidRPr="00E96EFF" w14:paraId="79494550" w14:textId="77777777" w:rsidTr="00057203">
        <w:tc>
          <w:tcPr>
            <w:tcW w:w="2070" w:type="dxa"/>
          </w:tcPr>
          <w:p w14:paraId="76032AF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530" w:type="dxa"/>
          </w:tcPr>
          <w:p w14:paraId="7294790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0.178***</w:t>
            </w:r>
          </w:p>
        </w:tc>
        <w:tc>
          <w:tcPr>
            <w:tcW w:w="1350" w:type="dxa"/>
          </w:tcPr>
          <w:p w14:paraId="44F41B5F" w14:textId="77777777" w:rsidR="00BF08FA" w:rsidRPr="002E3B3F" w:rsidRDefault="00BF08FA" w:rsidP="00057203">
            <w:pPr>
              <w:rPr>
                <w:rFonts w:ascii="Times New Roman" w:hAnsi="Times New Roman" w:cs="Times New Roman"/>
                <w:sz w:val="20"/>
                <w:szCs w:val="20"/>
              </w:rPr>
            </w:pPr>
          </w:p>
        </w:tc>
        <w:tc>
          <w:tcPr>
            <w:tcW w:w="1440" w:type="dxa"/>
          </w:tcPr>
          <w:p w14:paraId="63CAE1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0.0944^</w:t>
            </w:r>
          </w:p>
        </w:tc>
      </w:tr>
      <w:tr w:rsidR="00BF08FA" w:rsidRPr="00E96EFF" w14:paraId="0A5616E1" w14:textId="77777777" w:rsidTr="00057203">
        <w:tc>
          <w:tcPr>
            <w:tcW w:w="2070" w:type="dxa"/>
          </w:tcPr>
          <w:p w14:paraId="0AF50B92"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530" w:type="dxa"/>
          </w:tcPr>
          <w:p w14:paraId="75C99D1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(0.0440)</w:t>
            </w:r>
          </w:p>
        </w:tc>
        <w:tc>
          <w:tcPr>
            <w:tcW w:w="1350" w:type="dxa"/>
          </w:tcPr>
          <w:p w14:paraId="529CF012" w14:textId="77777777" w:rsidR="00BF08FA" w:rsidRPr="002E3B3F" w:rsidRDefault="00BF08FA" w:rsidP="00057203">
            <w:pPr>
              <w:rPr>
                <w:rFonts w:ascii="Times New Roman" w:hAnsi="Times New Roman" w:cs="Times New Roman"/>
                <w:sz w:val="20"/>
                <w:szCs w:val="20"/>
              </w:rPr>
            </w:pPr>
          </w:p>
        </w:tc>
        <w:tc>
          <w:tcPr>
            <w:tcW w:w="1440" w:type="dxa"/>
          </w:tcPr>
          <w:p w14:paraId="69B2C5A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(0.0568)</w:t>
            </w:r>
          </w:p>
        </w:tc>
      </w:tr>
      <w:tr w:rsidR="00BF08FA" w:rsidRPr="00E96EFF" w14:paraId="7FCB30BD" w14:textId="77777777" w:rsidTr="00057203">
        <w:tc>
          <w:tcPr>
            <w:tcW w:w="2070" w:type="dxa"/>
          </w:tcPr>
          <w:p w14:paraId="23B85C7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530" w:type="dxa"/>
          </w:tcPr>
          <w:p w14:paraId="72C08AA3" w14:textId="77777777" w:rsidR="00BF08FA" w:rsidRPr="002E3B3F" w:rsidRDefault="00BF08FA" w:rsidP="00057203">
            <w:pPr>
              <w:rPr>
                <w:rFonts w:ascii="Times New Roman" w:hAnsi="Times New Roman" w:cs="Times New Roman"/>
                <w:sz w:val="20"/>
                <w:szCs w:val="20"/>
              </w:rPr>
            </w:pPr>
          </w:p>
        </w:tc>
        <w:tc>
          <w:tcPr>
            <w:tcW w:w="1350" w:type="dxa"/>
          </w:tcPr>
          <w:p w14:paraId="5F9372A5" w14:textId="77777777" w:rsidR="00BF08FA" w:rsidRPr="002E3B3F" w:rsidRDefault="00BF08FA" w:rsidP="00057203">
            <w:pPr>
              <w:rPr>
                <w:rFonts w:ascii="Times New Roman" w:hAnsi="Times New Roman" w:cs="Times New Roman"/>
                <w:sz w:val="20"/>
                <w:szCs w:val="20"/>
              </w:rPr>
            </w:pPr>
          </w:p>
        </w:tc>
        <w:tc>
          <w:tcPr>
            <w:tcW w:w="1440" w:type="dxa"/>
          </w:tcPr>
          <w:p w14:paraId="36A1FF4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0.156**</w:t>
            </w:r>
          </w:p>
        </w:tc>
      </w:tr>
      <w:tr w:rsidR="00BF08FA" w:rsidRPr="00E96EFF" w14:paraId="79AAA411" w14:textId="77777777" w:rsidTr="00057203">
        <w:tc>
          <w:tcPr>
            <w:tcW w:w="2070" w:type="dxa"/>
            <w:tcBorders>
              <w:bottom w:val="single" w:sz="8" w:space="0" w:color="auto"/>
            </w:tcBorders>
          </w:tcPr>
          <w:p w14:paraId="3119BCB8"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Conspiracy Beliefs X Participatory Inclination</w:t>
            </w:r>
          </w:p>
        </w:tc>
        <w:tc>
          <w:tcPr>
            <w:tcW w:w="1530" w:type="dxa"/>
            <w:tcBorders>
              <w:bottom w:val="single" w:sz="8" w:space="0" w:color="auto"/>
            </w:tcBorders>
          </w:tcPr>
          <w:p w14:paraId="4369B4A3" w14:textId="77777777" w:rsidR="00BF08FA" w:rsidRPr="002E3B3F" w:rsidRDefault="00BF08FA" w:rsidP="00057203">
            <w:pPr>
              <w:rPr>
                <w:rFonts w:ascii="Times New Roman" w:hAnsi="Times New Roman" w:cs="Times New Roman"/>
                <w:sz w:val="20"/>
                <w:szCs w:val="20"/>
              </w:rPr>
            </w:pPr>
          </w:p>
        </w:tc>
        <w:tc>
          <w:tcPr>
            <w:tcW w:w="1350" w:type="dxa"/>
            <w:tcBorders>
              <w:bottom w:val="single" w:sz="8" w:space="0" w:color="auto"/>
            </w:tcBorders>
          </w:tcPr>
          <w:p w14:paraId="4943AA3B" w14:textId="77777777" w:rsidR="00BF08FA" w:rsidRPr="002E3B3F" w:rsidRDefault="00BF08FA" w:rsidP="00057203">
            <w:pPr>
              <w:rPr>
                <w:rFonts w:ascii="Times New Roman" w:hAnsi="Times New Roman" w:cs="Times New Roman"/>
                <w:sz w:val="20"/>
                <w:szCs w:val="20"/>
              </w:rPr>
            </w:pPr>
          </w:p>
        </w:tc>
        <w:tc>
          <w:tcPr>
            <w:tcW w:w="1440" w:type="dxa"/>
            <w:tcBorders>
              <w:bottom w:val="single" w:sz="8" w:space="0" w:color="auto"/>
            </w:tcBorders>
          </w:tcPr>
          <w:p w14:paraId="43E66B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(0.0570)</w:t>
            </w:r>
          </w:p>
        </w:tc>
      </w:tr>
      <w:tr w:rsidR="00BF08FA" w:rsidRPr="00E96EFF" w14:paraId="4CE6699A" w14:textId="77777777" w:rsidTr="00057203">
        <w:tc>
          <w:tcPr>
            <w:tcW w:w="2070" w:type="dxa"/>
            <w:tcBorders>
              <w:top w:val="single" w:sz="8" w:space="0" w:color="auto"/>
            </w:tcBorders>
          </w:tcPr>
          <w:p w14:paraId="226510A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1</w:t>
            </w:r>
          </w:p>
        </w:tc>
        <w:tc>
          <w:tcPr>
            <w:tcW w:w="1530" w:type="dxa"/>
            <w:tcBorders>
              <w:top w:val="single" w:sz="8" w:space="0" w:color="auto"/>
            </w:tcBorders>
          </w:tcPr>
          <w:p w14:paraId="1A3C56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2.633***</w:t>
            </w:r>
          </w:p>
        </w:tc>
        <w:tc>
          <w:tcPr>
            <w:tcW w:w="1350" w:type="dxa"/>
            <w:tcBorders>
              <w:top w:val="single" w:sz="8" w:space="0" w:color="auto"/>
            </w:tcBorders>
          </w:tcPr>
          <w:p w14:paraId="17C198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3.010***</w:t>
            </w:r>
          </w:p>
        </w:tc>
        <w:tc>
          <w:tcPr>
            <w:tcW w:w="1440" w:type="dxa"/>
            <w:tcBorders>
              <w:top w:val="single" w:sz="8" w:space="0" w:color="auto"/>
            </w:tcBorders>
          </w:tcPr>
          <w:p w14:paraId="791244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2.407***</w:t>
            </w:r>
          </w:p>
        </w:tc>
      </w:tr>
      <w:tr w:rsidR="00BF08FA" w:rsidRPr="00E96EFF" w14:paraId="05F494BE" w14:textId="77777777" w:rsidTr="00057203">
        <w:tc>
          <w:tcPr>
            <w:tcW w:w="2070" w:type="dxa"/>
          </w:tcPr>
          <w:p w14:paraId="3E6E1FF9" w14:textId="77777777" w:rsidR="00BF08FA" w:rsidRPr="002E3B3F" w:rsidRDefault="00BF08FA" w:rsidP="00057203">
            <w:pPr>
              <w:rPr>
                <w:rFonts w:ascii="Times New Roman" w:hAnsi="Times New Roman" w:cs="Times New Roman"/>
                <w:b/>
                <w:sz w:val="20"/>
                <w:szCs w:val="20"/>
              </w:rPr>
            </w:pPr>
          </w:p>
        </w:tc>
        <w:tc>
          <w:tcPr>
            <w:tcW w:w="1530" w:type="dxa"/>
          </w:tcPr>
          <w:p w14:paraId="21CD63E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(0.557)</w:t>
            </w:r>
          </w:p>
        </w:tc>
        <w:tc>
          <w:tcPr>
            <w:tcW w:w="1350" w:type="dxa"/>
          </w:tcPr>
          <w:p w14:paraId="5F7F7E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(0.544)</w:t>
            </w:r>
          </w:p>
        </w:tc>
        <w:tc>
          <w:tcPr>
            <w:tcW w:w="1440" w:type="dxa"/>
          </w:tcPr>
          <w:p w14:paraId="3922C5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(0.552)</w:t>
            </w:r>
          </w:p>
        </w:tc>
      </w:tr>
      <w:tr w:rsidR="00BF08FA" w:rsidRPr="00E96EFF" w14:paraId="52846C7E" w14:textId="77777777" w:rsidTr="00057203">
        <w:tc>
          <w:tcPr>
            <w:tcW w:w="2070" w:type="dxa"/>
          </w:tcPr>
          <w:p w14:paraId="12FAF4A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2</w:t>
            </w:r>
          </w:p>
        </w:tc>
        <w:tc>
          <w:tcPr>
            <w:tcW w:w="1530" w:type="dxa"/>
          </w:tcPr>
          <w:p w14:paraId="408749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3.683***</w:t>
            </w:r>
          </w:p>
        </w:tc>
        <w:tc>
          <w:tcPr>
            <w:tcW w:w="1350" w:type="dxa"/>
          </w:tcPr>
          <w:p w14:paraId="210AA1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4.050***</w:t>
            </w:r>
          </w:p>
        </w:tc>
        <w:tc>
          <w:tcPr>
            <w:tcW w:w="1440" w:type="dxa"/>
          </w:tcPr>
          <w:p w14:paraId="2FDD294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3.469***</w:t>
            </w:r>
          </w:p>
        </w:tc>
      </w:tr>
      <w:tr w:rsidR="00BF08FA" w:rsidRPr="00E96EFF" w14:paraId="5B2AB152" w14:textId="77777777" w:rsidTr="00057203">
        <w:tc>
          <w:tcPr>
            <w:tcW w:w="2070" w:type="dxa"/>
          </w:tcPr>
          <w:p w14:paraId="3D42FB5C" w14:textId="77777777" w:rsidR="00BF08FA" w:rsidRPr="002E3B3F" w:rsidRDefault="00BF08FA" w:rsidP="00057203">
            <w:pPr>
              <w:rPr>
                <w:rFonts w:ascii="Times New Roman" w:hAnsi="Times New Roman" w:cs="Times New Roman"/>
                <w:b/>
                <w:sz w:val="20"/>
                <w:szCs w:val="20"/>
              </w:rPr>
            </w:pPr>
          </w:p>
        </w:tc>
        <w:tc>
          <w:tcPr>
            <w:tcW w:w="1530" w:type="dxa"/>
          </w:tcPr>
          <w:p w14:paraId="4DB1CD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(0.551)</w:t>
            </w:r>
          </w:p>
        </w:tc>
        <w:tc>
          <w:tcPr>
            <w:tcW w:w="1350" w:type="dxa"/>
          </w:tcPr>
          <w:p w14:paraId="391B8E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(0.540)</w:t>
            </w:r>
          </w:p>
        </w:tc>
        <w:tc>
          <w:tcPr>
            <w:tcW w:w="1440" w:type="dxa"/>
          </w:tcPr>
          <w:p w14:paraId="713D63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(0.545)</w:t>
            </w:r>
          </w:p>
        </w:tc>
      </w:tr>
      <w:tr w:rsidR="00BF08FA" w:rsidRPr="00E96EFF" w14:paraId="30E43B7A" w14:textId="77777777" w:rsidTr="00057203">
        <w:tc>
          <w:tcPr>
            <w:tcW w:w="2070" w:type="dxa"/>
          </w:tcPr>
          <w:p w14:paraId="0FE18EC1" w14:textId="77777777" w:rsidR="00BF08FA" w:rsidRPr="002E3B3F" w:rsidRDefault="00BF08FA" w:rsidP="00057203">
            <w:pPr>
              <w:rPr>
                <w:rFonts w:ascii="Times New Roman" w:hAnsi="Times New Roman" w:cs="Times New Roman"/>
                <w:b/>
                <w:sz w:val="20"/>
                <w:szCs w:val="20"/>
              </w:rPr>
            </w:pPr>
          </w:p>
        </w:tc>
        <w:tc>
          <w:tcPr>
            <w:tcW w:w="1530" w:type="dxa"/>
          </w:tcPr>
          <w:p w14:paraId="5B2E2E2B" w14:textId="77777777" w:rsidR="00BF08FA" w:rsidRPr="002E3B3F" w:rsidRDefault="00BF08FA" w:rsidP="00057203">
            <w:pPr>
              <w:rPr>
                <w:rFonts w:ascii="Times New Roman" w:hAnsi="Times New Roman" w:cs="Times New Roman"/>
                <w:sz w:val="20"/>
                <w:szCs w:val="20"/>
              </w:rPr>
            </w:pPr>
          </w:p>
        </w:tc>
        <w:tc>
          <w:tcPr>
            <w:tcW w:w="1350" w:type="dxa"/>
          </w:tcPr>
          <w:p w14:paraId="15AE2055" w14:textId="77777777" w:rsidR="00BF08FA" w:rsidRPr="002E3B3F" w:rsidRDefault="00BF08FA" w:rsidP="00057203">
            <w:pPr>
              <w:rPr>
                <w:rFonts w:ascii="Times New Roman" w:hAnsi="Times New Roman" w:cs="Times New Roman"/>
                <w:sz w:val="20"/>
                <w:szCs w:val="20"/>
              </w:rPr>
            </w:pPr>
          </w:p>
        </w:tc>
        <w:tc>
          <w:tcPr>
            <w:tcW w:w="1440" w:type="dxa"/>
          </w:tcPr>
          <w:p w14:paraId="541B2842" w14:textId="77777777" w:rsidR="00BF08FA" w:rsidRPr="002E3B3F" w:rsidRDefault="00BF08FA" w:rsidP="00057203">
            <w:pPr>
              <w:rPr>
                <w:rFonts w:ascii="Times New Roman" w:hAnsi="Times New Roman" w:cs="Times New Roman"/>
                <w:sz w:val="20"/>
                <w:szCs w:val="20"/>
              </w:rPr>
            </w:pPr>
          </w:p>
        </w:tc>
      </w:tr>
      <w:tr w:rsidR="00BF08FA" w:rsidRPr="00E96EFF" w14:paraId="41E9C225" w14:textId="77777777" w:rsidTr="00057203">
        <w:tc>
          <w:tcPr>
            <w:tcW w:w="2070" w:type="dxa"/>
          </w:tcPr>
          <w:p w14:paraId="3ECA867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Observations</w:t>
            </w:r>
          </w:p>
        </w:tc>
        <w:tc>
          <w:tcPr>
            <w:tcW w:w="1530" w:type="dxa"/>
          </w:tcPr>
          <w:p w14:paraId="7A9496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5,502</w:t>
            </w:r>
          </w:p>
        </w:tc>
        <w:tc>
          <w:tcPr>
            <w:tcW w:w="1350" w:type="dxa"/>
          </w:tcPr>
          <w:p w14:paraId="314DA4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5,502</w:t>
            </w:r>
          </w:p>
        </w:tc>
        <w:tc>
          <w:tcPr>
            <w:tcW w:w="1440" w:type="dxa"/>
          </w:tcPr>
          <w:p w14:paraId="0AB44C8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5,502</w:t>
            </w:r>
          </w:p>
        </w:tc>
      </w:tr>
      <w:tr w:rsidR="00BF08FA" w:rsidRPr="00E96EFF" w14:paraId="481CD605" w14:textId="77777777" w:rsidTr="00057203">
        <w:tc>
          <w:tcPr>
            <w:tcW w:w="2070" w:type="dxa"/>
            <w:tcBorders>
              <w:bottom w:val="single" w:sz="8" w:space="0" w:color="auto"/>
            </w:tcBorders>
          </w:tcPr>
          <w:p w14:paraId="3FC9E81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R-squared</w:t>
            </w:r>
          </w:p>
        </w:tc>
        <w:tc>
          <w:tcPr>
            <w:tcW w:w="1530" w:type="dxa"/>
            <w:tcBorders>
              <w:bottom w:val="single" w:sz="8" w:space="0" w:color="auto"/>
            </w:tcBorders>
          </w:tcPr>
          <w:p w14:paraId="3FDACF91" w14:textId="77777777" w:rsidR="00BF08FA" w:rsidRPr="002E3B3F" w:rsidRDefault="00BF08FA" w:rsidP="00057203">
            <w:pPr>
              <w:rPr>
                <w:rFonts w:ascii="Times New Roman" w:hAnsi="Times New Roman" w:cs="Times New Roman"/>
                <w:sz w:val="20"/>
                <w:szCs w:val="20"/>
              </w:rPr>
            </w:pPr>
          </w:p>
        </w:tc>
        <w:tc>
          <w:tcPr>
            <w:tcW w:w="1350" w:type="dxa"/>
            <w:tcBorders>
              <w:bottom w:val="single" w:sz="8" w:space="0" w:color="auto"/>
            </w:tcBorders>
          </w:tcPr>
          <w:p w14:paraId="4859D381" w14:textId="77777777" w:rsidR="00BF08FA" w:rsidRPr="002E3B3F" w:rsidRDefault="00BF08FA" w:rsidP="00057203">
            <w:pPr>
              <w:rPr>
                <w:rFonts w:ascii="Times New Roman" w:hAnsi="Times New Roman" w:cs="Times New Roman"/>
                <w:sz w:val="20"/>
                <w:szCs w:val="20"/>
              </w:rPr>
            </w:pPr>
          </w:p>
        </w:tc>
        <w:tc>
          <w:tcPr>
            <w:tcW w:w="1440" w:type="dxa"/>
            <w:tcBorders>
              <w:bottom w:val="single" w:sz="8" w:space="0" w:color="auto"/>
            </w:tcBorders>
          </w:tcPr>
          <w:p w14:paraId="3913CFEF" w14:textId="77777777" w:rsidR="00BF08FA" w:rsidRPr="002E3B3F" w:rsidRDefault="00BF08FA" w:rsidP="00057203">
            <w:pPr>
              <w:rPr>
                <w:rFonts w:ascii="Times New Roman" w:hAnsi="Times New Roman" w:cs="Times New Roman"/>
                <w:sz w:val="20"/>
                <w:szCs w:val="20"/>
              </w:rPr>
            </w:pPr>
          </w:p>
        </w:tc>
      </w:tr>
      <w:tr w:rsidR="00BF08FA" w:rsidRPr="00E96EFF" w14:paraId="26A06B3D" w14:textId="77777777" w:rsidTr="00057203">
        <w:tc>
          <w:tcPr>
            <w:tcW w:w="6390" w:type="dxa"/>
            <w:gridSpan w:val="4"/>
            <w:tcBorders>
              <w:bottom w:val="single" w:sz="8" w:space="0" w:color="auto"/>
            </w:tcBorders>
          </w:tcPr>
          <w:p w14:paraId="154B61A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07ECE88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733EDCD9" w14:textId="77777777" w:rsidR="00BF08FA" w:rsidRPr="00E96EFF" w:rsidRDefault="00BF08FA" w:rsidP="00BF08FA">
      <w:pPr>
        <w:rPr>
          <w:rFonts w:ascii="Times New Roman" w:hAnsi="Times New Roman" w:cs="Times New Roman"/>
        </w:rPr>
      </w:pPr>
    </w:p>
    <w:p w14:paraId="4DAB5AEE" w14:textId="77777777" w:rsidR="00BF08FA" w:rsidRPr="00E96EFF" w:rsidRDefault="00BF08FA" w:rsidP="00BF08FA">
      <w:pPr>
        <w:ind w:left="540" w:right="2700"/>
        <w:rPr>
          <w:rFonts w:ascii="Times New Roman" w:hAnsi="Times New Roman" w:cs="Times New Roman"/>
          <w:b/>
        </w:rPr>
      </w:pPr>
      <w:r w:rsidRPr="00E96EFF">
        <w:rPr>
          <w:rFonts w:ascii="Times New Roman" w:hAnsi="Times New Roman" w:cs="Times New Roman"/>
          <w:b/>
        </w:rPr>
        <w:t>Table A.7. Split-Sample Robustness Test for Trump Supporters Only</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360"/>
        <w:gridCol w:w="1260"/>
        <w:gridCol w:w="1260"/>
        <w:gridCol w:w="1440"/>
      </w:tblGrid>
      <w:tr w:rsidR="00BF08FA" w:rsidRPr="00E96EFF" w14:paraId="14500CF6" w14:textId="77777777" w:rsidTr="00057203">
        <w:tc>
          <w:tcPr>
            <w:tcW w:w="2700" w:type="dxa"/>
            <w:tcBorders>
              <w:top w:val="single" w:sz="12" w:space="0" w:color="auto"/>
            </w:tcBorders>
            <w:vAlign w:val="center"/>
          </w:tcPr>
          <w:p w14:paraId="41CC3E18" w14:textId="77777777" w:rsidR="00BF08FA" w:rsidRPr="002E3B3F" w:rsidRDefault="00BF08FA" w:rsidP="00057203">
            <w:pPr>
              <w:jc w:val="center"/>
              <w:rPr>
                <w:rFonts w:ascii="Times New Roman" w:hAnsi="Times New Roman" w:cs="Times New Roman"/>
                <w:b/>
                <w:sz w:val="20"/>
                <w:szCs w:val="20"/>
              </w:rPr>
            </w:pPr>
          </w:p>
        </w:tc>
        <w:tc>
          <w:tcPr>
            <w:tcW w:w="4320" w:type="dxa"/>
            <w:gridSpan w:val="4"/>
            <w:tcBorders>
              <w:top w:val="single" w:sz="12" w:space="0" w:color="auto"/>
            </w:tcBorders>
            <w:vAlign w:val="center"/>
          </w:tcPr>
          <w:p w14:paraId="5376EC3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Hypothetical Election Violence (November)</w:t>
            </w:r>
          </w:p>
        </w:tc>
      </w:tr>
      <w:tr w:rsidR="00BF08FA" w:rsidRPr="00E96EFF" w14:paraId="3E50A4BA" w14:textId="77777777" w:rsidTr="00057203">
        <w:tc>
          <w:tcPr>
            <w:tcW w:w="3060" w:type="dxa"/>
            <w:gridSpan w:val="2"/>
            <w:tcBorders>
              <w:bottom w:val="single" w:sz="12" w:space="0" w:color="auto"/>
            </w:tcBorders>
            <w:vAlign w:val="center"/>
          </w:tcPr>
          <w:p w14:paraId="5E0E0831" w14:textId="77777777" w:rsidR="00BF08FA" w:rsidRPr="002E3B3F" w:rsidRDefault="00BF08FA" w:rsidP="00057203">
            <w:pPr>
              <w:jc w:val="center"/>
              <w:rPr>
                <w:rFonts w:ascii="Times New Roman" w:hAnsi="Times New Roman" w:cs="Times New Roman"/>
                <w:b/>
                <w:sz w:val="20"/>
                <w:szCs w:val="20"/>
              </w:rPr>
            </w:pPr>
          </w:p>
        </w:tc>
        <w:tc>
          <w:tcPr>
            <w:tcW w:w="1260" w:type="dxa"/>
            <w:tcBorders>
              <w:top w:val="single" w:sz="8" w:space="0" w:color="auto"/>
              <w:bottom w:val="single" w:sz="12" w:space="0" w:color="auto"/>
            </w:tcBorders>
            <w:vAlign w:val="center"/>
          </w:tcPr>
          <w:p w14:paraId="5B5D1CEF"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260" w:type="dxa"/>
            <w:tcBorders>
              <w:top w:val="single" w:sz="8" w:space="0" w:color="auto"/>
              <w:bottom w:val="single" w:sz="12" w:space="0" w:color="auto"/>
            </w:tcBorders>
            <w:vAlign w:val="center"/>
          </w:tcPr>
          <w:p w14:paraId="1E2BF490"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440" w:type="dxa"/>
            <w:tcBorders>
              <w:top w:val="single" w:sz="8" w:space="0" w:color="auto"/>
              <w:bottom w:val="single" w:sz="12" w:space="0" w:color="auto"/>
            </w:tcBorders>
            <w:vAlign w:val="center"/>
          </w:tcPr>
          <w:p w14:paraId="1751F5D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r>
      <w:tr w:rsidR="00BF08FA" w:rsidRPr="00E96EFF" w14:paraId="6735C3AB" w14:textId="77777777" w:rsidTr="00057203">
        <w:tc>
          <w:tcPr>
            <w:tcW w:w="3060" w:type="dxa"/>
            <w:gridSpan w:val="2"/>
            <w:tcBorders>
              <w:top w:val="single" w:sz="12" w:space="0" w:color="auto"/>
            </w:tcBorders>
          </w:tcPr>
          <w:p w14:paraId="36CC3DD3" w14:textId="77777777" w:rsidR="00BF08FA" w:rsidRPr="002E3B3F" w:rsidRDefault="00BF08FA" w:rsidP="00057203">
            <w:pPr>
              <w:rPr>
                <w:rFonts w:ascii="Times New Roman" w:hAnsi="Times New Roman" w:cs="Times New Roman"/>
                <w:b/>
                <w:sz w:val="20"/>
                <w:szCs w:val="20"/>
              </w:rPr>
            </w:pPr>
          </w:p>
        </w:tc>
        <w:tc>
          <w:tcPr>
            <w:tcW w:w="1260" w:type="dxa"/>
            <w:tcBorders>
              <w:top w:val="single" w:sz="12" w:space="0" w:color="auto"/>
            </w:tcBorders>
          </w:tcPr>
          <w:p w14:paraId="546CA1B7" w14:textId="77777777" w:rsidR="00BF08FA" w:rsidRPr="002E3B3F" w:rsidRDefault="00BF08FA" w:rsidP="00057203">
            <w:pPr>
              <w:rPr>
                <w:rFonts w:ascii="Times New Roman" w:hAnsi="Times New Roman" w:cs="Times New Roman"/>
                <w:sz w:val="20"/>
                <w:szCs w:val="20"/>
              </w:rPr>
            </w:pPr>
          </w:p>
        </w:tc>
        <w:tc>
          <w:tcPr>
            <w:tcW w:w="1260" w:type="dxa"/>
            <w:tcBorders>
              <w:top w:val="single" w:sz="12" w:space="0" w:color="auto"/>
            </w:tcBorders>
          </w:tcPr>
          <w:p w14:paraId="6684D00E" w14:textId="77777777" w:rsidR="00BF08FA" w:rsidRPr="002E3B3F" w:rsidRDefault="00BF08FA" w:rsidP="00057203">
            <w:pPr>
              <w:rPr>
                <w:rFonts w:ascii="Times New Roman" w:hAnsi="Times New Roman" w:cs="Times New Roman"/>
                <w:sz w:val="20"/>
                <w:szCs w:val="20"/>
              </w:rPr>
            </w:pPr>
          </w:p>
        </w:tc>
        <w:tc>
          <w:tcPr>
            <w:tcW w:w="1440" w:type="dxa"/>
            <w:tcBorders>
              <w:top w:val="single" w:sz="12" w:space="0" w:color="auto"/>
            </w:tcBorders>
          </w:tcPr>
          <w:p w14:paraId="102E9C7B" w14:textId="77777777" w:rsidR="00BF08FA" w:rsidRPr="002E3B3F" w:rsidRDefault="00BF08FA" w:rsidP="00057203">
            <w:pPr>
              <w:rPr>
                <w:rFonts w:ascii="Times New Roman" w:hAnsi="Times New Roman" w:cs="Times New Roman"/>
                <w:sz w:val="20"/>
                <w:szCs w:val="20"/>
              </w:rPr>
            </w:pPr>
          </w:p>
        </w:tc>
      </w:tr>
      <w:tr w:rsidR="00BF08FA" w:rsidRPr="00E96EFF" w14:paraId="5E835622" w14:textId="77777777" w:rsidTr="00057203">
        <w:tc>
          <w:tcPr>
            <w:tcW w:w="3060" w:type="dxa"/>
            <w:gridSpan w:val="2"/>
          </w:tcPr>
          <w:p w14:paraId="14A05EA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Depression</w:t>
            </w:r>
          </w:p>
        </w:tc>
        <w:tc>
          <w:tcPr>
            <w:tcW w:w="1260" w:type="dxa"/>
          </w:tcPr>
          <w:p w14:paraId="675CC7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0.00876</w:t>
            </w:r>
          </w:p>
        </w:tc>
        <w:tc>
          <w:tcPr>
            <w:tcW w:w="1260" w:type="dxa"/>
          </w:tcPr>
          <w:p w14:paraId="6D596E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0.0297**</w:t>
            </w:r>
          </w:p>
        </w:tc>
        <w:tc>
          <w:tcPr>
            <w:tcW w:w="1440" w:type="dxa"/>
          </w:tcPr>
          <w:p w14:paraId="1ADE558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0.0132</w:t>
            </w:r>
          </w:p>
        </w:tc>
      </w:tr>
      <w:tr w:rsidR="00BF08FA" w:rsidRPr="00E96EFF" w14:paraId="4258A476" w14:textId="77777777" w:rsidTr="00057203">
        <w:tc>
          <w:tcPr>
            <w:tcW w:w="3060" w:type="dxa"/>
            <w:gridSpan w:val="2"/>
          </w:tcPr>
          <w:p w14:paraId="6F8C447E" w14:textId="77777777" w:rsidR="00BF08FA" w:rsidRPr="002E3B3F" w:rsidRDefault="00BF08FA" w:rsidP="00057203">
            <w:pPr>
              <w:rPr>
                <w:rFonts w:ascii="Times New Roman" w:hAnsi="Times New Roman" w:cs="Times New Roman"/>
                <w:b/>
                <w:sz w:val="20"/>
                <w:szCs w:val="20"/>
              </w:rPr>
            </w:pPr>
          </w:p>
        </w:tc>
        <w:tc>
          <w:tcPr>
            <w:tcW w:w="1260" w:type="dxa"/>
          </w:tcPr>
          <w:p w14:paraId="732C96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(0.0153)</w:t>
            </w:r>
          </w:p>
        </w:tc>
        <w:tc>
          <w:tcPr>
            <w:tcW w:w="1260" w:type="dxa"/>
          </w:tcPr>
          <w:p w14:paraId="1093A8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(0.0103)</w:t>
            </w:r>
          </w:p>
        </w:tc>
        <w:tc>
          <w:tcPr>
            <w:tcW w:w="1440" w:type="dxa"/>
          </w:tcPr>
          <w:p w14:paraId="0BBF3B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(0.0181)</w:t>
            </w:r>
          </w:p>
        </w:tc>
      </w:tr>
      <w:tr w:rsidR="00BF08FA" w:rsidRPr="00E96EFF" w14:paraId="3DDBD684" w14:textId="77777777" w:rsidTr="00057203">
        <w:tc>
          <w:tcPr>
            <w:tcW w:w="3060" w:type="dxa"/>
            <w:gridSpan w:val="2"/>
          </w:tcPr>
          <w:p w14:paraId="5DAA1C1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260" w:type="dxa"/>
          </w:tcPr>
          <w:p w14:paraId="62051E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1.356***</w:t>
            </w:r>
          </w:p>
        </w:tc>
        <w:tc>
          <w:tcPr>
            <w:tcW w:w="1260" w:type="dxa"/>
          </w:tcPr>
          <w:p w14:paraId="796E68D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2.390***</w:t>
            </w:r>
          </w:p>
        </w:tc>
        <w:tc>
          <w:tcPr>
            <w:tcW w:w="1440" w:type="dxa"/>
          </w:tcPr>
          <w:p w14:paraId="1BB9B18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1.442***</w:t>
            </w:r>
          </w:p>
        </w:tc>
      </w:tr>
      <w:tr w:rsidR="00BF08FA" w:rsidRPr="00E96EFF" w14:paraId="5CE26D40" w14:textId="77777777" w:rsidTr="00057203">
        <w:tc>
          <w:tcPr>
            <w:tcW w:w="3060" w:type="dxa"/>
            <w:gridSpan w:val="2"/>
          </w:tcPr>
          <w:p w14:paraId="35C15D52" w14:textId="77777777" w:rsidR="00BF08FA" w:rsidRPr="002E3B3F" w:rsidRDefault="00BF08FA" w:rsidP="00057203">
            <w:pPr>
              <w:rPr>
                <w:rFonts w:ascii="Times New Roman" w:hAnsi="Times New Roman" w:cs="Times New Roman"/>
                <w:b/>
                <w:sz w:val="20"/>
                <w:szCs w:val="20"/>
              </w:rPr>
            </w:pPr>
          </w:p>
        </w:tc>
        <w:tc>
          <w:tcPr>
            <w:tcW w:w="1260" w:type="dxa"/>
          </w:tcPr>
          <w:p w14:paraId="5625E4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(0.412)</w:t>
            </w:r>
          </w:p>
        </w:tc>
        <w:tc>
          <w:tcPr>
            <w:tcW w:w="1260" w:type="dxa"/>
          </w:tcPr>
          <w:p w14:paraId="06C2FB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(0.266)</w:t>
            </w:r>
          </w:p>
        </w:tc>
        <w:tc>
          <w:tcPr>
            <w:tcW w:w="1440" w:type="dxa"/>
          </w:tcPr>
          <w:p w14:paraId="01455BE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(0.418)</w:t>
            </w:r>
          </w:p>
        </w:tc>
      </w:tr>
      <w:tr w:rsidR="00BF08FA" w:rsidRPr="00E96EFF" w14:paraId="2EF0A006" w14:textId="77777777" w:rsidTr="00057203">
        <w:tc>
          <w:tcPr>
            <w:tcW w:w="3060" w:type="dxa"/>
            <w:gridSpan w:val="2"/>
          </w:tcPr>
          <w:p w14:paraId="75861806"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Participatory Inclination</w:t>
            </w:r>
          </w:p>
        </w:tc>
        <w:tc>
          <w:tcPr>
            <w:tcW w:w="1260" w:type="dxa"/>
          </w:tcPr>
          <w:p w14:paraId="3454997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0.284**</w:t>
            </w:r>
          </w:p>
        </w:tc>
        <w:tc>
          <w:tcPr>
            <w:tcW w:w="1260" w:type="dxa"/>
          </w:tcPr>
          <w:p w14:paraId="2C8F2F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-0.192</w:t>
            </w:r>
          </w:p>
        </w:tc>
        <w:tc>
          <w:tcPr>
            <w:tcW w:w="1440" w:type="dxa"/>
          </w:tcPr>
          <w:p w14:paraId="0C2CD4E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-0.0981</w:t>
            </w:r>
          </w:p>
        </w:tc>
      </w:tr>
      <w:tr w:rsidR="00BF08FA" w:rsidRPr="00E96EFF" w14:paraId="2E137E66" w14:textId="77777777" w:rsidTr="00057203">
        <w:tc>
          <w:tcPr>
            <w:tcW w:w="3060" w:type="dxa"/>
            <w:gridSpan w:val="2"/>
          </w:tcPr>
          <w:p w14:paraId="6037D48E" w14:textId="77777777" w:rsidR="00BF08FA" w:rsidRPr="002E3B3F" w:rsidRDefault="00BF08FA" w:rsidP="00057203">
            <w:pPr>
              <w:rPr>
                <w:rFonts w:ascii="Times New Roman" w:hAnsi="Times New Roman" w:cs="Times New Roman"/>
                <w:b/>
                <w:sz w:val="20"/>
                <w:szCs w:val="20"/>
              </w:rPr>
            </w:pPr>
          </w:p>
        </w:tc>
        <w:tc>
          <w:tcPr>
            <w:tcW w:w="1260" w:type="dxa"/>
          </w:tcPr>
          <w:p w14:paraId="58E225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(0.106)</w:t>
            </w:r>
          </w:p>
        </w:tc>
        <w:tc>
          <w:tcPr>
            <w:tcW w:w="1260" w:type="dxa"/>
          </w:tcPr>
          <w:p w14:paraId="76BCD88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(0.166)</w:t>
            </w:r>
          </w:p>
        </w:tc>
        <w:tc>
          <w:tcPr>
            <w:tcW w:w="1440" w:type="dxa"/>
          </w:tcPr>
          <w:p w14:paraId="45CB94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(0.168)</w:t>
            </w:r>
          </w:p>
        </w:tc>
      </w:tr>
      <w:tr w:rsidR="00BF08FA" w:rsidRPr="00E96EFF" w14:paraId="7169BD5C" w14:textId="77777777" w:rsidTr="00057203">
        <w:tc>
          <w:tcPr>
            <w:tcW w:w="3060" w:type="dxa"/>
            <w:gridSpan w:val="2"/>
          </w:tcPr>
          <w:p w14:paraId="3CE4E8D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Democrat</w:t>
            </w:r>
          </w:p>
        </w:tc>
        <w:tc>
          <w:tcPr>
            <w:tcW w:w="1260" w:type="dxa"/>
          </w:tcPr>
          <w:p w14:paraId="34C48AF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0.128</w:t>
            </w:r>
          </w:p>
        </w:tc>
        <w:tc>
          <w:tcPr>
            <w:tcW w:w="1260" w:type="dxa"/>
          </w:tcPr>
          <w:p w14:paraId="73150F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0.0630</w:t>
            </w:r>
          </w:p>
        </w:tc>
        <w:tc>
          <w:tcPr>
            <w:tcW w:w="1440" w:type="dxa"/>
          </w:tcPr>
          <w:p w14:paraId="0A0B5FE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0.0917</w:t>
            </w:r>
          </w:p>
        </w:tc>
      </w:tr>
      <w:tr w:rsidR="00BF08FA" w:rsidRPr="00E96EFF" w14:paraId="2B9F5784" w14:textId="77777777" w:rsidTr="00057203">
        <w:tc>
          <w:tcPr>
            <w:tcW w:w="3060" w:type="dxa"/>
            <w:gridSpan w:val="2"/>
          </w:tcPr>
          <w:p w14:paraId="009259FA" w14:textId="77777777" w:rsidR="00BF08FA" w:rsidRPr="002E3B3F" w:rsidRDefault="00BF08FA" w:rsidP="00057203">
            <w:pPr>
              <w:rPr>
                <w:rFonts w:ascii="Times New Roman" w:hAnsi="Times New Roman" w:cs="Times New Roman"/>
                <w:b/>
                <w:sz w:val="20"/>
                <w:szCs w:val="20"/>
              </w:rPr>
            </w:pPr>
          </w:p>
        </w:tc>
        <w:tc>
          <w:tcPr>
            <w:tcW w:w="1260" w:type="dxa"/>
          </w:tcPr>
          <w:p w14:paraId="0992808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(0.348)</w:t>
            </w:r>
          </w:p>
        </w:tc>
        <w:tc>
          <w:tcPr>
            <w:tcW w:w="1260" w:type="dxa"/>
          </w:tcPr>
          <w:p w14:paraId="545856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(0.346)</w:t>
            </w:r>
          </w:p>
        </w:tc>
        <w:tc>
          <w:tcPr>
            <w:tcW w:w="1440" w:type="dxa"/>
          </w:tcPr>
          <w:p w14:paraId="5BF045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(0.343)</w:t>
            </w:r>
          </w:p>
        </w:tc>
      </w:tr>
      <w:tr w:rsidR="00BF08FA" w:rsidRPr="00E96EFF" w14:paraId="7AF3A925" w14:textId="77777777" w:rsidTr="00057203">
        <w:tc>
          <w:tcPr>
            <w:tcW w:w="3060" w:type="dxa"/>
            <w:gridSpan w:val="2"/>
          </w:tcPr>
          <w:p w14:paraId="1AED33C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Republican</w:t>
            </w:r>
          </w:p>
        </w:tc>
        <w:tc>
          <w:tcPr>
            <w:tcW w:w="1260" w:type="dxa"/>
          </w:tcPr>
          <w:p w14:paraId="18E918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-0.164</w:t>
            </w:r>
          </w:p>
        </w:tc>
        <w:tc>
          <w:tcPr>
            <w:tcW w:w="1260" w:type="dxa"/>
          </w:tcPr>
          <w:p w14:paraId="416E846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-0.188</w:t>
            </w:r>
          </w:p>
        </w:tc>
        <w:tc>
          <w:tcPr>
            <w:tcW w:w="1440" w:type="dxa"/>
          </w:tcPr>
          <w:p w14:paraId="47D96B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-0.195</w:t>
            </w:r>
          </w:p>
        </w:tc>
      </w:tr>
      <w:tr w:rsidR="00BF08FA" w:rsidRPr="00E96EFF" w14:paraId="3DDDBD32" w14:textId="77777777" w:rsidTr="00057203">
        <w:tc>
          <w:tcPr>
            <w:tcW w:w="3060" w:type="dxa"/>
            <w:gridSpan w:val="2"/>
          </w:tcPr>
          <w:p w14:paraId="70ACF42A" w14:textId="77777777" w:rsidR="00BF08FA" w:rsidRPr="002E3B3F" w:rsidRDefault="00BF08FA" w:rsidP="00057203">
            <w:pPr>
              <w:rPr>
                <w:rFonts w:ascii="Times New Roman" w:hAnsi="Times New Roman" w:cs="Times New Roman"/>
                <w:b/>
                <w:sz w:val="20"/>
                <w:szCs w:val="20"/>
              </w:rPr>
            </w:pPr>
          </w:p>
        </w:tc>
        <w:tc>
          <w:tcPr>
            <w:tcW w:w="1260" w:type="dxa"/>
          </w:tcPr>
          <w:p w14:paraId="361FD5B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(0.270)</w:t>
            </w:r>
          </w:p>
        </w:tc>
        <w:tc>
          <w:tcPr>
            <w:tcW w:w="1260" w:type="dxa"/>
          </w:tcPr>
          <w:p w14:paraId="7E55801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(0.267)</w:t>
            </w:r>
          </w:p>
        </w:tc>
        <w:tc>
          <w:tcPr>
            <w:tcW w:w="1440" w:type="dxa"/>
          </w:tcPr>
          <w:p w14:paraId="312044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(0.265)</w:t>
            </w:r>
          </w:p>
        </w:tc>
      </w:tr>
      <w:tr w:rsidR="00BF08FA" w:rsidRPr="00E96EFF" w14:paraId="017FBFD0" w14:textId="77777777" w:rsidTr="00057203">
        <w:tc>
          <w:tcPr>
            <w:tcW w:w="3060" w:type="dxa"/>
            <w:gridSpan w:val="2"/>
          </w:tcPr>
          <w:p w14:paraId="7EAFF10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Independent</w:t>
            </w:r>
          </w:p>
        </w:tc>
        <w:tc>
          <w:tcPr>
            <w:tcW w:w="1260" w:type="dxa"/>
          </w:tcPr>
          <w:p w14:paraId="3EBF109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-0.264</w:t>
            </w:r>
          </w:p>
        </w:tc>
        <w:tc>
          <w:tcPr>
            <w:tcW w:w="1260" w:type="dxa"/>
          </w:tcPr>
          <w:p w14:paraId="42EBF9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-0.291</w:t>
            </w:r>
          </w:p>
        </w:tc>
        <w:tc>
          <w:tcPr>
            <w:tcW w:w="1440" w:type="dxa"/>
          </w:tcPr>
          <w:p w14:paraId="71BD2D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-0.301</w:t>
            </w:r>
          </w:p>
        </w:tc>
      </w:tr>
      <w:tr w:rsidR="00BF08FA" w:rsidRPr="00E96EFF" w14:paraId="2A7E9B4B" w14:textId="77777777" w:rsidTr="00057203">
        <w:tc>
          <w:tcPr>
            <w:tcW w:w="3060" w:type="dxa"/>
            <w:gridSpan w:val="2"/>
          </w:tcPr>
          <w:p w14:paraId="1CEE4424" w14:textId="77777777" w:rsidR="00BF08FA" w:rsidRPr="002E3B3F" w:rsidRDefault="00BF08FA" w:rsidP="00057203">
            <w:pPr>
              <w:rPr>
                <w:rFonts w:ascii="Times New Roman" w:hAnsi="Times New Roman" w:cs="Times New Roman"/>
                <w:b/>
                <w:sz w:val="20"/>
                <w:szCs w:val="20"/>
              </w:rPr>
            </w:pPr>
          </w:p>
        </w:tc>
        <w:tc>
          <w:tcPr>
            <w:tcW w:w="1260" w:type="dxa"/>
          </w:tcPr>
          <w:p w14:paraId="7BB8C7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(0.284)</w:t>
            </w:r>
          </w:p>
        </w:tc>
        <w:tc>
          <w:tcPr>
            <w:tcW w:w="1260" w:type="dxa"/>
          </w:tcPr>
          <w:p w14:paraId="7AD1692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(0.280)</w:t>
            </w:r>
          </w:p>
        </w:tc>
        <w:tc>
          <w:tcPr>
            <w:tcW w:w="1440" w:type="dxa"/>
          </w:tcPr>
          <w:p w14:paraId="4EBC57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(0.279)</w:t>
            </w:r>
          </w:p>
        </w:tc>
      </w:tr>
      <w:tr w:rsidR="00BF08FA" w:rsidRPr="00E96EFF" w14:paraId="0C943373" w14:textId="77777777" w:rsidTr="00057203">
        <w:tc>
          <w:tcPr>
            <w:tcW w:w="3060" w:type="dxa"/>
            <w:gridSpan w:val="2"/>
          </w:tcPr>
          <w:p w14:paraId="5618577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Ideology</w:t>
            </w:r>
          </w:p>
        </w:tc>
        <w:tc>
          <w:tcPr>
            <w:tcW w:w="1260" w:type="dxa"/>
          </w:tcPr>
          <w:p w14:paraId="7EE0A4E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-0.162***</w:t>
            </w:r>
          </w:p>
        </w:tc>
        <w:tc>
          <w:tcPr>
            <w:tcW w:w="1260" w:type="dxa"/>
          </w:tcPr>
          <w:p w14:paraId="0B2249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-0.160***</w:t>
            </w:r>
          </w:p>
        </w:tc>
        <w:tc>
          <w:tcPr>
            <w:tcW w:w="1440" w:type="dxa"/>
          </w:tcPr>
          <w:p w14:paraId="3D6952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-0.163***</w:t>
            </w:r>
          </w:p>
        </w:tc>
      </w:tr>
      <w:tr w:rsidR="00BF08FA" w:rsidRPr="00E96EFF" w14:paraId="33D3FD06" w14:textId="77777777" w:rsidTr="00057203">
        <w:tc>
          <w:tcPr>
            <w:tcW w:w="3060" w:type="dxa"/>
            <w:gridSpan w:val="2"/>
          </w:tcPr>
          <w:p w14:paraId="2C867C66" w14:textId="77777777" w:rsidR="00BF08FA" w:rsidRPr="002E3B3F" w:rsidRDefault="00BF08FA" w:rsidP="00057203">
            <w:pPr>
              <w:rPr>
                <w:rFonts w:ascii="Times New Roman" w:hAnsi="Times New Roman" w:cs="Times New Roman"/>
                <w:b/>
                <w:sz w:val="20"/>
                <w:szCs w:val="20"/>
              </w:rPr>
            </w:pPr>
          </w:p>
        </w:tc>
        <w:tc>
          <w:tcPr>
            <w:tcW w:w="1260" w:type="dxa"/>
          </w:tcPr>
          <w:p w14:paraId="3E5F22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(0.0357)</w:t>
            </w:r>
          </w:p>
        </w:tc>
        <w:tc>
          <w:tcPr>
            <w:tcW w:w="1260" w:type="dxa"/>
          </w:tcPr>
          <w:p w14:paraId="62C24D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(0.0361)</w:t>
            </w:r>
          </w:p>
        </w:tc>
        <w:tc>
          <w:tcPr>
            <w:tcW w:w="1440" w:type="dxa"/>
          </w:tcPr>
          <w:p w14:paraId="533503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(0.0366)</w:t>
            </w:r>
          </w:p>
        </w:tc>
      </w:tr>
      <w:tr w:rsidR="00BF08FA" w:rsidRPr="00E96EFF" w14:paraId="7CF4E923" w14:textId="77777777" w:rsidTr="00057203">
        <w:tc>
          <w:tcPr>
            <w:tcW w:w="3060" w:type="dxa"/>
            <w:gridSpan w:val="2"/>
          </w:tcPr>
          <w:p w14:paraId="669E998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Political Interest</w:t>
            </w:r>
          </w:p>
        </w:tc>
        <w:tc>
          <w:tcPr>
            <w:tcW w:w="1260" w:type="dxa"/>
          </w:tcPr>
          <w:p w14:paraId="6D73F1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-0.0407</w:t>
            </w:r>
          </w:p>
        </w:tc>
        <w:tc>
          <w:tcPr>
            <w:tcW w:w="1260" w:type="dxa"/>
          </w:tcPr>
          <w:p w14:paraId="13FB53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-0.0380</w:t>
            </w:r>
          </w:p>
        </w:tc>
        <w:tc>
          <w:tcPr>
            <w:tcW w:w="1440" w:type="dxa"/>
          </w:tcPr>
          <w:p w14:paraId="2BBC96E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-0.0427</w:t>
            </w:r>
          </w:p>
        </w:tc>
      </w:tr>
      <w:tr w:rsidR="00BF08FA" w:rsidRPr="00E96EFF" w14:paraId="1CA44E39" w14:textId="77777777" w:rsidTr="00057203">
        <w:tc>
          <w:tcPr>
            <w:tcW w:w="3060" w:type="dxa"/>
            <w:gridSpan w:val="2"/>
          </w:tcPr>
          <w:p w14:paraId="5AA0D4C8" w14:textId="77777777" w:rsidR="00BF08FA" w:rsidRPr="002E3B3F" w:rsidRDefault="00BF08FA" w:rsidP="00057203">
            <w:pPr>
              <w:rPr>
                <w:rFonts w:ascii="Times New Roman" w:hAnsi="Times New Roman" w:cs="Times New Roman"/>
                <w:b/>
                <w:sz w:val="20"/>
                <w:szCs w:val="20"/>
              </w:rPr>
            </w:pPr>
          </w:p>
        </w:tc>
        <w:tc>
          <w:tcPr>
            <w:tcW w:w="1260" w:type="dxa"/>
          </w:tcPr>
          <w:p w14:paraId="670FDA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(0.0526)</w:t>
            </w:r>
          </w:p>
        </w:tc>
        <w:tc>
          <w:tcPr>
            <w:tcW w:w="1260" w:type="dxa"/>
          </w:tcPr>
          <w:p w14:paraId="663451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(0.0524)</w:t>
            </w:r>
          </w:p>
        </w:tc>
        <w:tc>
          <w:tcPr>
            <w:tcW w:w="1440" w:type="dxa"/>
          </w:tcPr>
          <w:p w14:paraId="0021682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(0.0529)</w:t>
            </w:r>
          </w:p>
        </w:tc>
      </w:tr>
      <w:tr w:rsidR="00BF08FA" w:rsidRPr="00E96EFF" w14:paraId="4A83DB1E" w14:textId="77777777" w:rsidTr="00057203">
        <w:tc>
          <w:tcPr>
            <w:tcW w:w="3060" w:type="dxa"/>
            <w:gridSpan w:val="2"/>
          </w:tcPr>
          <w:p w14:paraId="665995D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Black</w:t>
            </w:r>
          </w:p>
        </w:tc>
        <w:tc>
          <w:tcPr>
            <w:tcW w:w="1260" w:type="dxa"/>
          </w:tcPr>
          <w:p w14:paraId="15D5EC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0.762^</w:t>
            </w:r>
          </w:p>
        </w:tc>
        <w:tc>
          <w:tcPr>
            <w:tcW w:w="1260" w:type="dxa"/>
          </w:tcPr>
          <w:p w14:paraId="4AD6998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0.771^</w:t>
            </w:r>
          </w:p>
        </w:tc>
        <w:tc>
          <w:tcPr>
            <w:tcW w:w="1440" w:type="dxa"/>
          </w:tcPr>
          <w:p w14:paraId="25CD27F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0.737^</w:t>
            </w:r>
          </w:p>
        </w:tc>
      </w:tr>
      <w:tr w:rsidR="00BF08FA" w:rsidRPr="00E96EFF" w14:paraId="2AAC8345" w14:textId="77777777" w:rsidTr="00057203">
        <w:tc>
          <w:tcPr>
            <w:tcW w:w="3060" w:type="dxa"/>
            <w:gridSpan w:val="2"/>
          </w:tcPr>
          <w:p w14:paraId="3F79EF4E" w14:textId="77777777" w:rsidR="00BF08FA" w:rsidRPr="002E3B3F" w:rsidRDefault="00BF08FA" w:rsidP="00057203">
            <w:pPr>
              <w:rPr>
                <w:rFonts w:ascii="Times New Roman" w:hAnsi="Times New Roman" w:cs="Times New Roman"/>
                <w:b/>
                <w:sz w:val="20"/>
                <w:szCs w:val="20"/>
              </w:rPr>
            </w:pPr>
          </w:p>
        </w:tc>
        <w:tc>
          <w:tcPr>
            <w:tcW w:w="1260" w:type="dxa"/>
          </w:tcPr>
          <w:p w14:paraId="43DE62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(0.394)</w:t>
            </w:r>
          </w:p>
        </w:tc>
        <w:tc>
          <w:tcPr>
            <w:tcW w:w="1260" w:type="dxa"/>
          </w:tcPr>
          <w:p w14:paraId="456CD03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(0.397)</w:t>
            </w:r>
          </w:p>
        </w:tc>
        <w:tc>
          <w:tcPr>
            <w:tcW w:w="1440" w:type="dxa"/>
          </w:tcPr>
          <w:p w14:paraId="7A7D0E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(0.396)</w:t>
            </w:r>
          </w:p>
        </w:tc>
      </w:tr>
      <w:tr w:rsidR="00BF08FA" w:rsidRPr="00E96EFF" w14:paraId="0BD63FED" w14:textId="77777777" w:rsidTr="00057203">
        <w:tc>
          <w:tcPr>
            <w:tcW w:w="3060" w:type="dxa"/>
            <w:gridSpan w:val="2"/>
          </w:tcPr>
          <w:p w14:paraId="3734B08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White</w:t>
            </w:r>
          </w:p>
        </w:tc>
        <w:tc>
          <w:tcPr>
            <w:tcW w:w="1260" w:type="dxa"/>
          </w:tcPr>
          <w:p w14:paraId="7B65094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0.586^</w:t>
            </w:r>
          </w:p>
        </w:tc>
        <w:tc>
          <w:tcPr>
            <w:tcW w:w="1260" w:type="dxa"/>
          </w:tcPr>
          <w:p w14:paraId="6E22BC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0.598^</w:t>
            </w:r>
          </w:p>
        </w:tc>
        <w:tc>
          <w:tcPr>
            <w:tcW w:w="1440" w:type="dxa"/>
          </w:tcPr>
          <w:p w14:paraId="4598A3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0.563^</w:t>
            </w:r>
          </w:p>
        </w:tc>
      </w:tr>
      <w:tr w:rsidR="00BF08FA" w:rsidRPr="00E96EFF" w14:paraId="36277FB1" w14:textId="77777777" w:rsidTr="00057203">
        <w:tc>
          <w:tcPr>
            <w:tcW w:w="3060" w:type="dxa"/>
            <w:gridSpan w:val="2"/>
          </w:tcPr>
          <w:p w14:paraId="355F25BD" w14:textId="77777777" w:rsidR="00BF08FA" w:rsidRPr="002E3B3F" w:rsidRDefault="00BF08FA" w:rsidP="00057203">
            <w:pPr>
              <w:rPr>
                <w:rFonts w:ascii="Times New Roman" w:hAnsi="Times New Roman" w:cs="Times New Roman"/>
                <w:b/>
                <w:sz w:val="20"/>
                <w:szCs w:val="20"/>
              </w:rPr>
            </w:pPr>
          </w:p>
        </w:tc>
        <w:tc>
          <w:tcPr>
            <w:tcW w:w="1260" w:type="dxa"/>
          </w:tcPr>
          <w:p w14:paraId="1E3797C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(0.340)</w:t>
            </w:r>
          </w:p>
        </w:tc>
        <w:tc>
          <w:tcPr>
            <w:tcW w:w="1260" w:type="dxa"/>
          </w:tcPr>
          <w:p w14:paraId="55C7930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(0.344)</w:t>
            </w:r>
          </w:p>
        </w:tc>
        <w:tc>
          <w:tcPr>
            <w:tcW w:w="1440" w:type="dxa"/>
          </w:tcPr>
          <w:p w14:paraId="645F46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(0.341)</w:t>
            </w:r>
          </w:p>
        </w:tc>
      </w:tr>
      <w:tr w:rsidR="00BF08FA" w:rsidRPr="00E96EFF" w14:paraId="61D4994A" w14:textId="77777777" w:rsidTr="00057203">
        <w:tc>
          <w:tcPr>
            <w:tcW w:w="3060" w:type="dxa"/>
            <w:gridSpan w:val="2"/>
          </w:tcPr>
          <w:p w14:paraId="245A742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Asian</w:t>
            </w:r>
          </w:p>
        </w:tc>
        <w:tc>
          <w:tcPr>
            <w:tcW w:w="1260" w:type="dxa"/>
          </w:tcPr>
          <w:p w14:paraId="3D26E7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1.281**</w:t>
            </w:r>
          </w:p>
        </w:tc>
        <w:tc>
          <w:tcPr>
            <w:tcW w:w="1260" w:type="dxa"/>
          </w:tcPr>
          <w:p w14:paraId="18905E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1.291**</w:t>
            </w:r>
          </w:p>
        </w:tc>
        <w:tc>
          <w:tcPr>
            <w:tcW w:w="1440" w:type="dxa"/>
          </w:tcPr>
          <w:p w14:paraId="757342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1.265**</w:t>
            </w:r>
          </w:p>
        </w:tc>
      </w:tr>
      <w:tr w:rsidR="00BF08FA" w:rsidRPr="00E96EFF" w14:paraId="30A5B56A" w14:textId="77777777" w:rsidTr="00057203">
        <w:tc>
          <w:tcPr>
            <w:tcW w:w="3060" w:type="dxa"/>
            <w:gridSpan w:val="2"/>
          </w:tcPr>
          <w:p w14:paraId="3409881F" w14:textId="77777777" w:rsidR="00BF08FA" w:rsidRPr="002E3B3F" w:rsidRDefault="00BF08FA" w:rsidP="00057203">
            <w:pPr>
              <w:rPr>
                <w:rFonts w:ascii="Times New Roman" w:hAnsi="Times New Roman" w:cs="Times New Roman"/>
                <w:b/>
                <w:sz w:val="20"/>
                <w:szCs w:val="20"/>
              </w:rPr>
            </w:pPr>
          </w:p>
        </w:tc>
        <w:tc>
          <w:tcPr>
            <w:tcW w:w="1260" w:type="dxa"/>
          </w:tcPr>
          <w:p w14:paraId="6CB7D7B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(0.415)</w:t>
            </w:r>
          </w:p>
        </w:tc>
        <w:tc>
          <w:tcPr>
            <w:tcW w:w="1260" w:type="dxa"/>
          </w:tcPr>
          <w:p w14:paraId="63DC5C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(0.420)</w:t>
            </w:r>
          </w:p>
        </w:tc>
        <w:tc>
          <w:tcPr>
            <w:tcW w:w="1440" w:type="dxa"/>
          </w:tcPr>
          <w:p w14:paraId="17DA66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(0.419)</w:t>
            </w:r>
          </w:p>
        </w:tc>
      </w:tr>
      <w:tr w:rsidR="00BF08FA" w:rsidRPr="00E96EFF" w14:paraId="6F6BC75F" w14:textId="77777777" w:rsidTr="00057203">
        <w:tc>
          <w:tcPr>
            <w:tcW w:w="3060" w:type="dxa"/>
            <w:gridSpan w:val="2"/>
          </w:tcPr>
          <w:p w14:paraId="602D642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Hispanic</w:t>
            </w:r>
          </w:p>
        </w:tc>
        <w:tc>
          <w:tcPr>
            <w:tcW w:w="1260" w:type="dxa"/>
          </w:tcPr>
          <w:p w14:paraId="4868BC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0.914*</w:t>
            </w:r>
          </w:p>
        </w:tc>
        <w:tc>
          <w:tcPr>
            <w:tcW w:w="1260" w:type="dxa"/>
          </w:tcPr>
          <w:p w14:paraId="7512B1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0.900*</w:t>
            </w:r>
          </w:p>
        </w:tc>
        <w:tc>
          <w:tcPr>
            <w:tcW w:w="1440" w:type="dxa"/>
          </w:tcPr>
          <w:p w14:paraId="692FF2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0.898*</w:t>
            </w:r>
          </w:p>
        </w:tc>
      </w:tr>
      <w:tr w:rsidR="00BF08FA" w:rsidRPr="00E96EFF" w14:paraId="5370A1CD" w14:textId="77777777" w:rsidTr="00057203">
        <w:tc>
          <w:tcPr>
            <w:tcW w:w="3060" w:type="dxa"/>
            <w:gridSpan w:val="2"/>
          </w:tcPr>
          <w:p w14:paraId="14CC8BD7" w14:textId="77777777" w:rsidR="00BF08FA" w:rsidRPr="002E3B3F" w:rsidRDefault="00BF08FA" w:rsidP="00057203">
            <w:pPr>
              <w:rPr>
                <w:rFonts w:ascii="Times New Roman" w:hAnsi="Times New Roman" w:cs="Times New Roman"/>
                <w:b/>
                <w:sz w:val="20"/>
                <w:szCs w:val="20"/>
              </w:rPr>
            </w:pPr>
          </w:p>
        </w:tc>
        <w:tc>
          <w:tcPr>
            <w:tcW w:w="1260" w:type="dxa"/>
          </w:tcPr>
          <w:p w14:paraId="061D62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(0.376)</w:t>
            </w:r>
          </w:p>
        </w:tc>
        <w:tc>
          <w:tcPr>
            <w:tcW w:w="1260" w:type="dxa"/>
          </w:tcPr>
          <w:p w14:paraId="304CB64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(0.380)</w:t>
            </w:r>
          </w:p>
        </w:tc>
        <w:tc>
          <w:tcPr>
            <w:tcW w:w="1440" w:type="dxa"/>
          </w:tcPr>
          <w:p w14:paraId="09F9E91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(0.378)</w:t>
            </w:r>
          </w:p>
        </w:tc>
      </w:tr>
      <w:tr w:rsidR="00BF08FA" w:rsidRPr="00E96EFF" w14:paraId="08A0FAC7" w14:textId="77777777" w:rsidTr="00057203">
        <w:tc>
          <w:tcPr>
            <w:tcW w:w="3060" w:type="dxa"/>
            <w:gridSpan w:val="2"/>
          </w:tcPr>
          <w:p w14:paraId="22FC0C0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Income</w:t>
            </w:r>
          </w:p>
        </w:tc>
        <w:tc>
          <w:tcPr>
            <w:tcW w:w="1260" w:type="dxa"/>
          </w:tcPr>
          <w:p w14:paraId="3A65C7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0.0297</w:t>
            </w:r>
          </w:p>
        </w:tc>
        <w:tc>
          <w:tcPr>
            <w:tcW w:w="1260" w:type="dxa"/>
          </w:tcPr>
          <w:p w14:paraId="6DA06F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0.0317</w:t>
            </w:r>
          </w:p>
        </w:tc>
        <w:tc>
          <w:tcPr>
            <w:tcW w:w="1440" w:type="dxa"/>
          </w:tcPr>
          <w:p w14:paraId="3EE23F3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0.0274</w:t>
            </w:r>
          </w:p>
        </w:tc>
      </w:tr>
      <w:tr w:rsidR="00BF08FA" w:rsidRPr="00E96EFF" w14:paraId="36F229D2" w14:textId="77777777" w:rsidTr="00057203">
        <w:tc>
          <w:tcPr>
            <w:tcW w:w="3060" w:type="dxa"/>
            <w:gridSpan w:val="2"/>
          </w:tcPr>
          <w:p w14:paraId="22C16230" w14:textId="77777777" w:rsidR="00BF08FA" w:rsidRPr="002E3B3F" w:rsidRDefault="00BF08FA" w:rsidP="00057203">
            <w:pPr>
              <w:rPr>
                <w:rFonts w:ascii="Times New Roman" w:hAnsi="Times New Roman" w:cs="Times New Roman"/>
                <w:b/>
                <w:sz w:val="20"/>
                <w:szCs w:val="20"/>
              </w:rPr>
            </w:pPr>
          </w:p>
        </w:tc>
        <w:tc>
          <w:tcPr>
            <w:tcW w:w="1260" w:type="dxa"/>
          </w:tcPr>
          <w:p w14:paraId="6FE080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(0.0270)</w:t>
            </w:r>
          </w:p>
        </w:tc>
        <w:tc>
          <w:tcPr>
            <w:tcW w:w="1260" w:type="dxa"/>
          </w:tcPr>
          <w:p w14:paraId="12A5665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(0.0270)</w:t>
            </w:r>
          </w:p>
        </w:tc>
        <w:tc>
          <w:tcPr>
            <w:tcW w:w="1440" w:type="dxa"/>
          </w:tcPr>
          <w:p w14:paraId="6E5466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(0.0272)</w:t>
            </w:r>
          </w:p>
        </w:tc>
      </w:tr>
      <w:tr w:rsidR="00BF08FA" w:rsidRPr="00E96EFF" w14:paraId="71E6550E" w14:textId="77777777" w:rsidTr="00057203">
        <w:tc>
          <w:tcPr>
            <w:tcW w:w="3060" w:type="dxa"/>
            <w:gridSpan w:val="2"/>
          </w:tcPr>
          <w:p w14:paraId="033B368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Education</w:t>
            </w:r>
          </w:p>
        </w:tc>
        <w:tc>
          <w:tcPr>
            <w:tcW w:w="1260" w:type="dxa"/>
          </w:tcPr>
          <w:p w14:paraId="11A7BF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-0.0834</w:t>
            </w:r>
          </w:p>
        </w:tc>
        <w:tc>
          <w:tcPr>
            <w:tcW w:w="1260" w:type="dxa"/>
          </w:tcPr>
          <w:p w14:paraId="6B71E3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-0.0897</w:t>
            </w:r>
          </w:p>
        </w:tc>
        <w:tc>
          <w:tcPr>
            <w:tcW w:w="1440" w:type="dxa"/>
          </w:tcPr>
          <w:p w14:paraId="0B37AC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-0.0969^</w:t>
            </w:r>
          </w:p>
        </w:tc>
      </w:tr>
      <w:tr w:rsidR="00BF08FA" w:rsidRPr="00E96EFF" w14:paraId="44F1C6B7" w14:textId="77777777" w:rsidTr="00057203">
        <w:tc>
          <w:tcPr>
            <w:tcW w:w="3060" w:type="dxa"/>
            <w:gridSpan w:val="2"/>
          </w:tcPr>
          <w:p w14:paraId="2C59FF9C" w14:textId="77777777" w:rsidR="00BF08FA" w:rsidRPr="002E3B3F" w:rsidRDefault="00BF08FA" w:rsidP="00057203">
            <w:pPr>
              <w:rPr>
                <w:rFonts w:ascii="Times New Roman" w:hAnsi="Times New Roman" w:cs="Times New Roman"/>
                <w:b/>
                <w:sz w:val="20"/>
                <w:szCs w:val="20"/>
              </w:rPr>
            </w:pPr>
          </w:p>
        </w:tc>
        <w:tc>
          <w:tcPr>
            <w:tcW w:w="1260" w:type="dxa"/>
          </w:tcPr>
          <w:p w14:paraId="13AFD18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(0.0563)</w:t>
            </w:r>
          </w:p>
        </w:tc>
        <w:tc>
          <w:tcPr>
            <w:tcW w:w="1260" w:type="dxa"/>
          </w:tcPr>
          <w:p w14:paraId="5B05D0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(0.0569)</w:t>
            </w:r>
          </w:p>
        </w:tc>
        <w:tc>
          <w:tcPr>
            <w:tcW w:w="1440" w:type="dxa"/>
          </w:tcPr>
          <w:p w14:paraId="092E013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(0.0571)</w:t>
            </w:r>
          </w:p>
        </w:tc>
      </w:tr>
      <w:tr w:rsidR="00BF08FA" w:rsidRPr="00E96EFF" w14:paraId="5806FC28" w14:textId="77777777" w:rsidTr="00057203">
        <w:tc>
          <w:tcPr>
            <w:tcW w:w="3060" w:type="dxa"/>
            <w:gridSpan w:val="2"/>
          </w:tcPr>
          <w:p w14:paraId="0A61409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Age</w:t>
            </w:r>
          </w:p>
        </w:tc>
        <w:tc>
          <w:tcPr>
            <w:tcW w:w="1260" w:type="dxa"/>
          </w:tcPr>
          <w:p w14:paraId="4FF86A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-0.0113***</w:t>
            </w:r>
          </w:p>
        </w:tc>
        <w:tc>
          <w:tcPr>
            <w:tcW w:w="1260" w:type="dxa"/>
          </w:tcPr>
          <w:p w14:paraId="081101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-0.0116***</w:t>
            </w:r>
          </w:p>
        </w:tc>
        <w:tc>
          <w:tcPr>
            <w:tcW w:w="1440" w:type="dxa"/>
          </w:tcPr>
          <w:p w14:paraId="0F6CB2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-0.0113***</w:t>
            </w:r>
          </w:p>
        </w:tc>
      </w:tr>
      <w:tr w:rsidR="00BF08FA" w:rsidRPr="00E96EFF" w14:paraId="2E7A8EAF" w14:textId="77777777" w:rsidTr="00057203">
        <w:tc>
          <w:tcPr>
            <w:tcW w:w="3060" w:type="dxa"/>
            <w:gridSpan w:val="2"/>
          </w:tcPr>
          <w:p w14:paraId="1F047994" w14:textId="77777777" w:rsidR="00BF08FA" w:rsidRPr="002E3B3F" w:rsidRDefault="00BF08FA" w:rsidP="00057203">
            <w:pPr>
              <w:rPr>
                <w:rFonts w:ascii="Times New Roman" w:hAnsi="Times New Roman" w:cs="Times New Roman"/>
                <w:b/>
                <w:sz w:val="20"/>
                <w:szCs w:val="20"/>
              </w:rPr>
            </w:pPr>
          </w:p>
        </w:tc>
        <w:tc>
          <w:tcPr>
            <w:tcW w:w="1260" w:type="dxa"/>
          </w:tcPr>
          <w:p w14:paraId="09B8DD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(0.00334)</w:t>
            </w:r>
          </w:p>
        </w:tc>
        <w:tc>
          <w:tcPr>
            <w:tcW w:w="1260" w:type="dxa"/>
          </w:tcPr>
          <w:p w14:paraId="14198D8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(0.00337)</w:t>
            </w:r>
          </w:p>
        </w:tc>
        <w:tc>
          <w:tcPr>
            <w:tcW w:w="1440" w:type="dxa"/>
          </w:tcPr>
          <w:p w14:paraId="335712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(0.00337)</w:t>
            </w:r>
          </w:p>
        </w:tc>
      </w:tr>
      <w:tr w:rsidR="00BF08FA" w:rsidRPr="00E96EFF" w14:paraId="512BC99A" w14:textId="77777777" w:rsidTr="00057203">
        <w:tc>
          <w:tcPr>
            <w:tcW w:w="3060" w:type="dxa"/>
            <w:gridSpan w:val="2"/>
          </w:tcPr>
          <w:p w14:paraId="2EC09B7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Election Confidence</w:t>
            </w:r>
          </w:p>
        </w:tc>
        <w:tc>
          <w:tcPr>
            <w:tcW w:w="1260" w:type="dxa"/>
          </w:tcPr>
          <w:p w14:paraId="2E1971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0.426***</w:t>
            </w:r>
          </w:p>
        </w:tc>
        <w:tc>
          <w:tcPr>
            <w:tcW w:w="1260" w:type="dxa"/>
          </w:tcPr>
          <w:p w14:paraId="2119E37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0.427***</w:t>
            </w:r>
          </w:p>
        </w:tc>
        <w:tc>
          <w:tcPr>
            <w:tcW w:w="1440" w:type="dxa"/>
          </w:tcPr>
          <w:p w14:paraId="793714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0.400***</w:t>
            </w:r>
          </w:p>
        </w:tc>
      </w:tr>
      <w:tr w:rsidR="00BF08FA" w:rsidRPr="00E96EFF" w14:paraId="50C44460" w14:textId="77777777" w:rsidTr="00057203">
        <w:tc>
          <w:tcPr>
            <w:tcW w:w="3060" w:type="dxa"/>
            <w:gridSpan w:val="2"/>
          </w:tcPr>
          <w:p w14:paraId="17E2079E" w14:textId="77777777" w:rsidR="00BF08FA" w:rsidRPr="002E3B3F" w:rsidRDefault="00BF08FA" w:rsidP="00057203">
            <w:pPr>
              <w:rPr>
                <w:rFonts w:ascii="Times New Roman" w:hAnsi="Times New Roman" w:cs="Times New Roman"/>
                <w:b/>
                <w:sz w:val="20"/>
                <w:szCs w:val="20"/>
              </w:rPr>
            </w:pPr>
          </w:p>
        </w:tc>
        <w:tc>
          <w:tcPr>
            <w:tcW w:w="1260" w:type="dxa"/>
          </w:tcPr>
          <w:p w14:paraId="554AF6B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(0.0521)</w:t>
            </w:r>
          </w:p>
        </w:tc>
        <w:tc>
          <w:tcPr>
            <w:tcW w:w="1260" w:type="dxa"/>
          </w:tcPr>
          <w:p w14:paraId="37E88F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(0.0525)</w:t>
            </w:r>
          </w:p>
        </w:tc>
        <w:tc>
          <w:tcPr>
            <w:tcW w:w="1440" w:type="dxa"/>
          </w:tcPr>
          <w:p w14:paraId="6FCE19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(0.0535)</w:t>
            </w:r>
          </w:p>
        </w:tc>
      </w:tr>
      <w:tr w:rsidR="00BF08FA" w:rsidRPr="00E96EFF" w14:paraId="3D4D1C5B" w14:textId="77777777" w:rsidTr="00057203">
        <w:tc>
          <w:tcPr>
            <w:tcW w:w="3060" w:type="dxa"/>
            <w:gridSpan w:val="2"/>
          </w:tcPr>
          <w:p w14:paraId="147FFD2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Male</w:t>
            </w:r>
          </w:p>
        </w:tc>
        <w:tc>
          <w:tcPr>
            <w:tcW w:w="1260" w:type="dxa"/>
          </w:tcPr>
          <w:p w14:paraId="0D1F98B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0.690***</w:t>
            </w:r>
          </w:p>
        </w:tc>
        <w:tc>
          <w:tcPr>
            <w:tcW w:w="1260" w:type="dxa"/>
          </w:tcPr>
          <w:p w14:paraId="103151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0.702***</w:t>
            </w:r>
          </w:p>
        </w:tc>
        <w:tc>
          <w:tcPr>
            <w:tcW w:w="1440" w:type="dxa"/>
          </w:tcPr>
          <w:p w14:paraId="4F0CE8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0.709***</w:t>
            </w:r>
          </w:p>
        </w:tc>
      </w:tr>
      <w:tr w:rsidR="00BF08FA" w:rsidRPr="00E96EFF" w14:paraId="08271CF4" w14:textId="77777777" w:rsidTr="00057203">
        <w:tc>
          <w:tcPr>
            <w:tcW w:w="3060" w:type="dxa"/>
            <w:gridSpan w:val="2"/>
          </w:tcPr>
          <w:p w14:paraId="524594E4" w14:textId="77777777" w:rsidR="00BF08FA" w:rsidRPr="002E3B3F" w:rsidRDefault="00BF08FA" w:rsidP="00057203">
            <w:pPr>
              <w:rPr>
                <w:rFonts w:ascii="Times New Roman" w:hAnsi="Times New Roman" w:cs="Times New Roman"/>
                <w:b/>
                <w:sz w:val="20"/>
                <w:szCs w:val="20"/>
              </w:rPr>
            </w:pPr>
          </w:p>
        </w:tc>
        <w:tc>
          <w:tcPr>
            <w:tcW w:w="1260" w:type="dxa"/>
          </w:tcPr>
          <w:p w14:paraId="526DD3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c>
          <w:tcPr>
            <w:tcW w:w="1260" w:type="dxa"/>
          </w:tcPr>
          <w:p w14:paraId="5A6186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(0.101)</w:t>
            </w:r>
          </w:p>
        </w:tc>
        <w:tc>
          <w:tcPr>
            <w:tcW w:w="1440" w:type="dxa"/>
          </w:tcPr>
          <w:p w14:paraId="6A7791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r>
      <w:tr w:rsidR="00BF08FA" w:rsidRPr="00E96EFF" w14:paraId="7490F9EA" w14:textId="77777777" w:rsidTr="00057203">
        <w:tc>
          <w:tcPr>
            <w:tcW w:w="3060" w:type="dxa"/>
            <w:gridSpan w:val="2"/>
          </w:tcPr>
          <w:p w14:paraId="5F8E71E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Participatory </w:t>
            </w:r>
          </w:p>
        </w:tc>
        <w:tc>
          <w:tcPr>
            <w:tcW w:w="1260" w:type="dxa"/>
          </w:tcPr>
          <w:p w14:paraId="76B4FD77" w14:textId="77777777" w:rsidR="00BF08FA" w:rsidRPr="002E3B3F" w:rsidRDefault="00BF08FA" w:rsidP="00057203">
            <w:pPr>
              <w:rPr>
                <w:rFonts w:ascii="Times New Roman" w:hAnsi="Times New Roman" w:cs="Times New Roman"/>
                <w:sz w:val="20"/>
                <w:szCs w:val="20"/>
              </w:rPr>
            </w:pPr>
          </w:p>
        </w:tc>
        <w:tc>
          <w:tcPr>
            <w:tcW w:w="1260" w:type="dxa"/>
          </w:tcPr>
          <w:p w14:paraId="186CA7C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0.0584***</w:t>
            </w:r>
          </w:p>
        </w:tc>
        <w:tc>
          <w:tcPr>
            <w:tcW w:w="1440" w:type="dxa"/>
          </w:tcPr>
          <w:p w14:paraId="1B6E61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0.00731</w:t>
            </w:r>
          </w:p>
        </w:tc>
      </w:tr>
      <w:tr w:rsidR="00BF08FA" w:rsidRPr="00E96EFF" w14:paraId="484C68DA" w14:textId="77777777" w:rsidTr="00057203">
        <w:tc>
          <w:tcPr>
            <w:tcW w:w="3060" w:type="dxa"/>
            <w:gridSpan w:val="2"/>
          </w:tcPr>
          <w:p w14:paraId="78D0786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Inclination</w:t>
            </w:r>
          </w:p>
        </w:tc>
        <w:tc>
          <w:tcPr>
            <w:tcW w:w="1260" w:type="dxa"/>
          </w:tcPr>
          <w:p w14:paraId="70A8AF28" w14:textId="77777777" w:rsidR="00BF08FA" w:rsidRPr="002E3B3F" w:rsidRDefault="00BF08FA" w:rsidP="00057203">
            <w:pPr>
              <w:rPr>
                <w:rFonts w:ascii="Times New Roman" w:hAnsi="Times New Roman" w:cs="Times New Roman"/>
                <w:sz w:val="20"/>
                <w:szCs w:val="20"/>
              </w:rPr>
            </w:pPr>
          </w:p>
        </w:tc>
        <w:tc>
          <w:tcPr>
            <w:tcW w:w="1260" w:type="dxa"/>
          </w:tcPr>
          <w:p w14:paraId="12548F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(0.0150)</w:t>
            </w:r>
          </w:p>
        </w:tc>
        <w:tc>
          <w:tcPr>
            <w:tcW w:w="1440" w:type="dxa"/>
          </w:tcPr>
          <w:p w14:paraId="510BAF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(0.0242)</w:t>
            </w:r>
          </w:p>
        </w:tc>
      </w:tr>
      <w:tr w:rsidR="00BF08FA" w:rsidRPr="00E96EFF" w14:paraId="06F85F73" w14:textId="77777777" w:rsidTr="00057203">
        <w:tc>
          <w:tcPr>
            <w:tcW w:w="3060" w:type="dxa"/>
            <w:gridSpan w:val="2"/>
          </w:tcPr>
          <w:p w14:paraId="365F57A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Conspiracy </w:t>
            </w:r>
          </w:p>
        </w:tc>
        <w:tc>
          <w:tcPr>
            <w:tcW w:w="1260" w:type="dxa"/>
          </w:tcPr>
          <w:p w14:paraId="02B3519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c>
          <w:tcPr>
            <w:tcW w:w="1260" w:type="dxa"/>
          </w:tcPr>
          <w:p w14:paraId="344D6A6A" w14:textId="77777777" w:rsidR="00BF08FA" w:rsidRPr="002E3B3F" w:rsidRDefault="00BF08FA" w:rsidP="00057203">
            <w:pPr>
              <w:rPr>
                <w:rFonts w:ascii="Times New Roman" w:hAnsi="Times New Roman" w:cs="Times New Roman"/>
                <w:sz w:val="20"/>
                <w:szCs w:val="20"/>
              </w:rPr>
            </w:pPr>
          </w:p>
        </w:tc>
        <w:tc>
          <w:tcPr>
            <w:tcW w:w="1440" w:type="dxa"/>
          </w:tcPr>
          <w:p w14:paraId="18F8419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0.0553</w:t>
            </w:r>
          </w:p>
        </w:tc>
      </w:tr>
      <w:tr w:rsidR="00BF08FA" w:rsidRPr="00E96EFF" w14:paraId="1FCE2DF8" w14:textId="77777777" w:rsidTr="00057203">
        <w:tc>
          <w:tcPr>
            <w:tcW w:w="3060" w:type="dxa"/>
            <w:gridSpan w:val="2"/>
          </w:tcPr>
          <w:p w14:paraId="0172775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   Beliefs</w:t>
            </w:r>
          </w:p>
        </w:tc>
        <w:tc>
          <w:tcPr>
            <w:tcW w:w="1260" w:type="dxa"/>
          </w:tcPr>
          <w:p w14:paraId="1F59707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(0.0375)</w:t>
            </w:r>
          </w:p>
        </w:tc>
        <w:tc>
          <w:tcPr>
            <w:tcW w:w="1260" w:type="dxa"/>
          </w:tcPr>
          <w:p w14:paraId="453D5F7A" w14:textId="77777777" w:rsidR="00BF08FA" w:rsidRPr="002E3B3F" w:rsidRDefault="00BF08FA" w:rsidP="00057203">
            <w:pPr>
              <w:rPr>
                <w:rFonts w:ascii="Times New Roman" w:hAnsi="Times New Roman" w:cs="Times New Roman"/>
                <w:sz w:val="20"/>
                <w:szCs w:val="20"/>
              </w:rPr>
            </w:pPr>
          </w:p>
        </w:tc>
        <w:tc>
          <w:tcPr>
            <w:tcW w:w="1440" w:type="dxa"/>
          </w:tcPr>
          <w:p w14:paraId="5E84982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(0.0493)</w:t>
            </w:r>
          </w:p>
        </w:tc>
      </w:tr>
      <w:tr w:rsidR="00BF08FA" w:rsidRPr="00E96EFF" w14:paraId="18821D27" w14:textId="77777777" w:rsidTr="00057203">
        <w:tc>
          <w:tcPr>
            <w:tcW w:w="3060" w:type="dxa"/>
            <w:gridSpan w:val="2"/>
          </w:tcPr>
          <w:p w14:paraId="43C64B1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Conspiracy </w:t>
            </w:r>
          </w:p>
        </w:tc>
        <w:tc>
          <w:tcPr>
            <w:tcW w:w="1260" w:type="dxa"/>
          </w:tcPr>
          <w:p w14:paraId="293BED47" w14:textId="77777777" w:rsidR="00BF08FA" w:rsidRPr="002E3B3F" w:rsidRDefault="00BF08FA" w:rsidP="00057203">
            <w:pPr>
              <w:rPr>
                <w:rFonts w:ascii="Times New Roman" w:hAnsi="Times New Roman" w:cs="Times New Roman"/>
                <w:sz w:val="20"/>
                <w:szCs w:val="20"/>
              </w:rPr>
            </w:pPr>
          </w:p>
        </w:tc>
        <w:tc>
          <w:tcPr>
            <w:tcW w:w="1260" w:type="dxa"/>
          </w:tcPr>
          <w:p w14:paraId="7B0A858C" w14:textId="77777777" w:rsidR="00BF08FA" w:rsidRPr="002E3B3F" w:rsidRDefault="00BF08FA" w:rsidP="00057203">
            <w:pPr>
              <w:rPr>
                <w:rFonts w:ascii="Times New Roman" w:hAnsi="Times New Roman" w:cs="Times New Roman"/>
                <w:sz w:val="20"/>
                <w:szCs w:val="20"/>
              </w:rPr>
            </w:pPr>
          </w:p>
        </w:tc>
        <w:tc>
          <w:tcPr>
            <w:tcW w:w="1440" w:type="dxa"/>
          </w:tcPr>
          <w:p w14:paraId="5DB234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0.122*</w:t>
            </w:r>
          </w:p>
        </w:tc>
      </w:tr>
      <w:tr w:rsidR="00BF08FA" w:rsidRPr="00E96EFF" w14:paraId="30210A0B" w14:textId="77777777" w:rsidTr="00057203">
        <w:tc>
          <w:tcPr>
            <w:tcW w:w="3060" w:type="dxa"/>
            <w:gridSpan w:val="2"/>
            <w:tcBorders>
              <w:bottom w:val="single" w:sz="8" w:space="0" w:color="auto"/>
            </w:tcBorders>
          </w:tcPr>
          <w:p w14:paraId="52A50E46" w14:textId="77777777" w:rsidR="00BF08FA" w:rsidRPr="002E3B3F" w:rsidRDefault="00BF08FA" w:rsidP="00057203">
            <w:pPr>
              <w:ind w:left="167"/>
              <w:rPr>
                <w:rFonts w:ascii="Times New Roman" w:hAnsi="Times New Roman" w:cs="Times New Roman"/>
                <w:b/>
                <w:sz w:val="20"/>
                <w:szCs w:val="20"/>
              </w:rPr>
            </w:pPr>
            <w:r w:rsidRPr="002E3B3F">
              <w:rPr>
                <w:rFonts w:ascii="Times New Roman" w:hAnsi="Times New Roman" w:cs="Times New Roman"/>
                <w:b/>
                <w:sz w:val="20"/>
                <w:szCs w:val="20"/>
              </w:rPr>
              <w:t>Beliefs X Participatory Inclination</w:t>
            </w:r>
          </w:p>
        </w:tc>
        <w:tc>
          <w:tcPr>
            <w:tcW w:w="1260" w:type="dxa"/>
            <w:tcBorders>
              <w:bottom w:val="single" w:sz="8" w:space="0" w:color="auto"/>
            </w:tcBorders>
          </w:tcPr>
          <w:p w14:paraId="21217A9C" w14:textId="77777777" w:rsidR="00BF08FA" w:rsidRPr="002E3B3F" w:rsidRDefault="00BF08FA" w:rsidP="00057203">
            <w:pPr>
              <w:rPr>
                <w:rFonts w:ascii="Times New Roman" w:hAnsi="Times New Roman" w:cs="Times New Roman"/>
                <w:sz w:val="20"/>
                <w:szCs w:val="20"/>
              </w:rPr>
            </w:pPr>
          </w:p>
        </w:tc>
        <w:tc>
          <w:tcPr>
            <w:tcW w:w="1260" w:type="dxa"/>
            <w:tcBorders>
              <w:bottom w:val="single" w:sz="8" w:space="0" w:color="auto"/>
            </w:tcBorders>
          </w:tcPr>
          <w:p w14:paraId="1C696AB9" w14:textId="77777777" w:rsidR="00BF08FA" w:rsidRPr="002E3B3F" w:rsidRDefault="00BF08FA" w:rsidP="00057203">
            <w:pPr>
              <w:rPr>
                <w:rFonts w:ascii="Times New Roman" w:hAnsi="Times New Roman" w:cs="Times New Roman"/>
                <w:sz w:val="20"/>
                <w:szCs w:val="20"/>
              </w:rPr>
            </w:pPr>
          </w:p>
        </w:tc>
        <w:tc>
          <w:tcPr>
            <w:tcW w:w="1440" w:type="dxa"/>
            <w:tcBorders>
              <w:bottom w:val="single" w:sz="8" w:space="0" w:color="auto"/>
            </w:tcBorders>
          </w:tcPr>
          <w:p w14:paraId="132FE9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(0.0524)</w:t>
            </w:r>
          </w:p>
        </w:tc>
      </w:tr>
      <w:tr w:rsidR="00BF08FA" w:rsidRPr="00E96EFF" w14:paraId="40D77CD5" w14:textId="77777777" w:rsidTr="00057203">
        <w:tc>
          <w:tcPr>
            <w:tcW w:w="3060" w:type="dxa"/>
            <w:gridSpan w:val="2"/>
            <w:tcBorders>
              <w:top w:val="single" w:sz="8" w:space="0" w:color="auto"/>
            </w:tcBorders>
          </w:tcPr>
          <w:p w14:paraId="7E8B06B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1</w:t>
            </w:r>
          </w:p>
        </w:tc>
        <w:tc>
          <w:tcPr>
            <w:tcW w:w="1260" w:type="dxa"/>
            <w:tcBorders>
              <w:top w:val="single" w:sz="8" w:space="0" w:color="auto"/>
            </w:tcBorders>
          </w:tcPr>
          <w:p w14:paraId="368D4F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2.699***</w:t>
            </w:r>
          </w:p>
        </w:tc>
        <w:tc>
          <w:tcPr>
            <w:tcW w:w="1260" w:type="dxa"/>
            <w:tcBorders>
              <w:top w:val="single" w:sz="8" w:space="0" w:color="auto"/>
            </w:tcBorders>
          </w:tcPr>
          <w:p w14:paraId="66255F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2.861***</w:t>
            </w:r>
          </w:p>
        </w:tc>
        <w:tc>
          <w:tcPr>
            <w:tcW w:w="1440" w:type="dxa"/>
            <w:tcBorders>
              <w:top w:val="single" w:sz="8" w:space="0" w:color="auto"/>
            </w:tcBorders>
          </w:tcPr>
          <w:p w14:paraId="42CCAB6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2.446***</w:t>
            </w:r>
          </w:p>
        </w:tc>
      </w:tr>
      <w:tr w:rsidR="00BF08FA" w:rsidRPr="00E96EFF" w14:paraId="5A07C611" w14:textId="77777777" w:rsidTr="00057203">
        <w:tc>
          <w:tcPr>
            <w:tcW w:w="3060" w:type="dxa"/>
            <w:gridSpan w:val="2"/>
          </w:tcPr>
          <w:p w14:paraId="25DCD3FE" w14:textId="77777777" w:rsidR="00BF08FA" w:rsidRPr="002E3B3F" w:rsidRDefault="00BF08FA" w:rsidP="00057203">
            <w:pPr>
              <w:rPr>
                <w:rFonts w:ascii="Times New Roman" w:hAnsi="Times New Roman" w:cs="Times New Roman"/>
                <w:b/>
                <w:sz w:val="20"/>
                <w:szCs w:val="20"/>
              </w:rPr>
            </w:pPr>
          </w:p>
        </w:tc>
        <w:tc>
          <w:tcPr>
            <w:tcW w:w="1260" w:type="dxa"/>
          </w:tcPr>
          <w:p w14:paraId="23BD7E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(0.512)</w:t>
            </w:r>
          </w:p>
        </w:tc>
        <w:tc>
          <w:tcPr>
            <w:tcW w:w="1260" w:type="dxa"/>
          </w:tcPr>
          <w:p w14:paraId="37A077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(0.502)</w:t>
            </w:r>
          </w:p>
        </w:tc>
        <w:tc>
          <w:tcPr>
            <w:tcW w:w="1440" w:type="dxa"/>
          </w:tcPr>
          <w:p w14:paraId="2220A93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(0.516)</w:t>
            </w:r>
          </w:p>
        </w:tc>
      </w:tr>
      <w:tr w:rsidR="00BF08FA" w:rsidRPr="00E96EFF" w14:paraId="31E31E64" w14:textId="77777777" w:rsidTr="00057203">
        <w:tc>
          <w:tcPr>
            <w:tcW w:w="3060" w:type="dxa"/>
            <w:gridSpan w:val="2"/>
          </w:tcPr>
          <w:p w14:paraId="7746716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2</w:t>
            </w:r>
          </w:p>
        </w:tc>
        <w:tc>
          <w:tcPr>
            <w:tcW w:w="1260" w:type="dxa"/>
          </w:tcPr>
          <w:p w14:paraId="6478BC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3.771***</w:t>
            </w:r>
          </w:p>
        </w:tc>
        <w:tc>
          <w:tcPr>
            <w:tcW w:w="1260" w:type="dxa"/>
          </w:tcPr>
          <w:p w14:paraId="06E19D4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3.932***</w:t>
            </w:r>
          </w:p>
        </w:tc>
        <w:tc>
          <w:tcPr>
            <w:tcW w:w="1440" w:type="dxa"/>
          </w:tcPr>
          <w:p w14:paraId="185C8E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3.528***</w:t>
            </w:r>
          </w:p>
        </w:tc>
      </w:tr>
      <w:tr w:rsidR="00BF08FA" w:rsidRPr="00E96EFF" w14:paraId="1D7A98E1" w14:textId="77777777" w:rsidTr="00057203">
        <w:tc>
          <w:tcPr>
            <w:tcW w:w="3060" w:type="dxa"/>
            <w:gridSpan w:val="2"/>
          </w:tcPr>
          <w:p w14:paraId="7111C06F" w14:textId="77777777" w:rsidR="00BF08FA" w:rsidRPr="002E3B3F" w:rsidRDefault="00BF08FA" w:rsidP="00057203">
            <w:pPr>
              <w:rPr>
                <w:rFonts w:ascii="Times New Roman" w:hAnsi="Times New Roman" w:cs="Times New Roman"/>
                <w:b/>
                <w:sz w:val="20"/>
                <w:szCs w:val="20"/>
              </w:rPr>
            </w:pPr>
          </w:p>
        </w:tc>
        <w:tc>
          <w:tcPr>
            <w:tcW w:w="1260" w:type="dxa"/>
          </w:tcPr>
          <w:p w14:paraId="511067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(0.507)</w:t>
            </w:r>
          </w:p>
        </w:tc>
        <w:tc>
          <w:tcPr>
            <w:tcW w:w="1260" w:type="dxa"/>
          </w:tcPr>
          <w:p w14:paraId="7D6F9D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(0.497)</w:t>
            </w:r>
          </w:p>
        </w:tc>
        <w:tc>
          <w:tcPr>
            <w:tcW w:w="1440" w:type="dxa"/>
          </w:tcPr>
          <w:p w14:paraId="3DF93B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(0.510)</w:t>
            </w:r>
          </w:p>
        </w:tc>
      </w:tr>
      <w:tr w:rsidR="00BF08FA" w:rsidRPr="00E96EFF" w14:paraId="0FDBCFAD" w14:textId="77777777" w:rsidTr="00057203">
        <w:tc>
          <w:tcPr>
            <w:tcW w:w="3060" w:type="dxa"/>
            <w:gridSpan w:val="2"/>
          </w:tcPr>
          <w:p w14:paraId="0347B26E" w14:textId="77777777" w:rsidR="00BF08FA" w:rsidRPr="002E3B3F" w:rsidRDefault="00BF08FA" w:rsidP="00057203">
            <w:pPr>
              <w:rPr>
                <w:rFonts w:ascii="Times New Roman" w:hAnsi="Times New Roman" w:cs="Times New Roman"/>
                <w:b/>
                <w:sz w:val="20"/>
                <w:szCs w:val="20"/>
              </w:rPr>
            </w:pPr>
          </w:p>
        </w:tc>
        <w:tc>
          <w:tcPr>
            <w:tcW w:w="1260" w:type="dxa"/>
          </w:tcPr>
          <w:p w14:paraId="7094CC66" w14:textId="77777777" w:rsidR="00BF08FA" w:rsidRPr="002E3B3F" w:rsidRDefault="00BF08FA" w:rsidP="00057203">
            <w:pPr>
              <w:rPr>
                <w:rFonts w:ascii="Times New Roman" w:hAnsi="Times New Roman" w:cs="Times New Roman"/>
                <w:sz w:val="20"/>
                <w:szCs w:val="20"/>
              </w:rPr>
            </w:pPr>
          </w:p>
        </w:tc>
        <w:tc>
          <w:tcPr>
            <w:tcW w:w="1260" w:type="dxa"/>
          </w:tcPr>
          <w:p w14:paraId="177245DE" w14:textId="77777777" w:rsidR="00BF08FA" w:rsidRPr="002E3B3F" w:rsidRDefault="00BF08FA" w:rsidP="00057203">
            <w:pPr>
              <w:rPr>
                <w:rFonts w:ascii="Times New Roman" w:hAnsi="Times New Roman" w:cs="Times New Roman"/>
                <w:sz w:val="20"/>
                <w:szCs w:val="20"/>
              </w:rPr>
            </w:pPr>
          </w:p>
        </w:tc>
        <w:tc>
          <w:tcPr>
            <w:tcW w:w="1440" w:type="dxa"/>
          </w:tcPr>
          <w:p w14:paraId="15EF13EB" w14:textId="77777777" w:rsidR="00BF08FA" w:rsidRPr="002E3B3F" w:rsidRDefault="00BF08FA" w:rsidP="00057203">
            <w:pPr>
              <w:rPr>
                <w:rFonts w:ascii="Times New Roman" w:hAnsi="Times New Roman" w:cs="Times New Roman"/>
                <w:sz w:val="20"/>
                <w:szCs w:val="20"/>
              </w:rPr>
            </w:pPr>
          </w:p>
        </w:tc>
      </w:tr>
      <w:tr w:rsidR="00BF08FA" w:rsidRPr="00E96EFF" w14:paraId="00E1029E" w14:textId="77777777" w:rsidTr="00057203">
        <w:tc>
          <w:tcPr>
            <w:tcW w:w="3060" w:type="dxa"/>
            <w:gridSpan w:val="2"/>
          </w:tcPr>
          <w:p w14:paraId="7EBAE74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Observations</w:t>
            </w:r>
          </w:p>
        </w:tc>
        <w:tc>
          <w:tcPr>
            <w:tcW w:w="1260" w:type="dxa"/>
          </w:tcPr>
          <w:p w14:paraId="634686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6,665</w:t>
            </w:r>
          </w:p>
        </w:tc>
        <w:tc>
          <w:tcPr>
            <w:tcW w:w="1260" w:type="dxa"/>
          </w:tcPr>
          <w:p w14:paraId="239FC6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6,665</w:t>
            </w:r>
          </w:p>
        </w:tc>
        <w:tc>
          <w:tcPr>
            <w:tcW w:w="1440" w:type="dxa"/>
          </w:tcPr>
          <w:p w14:paraId="43A08A2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6,665</w:t>
            </w:r>
          </w:p>
        </w:tc>
      </w:tr>
      <w:tr w:rsidR="00BF08FA" w:rsidRPr="00E96EFF" w14:paraId="35198BEF" w14:textId="77777777" w:rsidTr="00057203">
        <w:tc>
          <w:tcPr>
            <w:tcW w:w="3060" w:type="dxa"/>
            <w:gridSpan w:val="2"/>
            <w:tcBorders>
              <w:bottom w:val="single" w:sz="8" w:space="0" w:color="auto"/>
            </w:tcBorders>
          </w:tcPr>
          <w:p w14:paraId="532E11F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R-squared</w:t>
            </w:r>
          </w:p>
        </w:tc>
        <w:tc>
          <w:tcPr>
            <w:tcW w:w="1260" w:type="dxa"/>
            <w:tcBorders>
              <w:bottom w:val="single" w:sz="8" w:space="0" w:color="auto"/>
            </w:tcBorders>
          </w:tcPr>
          <w:p w14:paraId="2973C471" w14:textId="77777777" w:rsidR="00BF08FA" w:rsidRPr="002E3B3F" w:rsidRDefault="00BF08FA" w:rsidP="00057203">
            <w:pPr>
              <w:rPr>
                <w:rFonts w:ascii="Times New Roman" w:hAnsi="Times New Roman" w:cs="Times New Roman"/>
                <w:sz w:val="20"/>
                <w:szCs w:val="20"/>
              </w:rPr>
            </w:pPr>
          </w:p>
        </w:tc>
        <w:tc>
          <w:tcPr>
            <w:tcW w:w="1260" w:type="dxa"/>
            <w:tcBorders>
              <w:bottom w:val="single" w:sz="8" w:space="0" w:color="auto"/>
            </w:tcBorders>
          </w:tcPr>
          <w:p w14:paraId="5943D939" w14:textId="77777777" w:rsidR="00BF08FA" w:rsidRPr="002E3B3F" w:rsidRDefault="00BF08FA" w:rsidP="00057203">
            <w:pPr>
              <w:rPr>
                <w:rFonts w:ascii="Times New Roman" w:hAnsi="Times New Roman" w:cs="Times New Roman"/>
                <w:sz w:val="20"/>
                <w:szCs w:val="20"/>
              </w:rPr>
            </w:pPr>
          </w:p>
        </w:tc>
        <w:tc>
          <w:tcPr>
            <w:tcW w:w="1440" w:type="dxa"/>
            <w:tcBorders>
              <w:bottom w:val="single" w:sz="8" w:space="0" w:color="auto"/>
            </w:tcBorders>
          </w:tcPr>
          <w:p w14:paraId="1AF14610" w14:textId="77777777" w:rsidR="00BF08FA" w:rsidRPr="002E3B3F" w:rsidRDefault="00BF08FA" w:rsidP="00057203">
            <w:pPr>
              <w:rPr>
                <w:rFonts w:ascii="Times New Roman" w:hAnsi="Times New Roman" w:cs="Times New Roman"/>
                <w:sz w:val="20"/>
                <w:szCs w:val="20"/>
              </w:rPr>
            </w:pPr>
          </w:p>
        </w:tc>
      </w:tr>
      <w:tr w:rsidR="00BF08FA" w:rsidRPr="00E96EFF" w14:paraId="17D81C9F" w14:textId="77777777" w:rsidTr="00057203">
        <w:tc>
          <w:tcPr>
            <w:tcW w:w="7020" w:type="dxa"/>
            <w:gridSpan w:val="5"/>
            <w:tcBorders>
              <w:bottom w:val="single" w:sz="8" w:space="0" w:color="auto"/>
            </w:tcBorders>
          </w:tcPr>
          <w:p w14:paraId="301A2B8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77050D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58CEB123" w14:textId="77777777" w:rsidR="00BF08FA" w:rsidRPr="00E96EFF" w:rsidRDefault="00BF08FA" w:rsidP="00BF08FA">
      <w:pPr>
        <w:rPr>
          <w:rFonts w:ascii="Times New Roman" w:hAnsi="Times New Roman" w:cs="Times New Roman"/>
        </w:rPr>
      </w:pPr>
    </w:p>
    <w:p w14:paraId="0C6E8075" w14:textId="77777777" w:rsidR="00BF08FA" w:rsidRPr="00E96EFF" w:rsidRDefault="00BF08FA" w:rsidP="00BF08FA">
      <w:pPr>
        <w:ind w:left="540" w:right="2700"/>
        <w:rPr>
          <w:rFonts w:ascii="Times New Roman" w:hAnsi="Times New Roman" w:cs="Times New Roman"/>
          <w:b/>
        </w:rPr>
      </w:pPr>
      <w:r w:rsidRPr="00E96EFF">
        <w:rPr>
          <w:rFonts w:ascii="Times New Roman" w:hAnsi="Times New Roman" w:cs="Times New Roman"/>
          <w:b/>
        </w:rPr>
        <w:t>Table A.8. Split-Sample Robustness Test for Trump Non-Supporters Only</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430"/>
        <w:gridCol w:w="1250"/>
        <w:gridCol w:w="1640"/>
      </w:tblGrid>
      <w:tr w:rsidR="00BF08FA" w:rsidRPr="00E96EFF" w14:paraId="4FBAA02B" w14:textId="77777777" w:rsidTr="00057203">
        <w:tc>
          <w:tcPr>
            <w:tcW w:w="2880" w:type="dxa"/>
            <w:tcBorders>
              <w:top w:val="single" w:sz="12" w:space="0" w:color="auto"/>
            </w:tcBorders>
            <w:vAlign w:val="center"/>
          </w:tcPr>
          <w:p w14:paraId="0642BBD5" w14:textId="77777777" w:rsidR="00BF08FA" w:rsidRPr="002E3B3F" w:rsidRDefault="00BF08FA" w:rsidP="00057203">
            <w:pPr>
              <w:jc w:val="center"/>
              <w:rPr>
                <w:rFonts w:ascii="Times New Roman" w:hAnsi="Times New Roman" w:cs="Times New Roman"/>
                <w:b/>
                <w:sz w:val="20"/>
                <w:szCs w:val="20"/>
              </w:rPr>
            </w:pPr>
          </w:p>
        </w:tc>
        <w:tc>
          <w:tcPr>
            <w:tcW w:w="4320" w:type="dxa"/>
            <w:gridSpan w:val="3"/>
            <w:tcBorders>
              <w:top w:val="single" w:sz="12" w:space="0" w:color="auto"/>
            </w:tcBorders>
            <w:vAlign w:val="center"/>
          </w:tcPr>
          <w:p w14:paraId="492C9E1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Hypothetical Election Violence (November)</w:t>
            </w:r>
          </w:p>
        </w:tc>
      </w:tr>
      <w:tr w:rsidR="00BF08FA" w:rsidRPr="00E96EFF" w14:paraId="0FCCB427" w14:textId="77777777" w:rsidTr="00057203">
        <w:tc>
          <w:tcPr>
            <w:tcW w:w="2880" w:type="dxa"/>
            <w:tcBorders>
              <w:bottom w:val="single" w:sz="12" w:space="0" w:color="auto"/>
            </w:tcBorders>
            <w:vAlign w:val="center"/>
          </w:tcPr>
          <w:p w14:paraId="459F5F19" w14:textId="77777777" w:rsidR="00BF08FA" w:rsidRPr="002E3B3F" w:rsidRDefault="00BF08FA" w:rsidP="00057203">
            <w:pPr>
              <w:jc w:val="center"/>
              <w:rPr>
                <w:rFonts w:ascii="Times New Roman" w:hAnsi="Times New Roman" w:cs="Times New Roman"/>
                <w:b/>
                <w:sz w:val="20"/>
                <w:szCs w:val="20"/>
              </w:rPr>
            </w:pPr>
          </w:p>
        </w:tc>
        <w:tc>
          <w:tcPr>
            <w:tcW w:w="1430" w:type="dxa"/>
            <w:tcBorders>
              <w:top w:val="single" w:sz="8" w:space="0" w:color="auto"/>
              <w:bottom w:val="single" w:sz="12" w:space="0" w:color="auto"/>
            </w:tcBorders>
            <w:vAlign w:val="center"/>
          </w:tcPr>
          <w:p w14:paraId="0E1014E2"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250" w:type="dxa"/>
            <w:tcBorders>
              <w:top w:val="single" w:sz="8" w:space="0" w:color="auto"/>
              <w:bottom w:val="single" w:sz="12" w:space="0" w:color="auto"/>
            </w:tcBorders>
            <w:vAlign w:val="center"/>
          </w:tcPr>
          <w:p w14:paraId="19FDCA91"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640" w:type="dxa"/>
            <w:tcBorders>
              <w:top w:val="single" w:sz="8" w:space="0" w:color="auto"/>
              <w:bottom w:val="single" w:sz="12" w:space="0" w:color="auto"/>
            </w:tcBorders>
            <w:vAlign w:val="center"/>
          </w:tcPr>
          <w:p w14:paraId="3850D373"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r>
      <w:tr w:rsidR="00BF08FA" w:rsidRPr="00E96EFF" w14:paraId="34AB12DB" w14:textId="77777777" w:rsidTr="00057203">
        <w:tc>
          <w:tcPr>
            <w:tcW w:w="2880" w:type="dxa"/>
            <w:tcBorders>
              <w:top w:val="single" w:sz="12" w:space="0" w:color="auto"/>
            </w:tcBorders>
          </w:tcPr>
          <w:p w14:paraId="3B27F9AF" w14:textId="77777777" w:rsidR="00BF08FA" w:rsidRPr="002E3B3F" w:rsidRDefault="00BF08FA" w:rsidP="00057203">
            <w:pPr>
              <w:rPr>
                <w:rFonts w:ascii="Times New Roman" w:hAnsi="Times New Roman" w:cs="Times New Roman"/>
                <w:b/>
                <w:sz w:val="20"/>
                <w:szCs w:val="20"/>
              </w:rPr>
            </w:pPr>
          </w:p>
        </w:tc>
        <w:tc>
          <w:tcPr>
            <w:tcW w:w="1430" w:type="dxa"/>
            <w:tcBorders>
              <w:top w:val="single" w:sz="12" w:space="0" w:color="auto"/>
            </w:tcBorders>
          </w:tcPr>
          <w:p w14:paraId="07A28D4A" w14:textId="77777777" w:rsidR="00BF08FA" w:rsidRPr="002E3B3F" w:rsidRDefault="00BF08FA" w:rsidP="00057203">
            <w:pPr>
              <w:rPr>
                <w:rFonts w:ascii="Times New Roman" w:hAnsi="Times New Roman" w:cs="Times New Roman"/>
                <w:sz w:val="20"/>
                <w:szCs w:val="20"/>
              </w:rPr>
            </w:pPr>
          </w:p>
        </w:tc>
        <w:tc>
          <w:tcPr>
            <w:tcW w:w="1250" w:type="dxa"/>
            <w:tcBorders>
              <w:top w:val="single" w:sz="12" w:space="0" w:color="auto"/>
            </w:tcBorders>
          </w:tcPr>
          <w:p w14:paraId="0212F3C7" w14:textId="77777777" w:rsidR="00BF08FA" w:rsidRPr="002E3B3F" w:rsidRDefault="00BF08FA" w:rsidP="00057203">
            <w:pPr>
              <w:rPr>
                <w:rFonts w:ascii="Times New Roman" w:hAnsi="Times New Roman" w:cs="Times New Roman"/>
                <w:sz w:val="20"/>
                <w:szCs w:val="20"/>
              </w:rPr>
            </w:pPr>
          </w:p>
        </w:tc>
        <w:tc>
          <w:tcPr>
            <w:tcW w:w="1640" w:type="dxa"/>
            <w:tcBorders>
              <w:top w:val="single" w:sz="12" w:space="0" w:color="auto"/>
            </w:tcBorders>
          </w:tcPr>
          <w:p w14:paraId="2C1ECCFF" w14:textId="77777777" w:rsidR="00BF08FA" w:rsidRPr="002E3B3F" w:rsidRDefault="00BF08FA" w:rsidP="00057203">
            <w:pPr>
              <w:rPr>
                <w:rFonts w:ascii="Times New Roman" w:hAnsi="Times New Roman" w:cs="Times New Roman"/>
                <w:sz w:val="20"/>
                <w:szCs w:val="20"/>
              </w:rPr>
            </w:pPr>
          </w:p>
        </w:tc>
      </w:tr>
      <w:tr w:rsidR="00BF08FA" w:rsidRPr="00E96EFF" w14:paraId="43AE9E3B" w14:textId="77777777" w:rsidTr="00057203">
        <w:tc>
          <w:tcPr>
            <w:tcW w:w="2880" w:type="dxa"/>
          </w:tcPr>
          <w:p w14:paraId="21FF193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Depression</w:t>
            </w:r>
          </w:p>
        </w:tc>
        <w:tc>
          <w:tcPr>
            <w:tcW w:w="1430" w:type="dxa"/>
          </w:tcPr>
          <w:p w14:paraId="52778C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0.00360</w:t>
            </w:r>
          </w:p>
        </w:tc>
        <w:tc>
          <w:tcPr>
            <w:tcW w:w="1250" w:type="dxa"/>
          </w:tcPr>
          <w:p w14:paraId="4F5041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0.0140*</w:t>
            </w:r>
          </w:p>
        </w:tc>
        <w:tc>
          <w:tcPr>
            <w:tcW w:w="1640" w:type="dxa"/>
          </w:tcPr>
          <w:p w14:paraId="54DD2A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0.0169*</w:t>
            </w:r>
          </w:p>
        </w:tc>
      </w:tr>
      <w:tr w:rsidR="00BF08FA" w:rsidRPr="00E96EFF" w14:paraId="327DA4BA" w14:textId="77777777" w:rsidTr="00057203">
        <w:tc>
          <w:tcPr>
            <w:tcW w:w="2880" w:type="dxa"/>
          </w:tcPr>
          <w:p w14:paraId="1CF9079D" w14:textId="77777777" w:rsidR="00BF08FA" w:rsidRPr="002E3B3F" w:rsidRDefault="00BF08FA" w:rsidP="00057203">
            <w:pPr>
              <w:rPr>
                <w:rFonts w:ascii="Times New Roman" w:hAnsi="Times New Roman" w:cs="Times New Roman"/>
                <w:b/>
                <w:sz w:val="20"/>
                <w:szCs w:val="20"/>
              </w:rPr>
            </w:pPr>
          </w:p>
        </w:tc>
        <w:tc>
          <w:tcPr>
            <w:tcW w:w="1430" w:type="dxa"/>
          </w:tcPr>
          <w:p w14:paraId="18A5E5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(0.00692)</w:t>
            </w:r>
          </w:p>
        </w:tc>
        <w:tc>
          <w:tcPr>
            <w:tcW w:w="1250" w:type="dxa"/>
          </w:tcPr>
          <w:p w14:paraId="2F540DB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(0.00587)</w:t>
            </w:r>
          </w:p>
        </w:tc>
        <w:tc>
          <w:tcPr>
            <w:tcW w:w="1640" w:type="dxa"/>
          </w:tcPr>
          <w:p w14:paraId="469DE5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(0.00821)</w:t>
            </w:r>
          </w:p>
        </w:tc>
      </w:tr>
      <w:tr w:rsidR="00BF08FA" w:rsidRPr="00E96EFF" w14:paraId="7DA0527E" w14:textId="77777777" w:rsidTr="00057203">
        <w:tc>
          <w:tcPr>
            <w:tcW w:w="2880" w:type="dxa"/>
          </w:tcPr>
          <w:p w14:paraId="1925495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430" w:type="dxa"/>
          </w:tcPr>
          <w:p w14:paraId="467C4D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2.182***</w:t>
            </w:r>
          </w:p>
        </w:tc>
        <w:tc>
          <w:tcPr>
            <w:tcW w:w="1250" w:type="dxa"/>
          </w:tcPr>
          <w:p w14:paraId="29C183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3.394***</w:t>
            </w:r>
          </w:p>
        </w:tc>
        <w:tc>
          <w:tcPr>
            <w:tcW w:w="1640" w:type="dxa"/>
          </w:tcPr>
          <w:p w14:paraId="7FD3DB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2.163***</w:t>
            </w:r>
          </w:p>
        </w:tc>
      </w:tr>
      <w:tr w:rsidR="00BF08FA" w:rsidRPr="00E96EFF" w14:paraId="581E7ED8" w14:textId="77777777" w:rsidTr="00057203">
        <w:tc>
          <w:tcPr>
            <w:tcW w:w="2880" w:type="dxa"/>
          </w:tcPr>
          <w:p w14:paraId="0A899E58" w14:textId="77777777" w:rsidR="00BF08FA" w:rsidRPr="002E3B3F" w:rsidRDefault="00BF08FA" w:rsidP="00057203">
            <w:pPr>
              <w:rPr>
                <w:rFonts w:ascii="Times New Roman" w:hAnsi="Times New Roman" w:cs="Times New Roman"/>
                <w:b/>
                <w:sz w:val="20"/>
                <w:szCs w:val="20"/>
              </w:rPr>
            </w:pPr>
          </w:p>
        </w:tc>
        <w:tc>
          <w:tcPr>
            <w:tcW w:w="1430" w:type="dxa"/>
          </w:tcPr>
          <w:p w14:paraId="5C8C3F1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(0.368)</w:t>
            </w:r>
          </w:p>
        </w:tc>
        <w:tc>
          <w:tcPr>
            <w:tcW w:w="1250" w:type="dxa"/>
          </w:tcPr>
          <w:p w14:paraId="0B5DBD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(0.188)</w:t>
            </w:r>
          </w:p>
        </w:tc>
        <w:tc>
          <w:tcPr>
            <w:tcW w:w="1640" w:type="dxa"/>
          </w:tcPr>
          <w:p w14:paraId="264C4C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(0.381)</w:t>
            </w:r>
          </w:p>
        </w:tc>
      </w:tr>
      <w:tr w:rsidR="00BF08FA" w:rsidRPr="00E96EFF" w14:paraId="34CB4505" w14:textId="77777777" w:rsidTr="00057203">
        <w:tc>
          <w:tcPr>
            <w:tcW w:w="2880" w:type="dxa"/>
          </w:tcPr>
          <w:p w14:paraId="24F509D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Participatory Inclination</w:t>
            </w:r>
          </w:p>
        </w:tc>
        <w:tc>
          <w:tcPr>
            <w:tcW w:w="1430" w:type="dxa"/>
          </w:tcPr>
          <w:p w14:paraId="67879A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0.294***</w:t>
            </w:r>
          </w:p>
        </w:tc>
        <w:tc>
          <w:tcPr>
            <w:tcW w:w="1250" w:type="dxa"/>
          </w:tcPr>
          <w:p w14:paraId="583D3F1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-0.0271</w:t>
            </w:r>
          </w:p>
        </w:tc>
        <w:tc>
          <w:tcPr>
            <w:tcW w:w="1640" w:type="dxa"/>
          </w:tcPr>
          <w:p w14:paraId="40A92A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0.0337</w:t>
            </w:r>
          </w:p>
        </w:tc>
      </w:tr>
      <w:tr w:rsidR="00BF08FA" w:rsidRPr="00E96EFF" w14:paraId="70E4B44C" w14:textId="77777777" w:rsidTr="00057203">
        <w:tc>
          <w:tcPr>
            <w:tcW w:w="2880" w:type="dxa"/>
          </w:tcPr>
          <w:p w14:paraId="7523A7BB" w14:textId="77777777" w:rsidR="00BF08FA" w:rsidRPr="002E3B3F" w:rsidRDefault="00BF08FA" w:rsidP="00057203">
            <w:pPr>
              <w:rPr>
                <w:rFonts w:ascii="Times New Roman" w:hAnsi="Times New Roman" w:cs="Times New Roman"/>
                <w:b/>
                <w:sz w:val="20"/>
                <w:szCs w:val="20"/>
              </w:rPr>
            </w:pPr>
          </w:p>
        </w:tc>
        <w:tc>
          <w:tcPr>
            <w:tcW w:w="1430" w:type="dxa"/>
          </w:tcPr>
          <w:p w14:paraId="73E6A5B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(0.0697)</w:t>
            </w:r>
          </w:p>
        </w:tc>
        <w:tc>
          <w:tcPr>
            <w:tcW w:w="1250" w:type="dxa"/>
          </w:tcPr>
          <w:p w14:paraId="727171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(0.106)</w:t>
            </w:r>
          </w:p>
        </w:tc>
        <w:tc>
          <w:tcPr>
            <w:tcW w:w="1640" w:type="dxa"/>
          </w:tcPr>
          <w:p w14:paraId="050D78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(0.108)</w:t>
            </w:r>
          </w:p>
        </w:tc>
      </w:tr>
      <w:tr w:rsidR="00BF08FA" w:rsidRPr="00E96EFF" w14:paraId="67BB928E" w14:textId="77777777" w:rsidTr="00057203">
        <w:tc>
          <w:tcPr>
            <w:tcW w:w="2880" w:type="dxa"/>
          </w:tcPr>
          <w:p w14:paraId="10E5BB2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Ideology</w:t>
            </w:r>
          </w:p>
        </w:tc>
        <w:tc>
          <w:tcPr>
            <w:tcW w:w="1430" w:type="dxa"/>
          </w:tcPr>
          <w:p w14:paraId="58497E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-0.0681**</w:t>
            </w:r>
          </w:p>
        </w:tc>
        <w:tc>
          <w:tcPr>
            <w:tcW w:w="1250" w:type="dxa"/>
          </w:tcPr>
          <w:p w14:paraId="167CD7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-0.0653*</w:t>
            </w:r>
          </w:p>
        </w:tc>
        <w:tc>
          <w:tcPr>
            <w:tcW w:w="1640" w:type="dxa"/>
          </w:tcPr>
          <w:p w14:paraId="4E60842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-0.0731**</w:t>
            </w:r>
          </w:p>
        </w:tc>
      </w:tr>
      <w:tr w:rsidR="00BF08FA" w:rsidRPr="00E96EFF" w14:paraId="2384347E" w14:textId="77777777" w:rsidTr="00057203">
        <w:tc>
          <w:tcPr>
            <w:tcW w:w="2880" w:type="dxa"/>
          </w:tcPr>
          <w:p w14:paraId="21F2341E" w14:textId="77777777" w:rsidR="00BF08FA" w:rsidRPr="002E3B3F" w:rsidRDefault="00BF08FA" w:rsidP="00057203">
            <w:pPr>
              <w:rPr>
                <w:rFonts w:ascii="Times New Roman" w:hAnsi="Times New Roman" w:cs="Times New Roman"/>
                <w:b/>
                <w:sz w:val="20"/>
                <w:szCs w:val="20"/>
              </w:rPr>
            </w:pPr>
          </w:p>
        </w:tc>
        <w:tc>
          <w:tcPr>
            <w:tcW w:w="1430" w:type="dxa"/>
          </w:tcPr>
          <w:p w14:paraId="63C6374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(0.0263)</w:t>
            </w:r>
          </w:p>
        </w:tc>
        <w:tc>
          <w:tcPr>
            <w:tcW w:w="1250" w:type="dxa"/>
          </w:tcPr>
          <w:p w14:paraId="464319C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(0.0262)</w:t>
            </w:r>
          </w:p>
        </w:tc>
        <w:tc>
          <w:tcPr>
            <w:tcW w:w="1640" w:type="dxa"/>
          </w:tcPr>
          <w:p w14:paraId="1740944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(0.0265)</w:t>
            </w:r>
          </w:p>
        </w:tc>
      </w:tr>
      <w:tr w:rsidR="00BF08FA" w:rsidRPr="00E96EFF" w14:paraId="7F2DE80B" w14:textId="77777777" w:rsidTr="00057203">
        <w:tc>
          <w:tcPr>
            <w:tcW w:w="2880" w:type="dxa"/>
          </w:tcPr>
          <w:p w14:paraId="21DE861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Political Interest</w:t>
            </w:r>
          </w:p>
        </w:tc>
        <w:tc>
          <w:tcPr>
            <w:tcW w:w="1430" w:type="dxa"/>
          </w:tcPr>
          <w:p w14:paraId="70C9E7C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-0.0837*</w:t>
            </w:r>
          </w:p>
        </w:tc>
        <w:tc>
          <w:tcPr>
            <w:tcW w:w="1250" w:type="dxa"/>
          </w:tcPr>
          <w:p w14:paraId="0CCEBB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-0.0879**</w:t>
            </w:r>
          </w:p>
        </w:tc>
        <w:tc>
          <w:tcPr>
            <w:tcW w:w="1640" w:type="dxa"/>
          </w:tcPr>
          <w:p w14:paraId="71F92C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-0.0813*</w:t>
            </w:r>
          </w:p>
        </w:tc>
      </w:tr>
      <w:tr w:rsidR="00BF08FA" w:rsidRPr="00E96EFF" w14:paraId="39E2DCE7" w14:textId="77777777" w:rsidTr="00057203">
        <w:tc>
          <w:tcPr>
            <w:tcW w:w="2880" w:type="dxa"/>
          </w:tcPr>
          <w:p w14:paraId="1F2BE668" w14:textId="77777777" w:rsidR="00BF08FA" w:rsidRPr="002E3B3F" w:rsidRDefault="00BF08FA" w:rsidP="00057203">
            <w:pPr>
              <w:rPr>
                <w:rFonts w:ascii="Times New Roman" w:hAnsi="Times New Roman" w:cs="Times New Roman"/>
                <w:b/>
                <w:sz w:val="20"/>
                <w:szCs w:val="20"/>
              </w:rPr>
            </w:pPr>
          </w:p>
        </w:tc>
        <w:tc>
          <w:tcPr>
            <w:tcW w:w="1430" w:type="dxa"/>
          </w:tcPr>
          <w:p w14:paraId="7232F9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(0.0328)</w:t>
            </w:r>
          </w:p>
        </w:tc>
        <w:tc>
          <w:tcPr>
            <w:tcW w:w="1250" w:type="dxa"/>
          </w:tcPr>
          <w:p w14:paraId="28A315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(0.0324)</w:t>
            </w:r>
          </w:p>
        </w:tc>
        <w:tc>
          <w:tcPr>
            <w:tcW w:w="1640" w:type="dxa"/>
          </w:tcPr>
          <w:p w14:paraId="136F8F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(0.0326)</w:t>
            </w:r>
          </w:p>
        </w:tc>
      </w:tr>
      <w:tr w:rsidR="00BF08FA" w:rsidRPr="00E96EFF" w14:paraId="36AC403E" w14:textId="77777777" w:rsidTr="00057203">
        <w:tc>
          <w:tcPr>
            <w:tcW w:w="2880" w:type="dxa"/>
          </w:tcPr>
          <w:p w14:paraId="4F416B1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Black</w:t>
            </w:r>
          </w:p>
        </w:tc>
        <w:tc>
          <w:tcPr>
            <w:tcW w:w="1430" w:type="dxa"/>
          </w:tcPr>
          <w:p w14:paraId="1BB68E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0.621***</w:t>
            </w:r>
          </w:p>
        </w:tc>
        <w:tc>
          <w:tcPr>
            <w:tcW w:w="1250" w:type="dxa"/>
          </w:tcPr>
          <w:p w14:paraId="4584A3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0.614***</w:t>
            </w:r>
          </w:p>
        </w:tc>
        <w:tc>
          <w:tcPr>
            <w:tcW w:w="1640" w:type="dxa"/>
          </w:tcPr>
          <w:p w14:paraId="0C80724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0.599***</w:t>
            </w:r>
          </w:p>
        </w:tc>
      </w:tr>
      <w:tr w:rsidR="00BF08FA" w:rsidRPr="00E96EFF" w14:paraId="3B4180FE" w14:textId="77777777" w:rsidTr="00057203">
        <w:tc>
          <w:tcPr>
            <w:tcW w:w="2880" w:type="dxa"/>
          </w:tcPr>
          <w:p w14:paraId="09296471" w14:textId="77777777" w:rsidR="00BF08FA" w:rsidRPr="002E3B3F" w:rsidRDefault="00BF08FA" w:rsidP="00057203">
            <w:pPr>
              <w:rPr>
                <w:rFonts w:ascii="Times New Roman" w:hAnsi="Times New Roman" w:cs="Times New Roman"/>
                <w:b/>
                <w:sz w:val="20"/>
                <w:szCs w:val="20"/>
              </w:rPr>
            </w:pPr>
          </w:p>
        </w:tc>
        <w:tc>
          <w:tcPr>
            <w:tcW w:w="1430" w:type="dxa"/>
          </w:tcPr>
          <w:p w14:paraId="13FEF5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(0.171)</w:t>
            </w:r>
          </w:p>
        </w:tc>
        <w:tc>
          <w:tcPr>
            <w:tcW w:w="1250" w:type="dxa"/>
          </w:tcPr>
          <w:p w14:paraId="37166C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(0.168)</w:t>
            </w:r>
          </w:p>
        </w:tc>
        <w:tc>
          <w:tcPr>
            <w:tcW w:w="1640" w:type="dxa"/>
          </w:tcPr>
          <w:p w14:paraId="725829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(0.166)</w:t>
            </w:r>
          </w:p>
        </w:tc>
      </w:tr>
      <w:tr w:rsidR="00BF08FA" w:rsidRPr="00E96EFF" w14:paraId="29893A6F" w14:textId="77777777" w:rsidTr="00057203">
        <w:tc>
          <w:tcPr>
            <w:tcW w:w="2880" w:type="dxa"/>
          </w:tcPr>
          <w:p w14:paraId="5AFE6E0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White</w:t>
            </w:r>
          </w:p>
        </w:tc>
        <w:tc>
          <w:tcPr>
            <w:tcW w:w="1430" w:type="dxa"/>
          </w:tcPr>
          <w:p w14:paraId="6DCF25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0.0660</w:t>
            </w:r>
          </w:p>
        </w:tc>
        <w:tc>
          <w:tcPr>
            <w:tcW w:w="1250" w:type="dxa"/>
          </w:tcPr>
          <w:p w14:paraId="3EDDC8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0.0665</w:t>
            </w:r>
          </w:p>
        </w:tc>
        <w:tc>
          <w:tcPr>
            <w:tcW w:w="1640" w:type="dxa"/>
          </w:tcPr>
          <w:p w14:paraId="5D7340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0.0478</w:t>
            </w:r>
          </w:p>
        </w:tc>
      </w:tr>
      <w:tr w:rsidR="00BF08FA" w:rsidRPr="00E96EFF" w14:paraId="0912A5B7" w14:textId="77777777" w:rsidTr="00057203">
        <w:tc>
          <w:tcPr>
            <w:tcW w:w="2880" w:type="dxa"/>
          </w:tcPr>
          <w:p w14:paraId="10937EE2" w14:textId="77777777" w:rsidR="00BF08FA" w:rsidRPr="002E3B3F" w:rsidRDefault="00BF08FA" w:rsidP="00057203">
            <w:pPr>
              <w:rPr>
                <w:rFonts w:ascii="Times New Roman" w:hAnsi="Times New Roman" w:cs="Times New Roman"/>
                <w:b/>
                <w:sz w:val="20"/>
                <w:szCs w:val="20"/>
              </w:rPr>
            </w:pPr>
          </w:p>
        </w:tc>
        <w:tc>
          <w:tcPr>
            <w:tcW w:w="1430" w:type="dxa"/>
          </w:tcPr>
          <w:p w14:paraId="05774D5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(0.162)</w:t>
            </w:r>
          </w:p>
        </w:tc>
        <w:tc>
          <w:tcPr>
            <w:tcW w:w="1250" w:type="dxa"/>
          </w:tcPr>
          <w:p w14:paraId="4CDDCC2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(0.159)</w:t>
            </w:r>
          </w:p>
        </w:tc>
        <w:tc>
          <w:tcPr>
            <w:tcW w:w="1640" w:type="dxa"/>
          </w:tcPr>
          <w:p w14:paraId="73EDE9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(0.157)</w:t>
            </w:r>
          </w:p>
        </w:tc>
      </w:tr>
      <w:tr w:rsidR="00BF08FA" w:rsidRPr="00E96EFF" w14:paraId="6B5E7570" w14:textId="77777777" w:rsidTr="00057203">
        <w:tc>
          <w:tcPr>
            <w:tcW w:w="2880" w:type="dxa"/>
          </w:tcPr>
          <w:p w14:paraId="2B6C190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Asian</w:t>
            </w:r>
          </w:p>
        </w:tc>
        <w:tc>
          <w:tcPr>
            <w:tcW w:w="1430" w:type="dxa"/>
          </w:tcPr>
          <w:p w14:paraId="6D09CA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0.205</w:t>
            </w:r>
          </w:p>
        </w:tc>
        <w:tc>
          <w:tcPr>
            <w:tcW w:w="1250" w:type="dxa"/>
          </w:tcPr>
          <w:p w14:paraId="2BB26A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0.195</w:t>
            </w:r>
          </w:p>
        </w:tc>
        <w:tc>
          <w:tcPr>
            <w:tcW w:w="1640" w:type="dxa"/>
          </w:tcPr>
          <w:p w14:paraId="76A9CE5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0.206</w:t>
            </w:r>
          </w:p>
        </w:tc>
      </w:tr>
      <w:tr w:rsidR="00BF08FA" w:rsidRPr="00E96EFF" w14:paraId="2A566802" w14:textId="77777777" w:rsidTr="00057203">
        <w:tc>
          <w:tcPr>
            <w:tcW w:w="2880" w:type="dxa"/>
          </w:tcPr>
          <w:p w14:paraId="21CC379C" w14:textId="77777777" w:rsidR="00BF08FA" w:rsidRPr="002E3B3F" w:rsidRDefault="00BF08FA" w:rsidP="00057203">
            <w:pPr>
              <w:rPr>
                <w:rFonts w:ascii="Times New Roman" w:hAnsi="Times New Roman" w:cs="Times New Roman"/>
                <w:b/>
                <w:sz w:val="20"/>
                <w:szCs w:val="20"/>
              </w:rPr>
            </w:pPr>
          </w:p>
        </w:tc>
        <w:tc>
          <w:tcPr>
            <w:tcW w:w="1430" w:type="dxa"/>
          </w:tcPr>
          <w:p w14:paraId="327E21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(0.203)</w:t>
            </w:r>
          </w:p>
        </w:tc>
        <w:tc>
          <w:tcPr>
            <w:tcW w:w="1250" w:type="dxa"/>
          </w:tcPr>
          <w:p w14:paraId="2BC9D77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(0.202)</w:t>
            </w:r>
          </w:p>
        </w:tc>
        <w:tc>
          <w:tcPr>
            <w:tcW w:w="1640" w:type="dxa"/>
          </w:tcPr>
          <w:p w14:paraId="795AC57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(0.200)</w:t>
            </w:r>
          </w:p>
        </w:tc>
      </w:tr>
      <w:tr w:rsidR="00BF08FA" w:rsidRPr="00E96EFF" w14:paraId="4167D64E" w14:textId="77777777" w:rsidTr="00057203">
        <w:tc>
          <w:tcPr>
            <w:tcW w:w="2880" w:type="dxa"/>
          </w:tcPr>
          <w:p w14:paraId="4FE0DF4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Hispanic</w:t>
            </w:r>
          </w:p>
        </w:tc>
        <w:tc>
          <w:tcPr>
            <w:tcW w:w="1430" w:type="dxa"/>
          </w:tcPr>
          <w:p w14:paraId="00E29C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0.393*</w:t>
            </w:r>
          </w:p>
        </w:tc>
        <w:tc>
          <w:tcPr>
            <w:tcW w:w="1250" w:type="dxa"/>
          </w:tcPr>
          <w:p w14:paraId="10A3880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0.388*</w:t>
            </w:r>
          </w:p>
        </w:tc>
        <w:tc>
          <w:tcPr>
            <w:tcW w:w="1640" w:type="dxa"/>
          </w:tcPr>
          <w:p w14:paraId="6CA6431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0.385*</w:t>
            </w:r>
          </w:p>
        </w:tc>
      </w:tr>
      <w:tr w:rsidR="00BF08FA" w:rsidRPr="00E96EFF" w14:paraId="12AF59B0" w14:textId="77777777" w:rsidTr="00057203">
        <w:tc>
          <w:tcPr>
            <w:tcW w:w="2880" w:type="dxa"/>
          </w:tcPr>
          <w:p w14:paraId="47953897" w14:textId="77777777" w:rsidR="00BF08FA" w:rsidRPr="002E3B3F" w:rsidRDefault="00BF08FA" w:rsidP="00057203">
            <w:pPr>
              <w:rPr>
                <w:rFonts w:ascii="Times New Roman" w:hAnsi="Times New Roman" w:cs="Times New Roman"/>
                <w:b/>
                <w:sz w:val="20"/>
                <w:szCs w:val="20"/>
              </w:rPr>
            </w:pPr>
          </w:p>
        </w:tc>
        <w:tc>
          <w:tcPr>
            <w:tcW w:w="1430" w:type="dxa"/>
          </w:tcPr>
          <w:p w14:paraId="42A8D2E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(0.178)</w:t>
            </w:r>
          </w:p>
        </w:tc>
        <w:tc>
          <w:tcPr>
            <w:tcW w:w="1250" w:type="dxa"/>
          </w:tcPr>
          <w:p w14:paraId="61B067F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(0.175)</w:t>
            </w:r>
          </w:p>
        </w:tc>
        <w:tc>
          <w:tcPr>
            <w:tcW w:w="1640" w:type="dxa"/>
          </w:tcPr>
          <w:p w14:paraId="4790A2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(0.173)</w:t>
            </w:r>
          </w:p>
        </w:tc>
      </w:tr>
      <w:tr w:rsidR="00BF08FA" w:rsidRPr="00E96EFF" w14:paraId="513C91A7" w14:textId="77777777" w:rsidTr="00057203">
        <w:tc>
          <w:tcPr>
            <w:tcW w:w="2880" w:type="dxa"/>
          </w:tcPr>
          <w:p w14:paraId="6C10761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Income</w:t>
            </w:r>
          </w:p>
        </w:tc>
        <w:tc>
          <w:tcPr>
            <w:tcW w:w="1430" w:type="dxa"/>
          </w:tcPr>
          <w:p w14:paraId="4E90848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0.00351</w:t>
            </w:r>
          </w:p>
        </w:tc>
        <w:tc>
          <w:tcPr>
            <w:tcW w:w="1250" w:type="dxa"/>
          </w:tcPr>
          <w:p w14:paraId="19387C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0.00701</w:t>
            </w:r>
          </w:p>
        </w:tc>
        <w:tc>
          <w:tcPr>
            <w:tcW w:w="1640" w:type="dxa"/>
          </w:tcPr>
          <w:p w14:paraId="27004AA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-0.00128</w:t>
            </w:r>
          </w:p>
        </w:tc>
      </w:tr>
      <w:tr w:rsidR="00BF08FA" w:rsidRPr="00E96EFF" w14:paraId="035D185C" w14:textId="77777777" w:rsidTr="00057203">
        <w:tc>
          <w:tcPr>
            <w:tcW w:w="2880" w:type="dxa"/>
          </w:tcPr>
          <w:p w14:paraId="1BAC9B39" w14:textId="77777777" w:rsidR="00BF08FA" w:rsidRPr="002E3B3F" w:rsidRDefault="00BF08FA" w:rsidP="00057203">
            <w:pPr>
              <w:rPr>
                <w:rFonts w:ascii="Times New Roman" w:hAnsi="Times New Roman" w:cs="Times New Roman"/>
                <w:b/>
                <w:sz w:val="20"/>
                <w:szCs w:val="20"/>
              </w:rPr>
            </w:pPr>
          </w:p>
        </w:tc>
        <w:tc>
          <w:tcPr>
            <w:tcW w:w="1430" w:type="dxa"/>
          </w:tcPr>
          <w:p w14:paraId="47CB8E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(0.0150)</w:t>
            </w:r>
          </w:p>
        </w:tc>
        <w:tc>
          <w:tcPr>
            <w:tcW w:w="1250" w:type="dxa"/>
          </w:tcPr>
          <w:p w14:paraId="671C53E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(0.0149)</w:t>
            </w:r>
          </w:p>
        </w:tc>
        <w:tc>
          <w:tcPr>
            <w:tcW w:w="1640" w:type="dxa"/>
          </w:tcPr>
          <w:p w14:paraId="44CCE4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(0.0150)</w:t>
            </w:r>
          </w:p>
        </w:tc>
      </w:tr>
      <w:tr w:rsidR="00BF08FA" w:rsidRPr="00E96EFF" w14:paraId="6F99C826" w14:textId="77777777" w:rsidTr="00057203">
        <w:tc>
          <w:tcPr>
            <w:tcW w:w="2880" w:type="dxa"/>
          </w:tcPr>
          <w:p w14:paraId="257C423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Education</w:t>
            </w:r>
          </w:p>
        </w:tc>
        <w:tc>
          <w:tcPr>
            <w:tcW w:w="1430" w:type="dxa"/>
          </w:tcPr>
          <w:p w14:paraId="2B05D6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0.0391</w:t>
            </w:r>
          </w:p>
        </w:tc>
        <w:tc>
          <w:tcPr>
            <w:tcW w:w="1250" w:type="dxa"/>
          </w:tcPr>
          <w:p w14:paraId="19F7840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0.0406</w:t>
            </w:r>
          </w:p>
        </w:tc>
        <w:tc>
          <w:tcPr>
            <w:tcW w:w="1640" w:type="dxa"/>
          </w:tcPr>
          <w:p w14:paraId="478FB8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0.0219</w:t>
            </w:r>
          </w:p>
        </w:tc>
      </w:tr>
      <w:tr w:rsidR="00BF08FA" w:rsidRPr="00E96EFF" w14:paraId="40A94F7F" w14:textId="77777777" w:rsidTr="00057203">
        <w:tc>
          <w:tcPr>
            <w:tcW w:w="2880" w:type="dxa"/>
          </w:tcPr>
          <w:p w14:paraId="79A05B47" w14:textId="77777777" w:rsidR="00BF08FA" w:rsidRPr="002E3B3F" w:rsidRDefault="00BF08FA" w:rsidP="00057203">
            <w:pPr>
              <w:rPr>
                <w:rFonts w:ascii="Times New Roman" w:hAnsi="Times New Roman" w:cs="Times New Roman"/>
                <w:b/>
                <w:sz w:val="20"/>
                <w:szCs w:val="20"/>
              </w:rPr>
            </w:pPr>
          </w:p>
        </w:tc>
        <w:tc>
          <w:tcPr>
            <w:tcW w:w="1430" w:type="dxa"/>
          </w:tcPr>
          <w:p w14:paraId="17DAAE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(0.0330)</w:t>
            </w:r>
          </w:p>
        </w:tc>
        <w:tc>
          <w:tcPr>
            <w:tcW w:w="1250" w:type="dxa"/>
          </w:tcPr>
          <w:p w14:paraId="3B59BA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(0.0331)</w:t>
            </w:r>
          </w:p>
        </w:tc>
        <w:tc>
          <w:tcPr>
            <w:tcW w:w="1640" w:type="dxa"/>
          </w:tcPr>
          <w:p w14:paraId="7C5AC0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(0.0334)</w:t>
            </w:r>
          </w:p>
        </w:tc>
      </w:tr>
      <w:tr w:rsidR="00BF08FA" w:rsidRPr="00E96EFF" w14:paraId="4BBA9007" w14:textId="77777777" w:rsidTr="00057203">
        <w:tc>
          <w:tcPr>
            <w:tcW w:w="2880" w:type="dxa"/>
          </w:tcPr>
          <w:p w14:paraId="3A5B828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Age</w:t>
            </w:r>
          </w:p>
        </w:tc>
        <w:tc>
          <w:tcPr>
            <w:tcW w:w="1430" w:type="dxa"/>
          </w:tcPr>
          <w:p w14:paraId="63ABEC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-0.0214***</w:t>
            </w:r>
          </w:p>
        </w:tc>
        <w:tc>
          <w:tcPr>
            <w:tcW w:w="1250" w:type="dxa"/>
          </w:tcPr>
          <w:p w14:paraId="559556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-0.0206***</w:t>
            </w:r>
          </w:p>
        </w:tc>
        <w:tc>
          <w:tcPr>
            <w:tcW w:w="1640" w:type="dxa"/>
          </w:tcPr>
          <w:p w14:paraId="5D13629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-0.0206***</w:t>
            </w:r>
          </w:p>
        </w:tc>
      </w:tr>
      <w:tr w:rsidR="00BF08FA" w:rsidRPr="00E96EFF" w14:paraId="645205CB" w14:textId="77777777" w:rsidTr="00057203">
        <w:tc>
          <w:tcPr>
            <w:tcW w:w="2880" w:type="dxa"/>
          </w:tcPr>
          <w:p w14:paraId="4F342D77" w14:textId="77777777" w:rsidR="00BF08FA" w:rsidRPr="002E3B3F" w:rsidRDefault="00BF08FA" w:rsidP="00057203">
            <w:pPr>
              <w:rPr>
                <w:rFonts w:ascii="Times New Roman" w:hAnsi="Times New Roman" w:cs="Times New Roman"/>
                <w:b/>
                <w:sz w:val="20"/>
                <w:szCs w:val="20"/>
              </w:rPr>
            </w:pPr>
          </w:p>
        </w:tc>
        <w:tc>
          <w:tcPr>
            <w:tcW w:w="1430" w:type="dxa"/>
          </w:tcPr>
          <w:p w14:paraId="1FC10EA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(0.00224)</w:t>
            </w:r>
          </w:p>
        </w:tc>
        <w:tc>
          <w:tcPr>
            <w:tcW w:w="1250" w:type="dxa"/>
          </w:tcPr>
          <w:p w14:paraId="4C5C60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(0.00226)</w:t>
            </w:r>
          </w:p>
        </w:tc>
        <w:tc>
          <w:tcPr>
            <w:tcW w:w="1640" w:type="dxa"/>
          </w:tcPr>
          <w:p w14:paraId="0EFB93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(0.00225)</w:t>
            </w:r>
          </w:p>
        </w:tc>
      </w:tr>
      <w:tr w:rsidR="00BF08FA" w:rsidRPr="00E96EFF" w14:paraId="2173E5E7" w14:textId="77777777" w:rsidTr="00057203">
        <w:tc>
          <w:tcPr>
            <w:tcW w:w="2880" w:type="dxa"/>
          </w:tcPr>
          <w:p w14:paraId="39B52BD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Election Confidence</w:t>
            </w:r>
          </w:p>
        </w:tc>
        <w:tc>
          <w:tcPr>
            <w:tcW w:w="1430" w:type="dxa"/>
          </w:tcPr>
          <w:p w14:paraId="7660A5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-0.135***</w:t>
            </w:r>
          </w:p>
        </w:tc>
        <w:tc>
          <w:tcPr>
            <w:tcW w:w="1250" w:type="dxa"/>
          </w:tcPr>
          <w:p w14:paraId="74B77F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-0.130***</w:t>
            </w:r>
          </w:p>
        </w:tc>
        <w:tc>
          <w:tcPr>
            <w:tcW w:w="1640" w:type="dxa"/>
          </w:tcPr>
          <w:p w14:paraId="3EA6D6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-0.158***</w:t>
            </w:r>
          </w:p>
        </w:tc>
      </w:tr>
      <w:tr w:rsidR="00BF08FA" w:rsidRPr="00E96EFF" w14:paraId="297DAFE3" w14:textId="77777777" w:rsidTr="00057203">
        <w:tc>
          <w:tcPr>
            <w:tcW w:w="2880" w:type="dxa"/>
          </w:tcPr>
          <w:p w14:paraId="7647890F" w14:textId="77777777" w:rsidR="00BF08FA" w:rsidRPr="002E3B3F" w:rsidRDefault="00BF08FA" w:rsidP="00057203">
            <w:pPr>
              <w:rPr>
                <w:rFonts w:ascii="Times New Roman" w:hAnsi="Times New Roman" w:cs="Times New Roman"/>
                <w:b/>
                <w:sz w:val="20"/>
                <w:szCs w:val="20"/>
              </w:rPr>
            </w:pPr>
          </w:p>
        </w:tc>
        <w:tc>
          <w:tcPr>
            <w:tcW w:w="1430" w:type="dxa"/>
          </w:tcPr>
          <w:p w14:paraId="316202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(0.0393)</w:t>
            </w:r>
          </w:p>
        </w:tc>
        <w:tc>
          <w:tcPr>
            <w:tcW w:w="1250" w:type="dxa"/>
          </w:tcPr>
          <w:p w14:paraId="18144F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(0.0386)</w:t>
            </w:r>
          </w:p>
        </w:tc>
        <w:tc>
          <w:tcPr>
            <w:tcW w:w="1640" w:type="dxa"/>
          </w:tcPr>
          <w:p w14:paraId="5E3B71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(0.0390)</w:t>
            </w:r>
          </w:p>
        </w:tc>
      </w:tr>
      <w:tr w:rsidR="00BF08FA" w:rsidRPr="00E96EFF" w14:paraId="0A05BB3B" w14:textId="77777777" w:rsidTr="00057203">
        <w:tc>
          <w:tcPr>
            <w:tcW w:w="2880" w:type="dxa"/>
          </w:tcPr>
          <w:p w14:paraId="55D16B6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Democrat</w:t>
            </w:r>
          </w:p>
        </w:tc>
        <w:tc>
          <w:tcPr>
            <w:tcW w:w="1430" w:type="dxa"/>
          </w:tcPr>
          <w:p w14:paraId="5E1179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1250" w:type="dxa"/>
          </w:tcPr>
          <w:p w14:paraId="5F646B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640" w:type="dxa"/>
          </w:tcPr>
          <w:p w14:paraId="2A86A21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-0.117</w:t>
            </w:r>
          </w:p>
        </w:tc>
      </w:tr>
      <w:tr w:rsidR="00BF08FA" w:rsidRPr="00E96EFF" w14:paraId="16AEDE35" w14:textId="77777777" w:rsidTr="00057203">
        <w:tc>
          <w:tcPr>
            <w:tcW w:w="2880" w:type="dxa"/>
          </w:tcPr>
          <w:p w14:paraId="18EC7C9C" w14:textId="77777777" w:rsidR="00BF08FA" w:rsidRPr="002E3B3F" w:rsidRDefault="00BF08FA" w:rsidP="00057203">
            <w:pPr>
              <w:rPr>
                <w:rFonts w:ascii="Times New Roman" w:hAnsi="Times New Roman" w:cs="Times New Roman"/>
                <w:b/>
                <w:sz w:val="20"/>
                <w:szCs w:val="20"/>
              </w:rPr>
            </w:pPr>
          </w:p>
        </w:tc>
        <w:tc>
          <w:tcPr>
            <w:tcW w:w="1430" w:type="dxa"/>
          </w:tcPr>
          <w:p w14:paraId="43752C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c>
          <w:tcPr>
            <w:tcW w:w="1250" w:type="dxa"/>
          </w:tcPr>
          <w:p w14:paraId="013F2D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(0.126)</w:t>
            </w:r>
          </w:p>
        </w:tc>
        <w:tc>
          <w:tcPr>
            <w:tcW w:w="1640" w:type="dxa"/>
          </w:tcPr>
          <w:p w14:paraId="6FCFEC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(0.125)</w:t>
            </w:r>
          </w:p>
        </w:tc>
      </w:tr>
      <w:tr w:rsidR="00BF08FA" w:rsidRPr="00E96EFF" w14:paraId="5D065AE7" w14:textId="77777777" w:rsidTr="00057203">
        <w:tc>
          <w:tcPr>
            <w:tcW w:w="2880" w:type="dxa"/>
          </w:tcPr>
          <w:p w14:paraId="4D8F61F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Republican</w:t>
            </w:r>
          </w:p>
        </w:tc>
        <w:tc>
          <w:tcPr>
            <w:tcW w:w="1430" w:type="dxa"/>
          </w:tcPr>
          <w:p w14:paraId="10ADD1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-0.0630</w:t>
            </w:r>
          </w:p>
        </w:tc>
        <w:tc>
          <w:tcPr>
            <w:tcW w:w="1250" w:type="dxa"/>
          </w:tcPr>
          <w:p w14:paraId="774B82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-0.0768</w:t>
            </w:r>
          </w:p>
        </w:tc>
        <w:tc>
          <w:tcPr>
            <w:tcW w:w="1640" w:type="dxa"/>
          </w:tcPr>
          <w:p w14:paraId="26E5E81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-0.0940</w:t>
            </w:r>
          </w:p>
        </w:tc>
      </w:tr>
      <w:tr w:rsidR="00BF08FA" w:rsidRPr="00E96EFF" w14:paraId="03B3FB2E" w14:textId="77777777" w:rsidTr="00057203">
        <w:tc>
          <w:tcPr>
            <w:tcW w:w="2880" w:type="dxa"/>
          </w:tcPr>
          <w:p w14:paraId="57DA3CDD" w14:textId="77777777" w:rsidR="00BF08FA" w:rsidRPr="002E3B3F" w:rsidRDefault="00BF08FA" w:rsidP="00057203">
            <w:pPr>
              <w:rPr>
                <w:rFonts w:ascii="Times New Roman" w:hAnsi="Times New Roman" w:cs="Times New Roman"/>
                <w:b/>
                <w:sz w:val="20"/>
                <w:szCs w:val="20"/>
              </w:rPr>
            </w:pPr>
          </w:p>
        </w:tc>
        <w:tc>
          <w:tcPr>
            <w:tcW w:w="1430" w:type="dxa"/>
          </w:tcPr>
          <w:p w14:paraId="6A5DC8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(0.183)</w:t>
            </w:r>
          </w:p>
        </w:tc>
        <w:tc>
          <w:tcPr>
            <w:tcW w:w="1250" w:type="dxa"/>
          </w:tcPr>
          <w:p w14:paraId="2AD50A5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(0.181)</w:t>
            </w:r>
          </w:p>
        </w:tc>
        <w:tc>
          <w:tcPr>
            <w:tcW w:w="1640" w:type="dxa"/>
          </w:tcPr>
          <w:p w14:paraId="49F980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(0.181)</w:t>
            </w:r>
          </w:p>
        </w:tc>
      </w:tr>
      <w:tr w:rsidR="00BF08FA" w:rsidRPr="00E96EFF" w14:paraId="233695A2" w14:textId="77777777" w:rsidTr="00057203">
        <w:tc>
          <w:tcPr>
            <w:tcW w:w="2880" w:type="dxa"/>
          </w:tcPr>
          <w:p w14:paraId="2AB7BAC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Independent</w:t>
            </w:r>
          </w:p>
        </w:tc>
        <w:tc>
          <w:tcPr>
            <w:tcW w:w="1430" w:type="dxa"/>
          </w:tcPr>
          <w:p w14:paraId="6584239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-0.279*</w:t>
            </w:r>
          </w:p>
        </w:tc>
        <w:tc>
          <w:tcPr>
            <w:tcW w:w="1250" w:type="dxa"/>
          </w:tcPr>
          <w:p w14:paraId="1955B7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-0.283*</w:t>
            </w:r>
          </w:p>
        </w:tc>
        <w:tc>
          <w:tcPr>
            <w:tcW w:w="1640" w:type="dxa"/>
          </w:tcPr>
          <w:p w14:paraId="08759D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-0.281*</w:t>
            </w:r>
          </w:p>
        </w:tc>
      </w:tr>
      <w:tr w:rsidR="00BF08FA" w:rsidRPr="00E96EFF" w14:paraId="0CB4609C" w14:textId="77777777" w:rsidTr="00057203">
        <w:tc>
          <w:tcPr>
            <w:tcW w:w="2880" w:type="dxa"/>
          </w:tcPr>
          <w:p w14:paraId="001739FA" w14:textId="77777777" w:rsidR="00BF08FA" w:rsidRPr="002E3B3F" w:rsidRDefault="00BF08FA" w:rsidP="00057203">
            <w:pPr>
              <w:rPr>
                <w:rFonts w:ascii="Times New Roman" w:hAnsi="Times New Roman" w:cs="Times New Roman"/>
                <w:b/>
                <w:sz w:val="20"/>
                <w:szCs w:val="20"/>
              </w:rPr>
            </w:pPr>
          </w:p>
        </w:tc>
        <w:tc>
          <w:tcPr>
            <w:tcW w:w="1430" w:type="dxa"/>
          </w:tcPr>
          <w:p w14:paraId="1617E2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(0.126)</w:t>
            </w:r>
          </w:p>
        </w:tc>
        <w:tc>
          <w:tcPr>
            <w:tcW w:w="1250" w:type="dxa"/>
          </w:tcPr>
          <w:p w14:paraId="2D5133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(0.125)</w:t>
            </w:r>
          </w:p>
        </w:tc>
        <w:tc>
          <w:tcPr>
            <w:tcW w:w="1640" w:type="dxa"/>
          </w:tcPr>
          <w:p w14:paraId="1F2294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(0.123)</w:t>
            </w:r>
          </w:p>
        </w:tc>
      </w:tr>
      <w:tr w:rsidR="00BF08FA" w:rsidRPr="00E96EFF" w14:paraId="5718E072" w14:textId="77777777" w:rsidTr="00057203">
        <w:tc>
          <w:tcPr>
            <w:tcW w:w="2880" w:type="dxa"/>
          </w:tcPr>
          <w:p w14:paraId="7EEB011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Male</w:t>
            </w:r>
          </w:p>
        </w:tc>
        <w:tc>
          <w:tcPr>
            <w:tcW w:w="1430" w:type="dxa"/>
          </w:tcPr>
          <w:p w14:paraId="1896711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0.582***</w:t>
            </w:r>
          </w:p>
        </w:tc>
        <w:tc>
          <w:tcPr>
            <w:tcW w:w="1250" w:type="dxa"/>
          </w:tcPr>
          <w:p w14:paraId="5E7DDB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0.589***</w:t>
            </w:r>
          </w:p>
        </w:tc>
        <w:tc>
          <w:tcPr>
            <w:tcW w:w="1640" w:type="dxa"/>
          </w:tcPr>
          <w:p w14:paraId="1D68C34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0.560***</w:t>
            </w:r>
          </w:p>
        </w:tc>
      </w:tr>
      <w:tr w:rsidR="00BF08FA" w:rsidRPr="00E96EFF" w14:paraId="2CCF6071" w14:textId="77777777" w:rsidTr="00057203">
        <w:tc>
          <w:tcPr>
            <w:tcW w:w="2880" w:type="dxa"/>
          </w:tcPr>
          <w:p w14:paraId="70676B33" w14:textId="77777777" w:rsidR="00BF08FA" w:rsidRPr="002E3B3F" w:rsidRDefault="00BF08FA" w:rsidP="00057203">
            <w:pPr>
              <w:rPr>
                <w:rFonts w:ascii="Times New Roman" w:hAnsi="Times New Roman" w:cs="Times New Roman"/>
                <w:b/>
                <w:sz w:val="20"/>
                <w:szCs w:val="20"/>
              </w:rPr>
            </w:pPr>
          </w:p>
        </w:tc>
        <w:tc>
          <w:tcPr>
            <w:tcW w:w="1430" w:type="dxa"/>
          </w:tcPr>
          <w:p w14:paraId="4A8872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(0.0626)</w:t>
            </w:r>
          </w:p>
        </w:tc>
        <w:tc>
          <w:tcPr>
            <w:tcW w:w="1250" w:type="dxa"/>
          </w:tcPr>
          <w:p w14:paraId="6F8C0D3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(0.0624)</w:t>
            </w:r>
          </w:p>
        </w:tc>
        <w:tc>
          <w:tcPr>
            <w:tcW w:w="1640" w:type="dxa"/>
          </w:tcPr>
          <w:p w14:paraId="6AE34B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(0.0629)</w:t>
            </w:r>
          </w:p>
        </w:tc>
      </w:tr>
      <w:tr w:rsidR="00BF08FA" w:rsidRPr="00E96EFF" w14:paraId="5AE796D9" w14:textId="77777777" w:rsidTr="00057203">
        <w:tc>
          <w:tcPr>
            <w:tcW w:w="2880" w:type="dxa"/>
          </w:tcPr>
          <w:p w14:paraId="2AB39C4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lastRenderedPageBreak/>
              <w:t xml:space="preserve">Depression X Participatory </w:t>
            </w:r>
          </w:p>
        </w:tc>
        <w:tc>
          <w:tcPr>
            <w:tcW w:w="1430" w:type="dxa"/>
          </w:tcPr>
          <w:p w14:paraId="47801A3A" w14:textId="77777777" w:rsidR="00BF08FA" w:rsidRPr="002E3B3F" w:rsidRDefault="00BF08FA" w:rsidP="00057203">
            <w:pPr>
              <w:rPr>
                <w:rFonts w:ascii="Times New Roman" w:hAnsi="Times New Roman" w:cs="Times New Roman"/>
                <w:sz w:val="20"/>
                <w:szCs w:val="20"/>
              </w:rPr>
            </w:pPr>
          </w:p>
        </w:tc>
        <w:tc>
          <w:tcPr>
            <w:tcW w:w="1250" w:type="dxa"/>
          </w:tcPr>
          <w:p w14:paraId="187AFE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0.0352***</w:t>
            </w:r>
          </w:p>
        </w:tc>
        <w:tc>
          <w:tcPr>
            <w:tcW w:w="1640" w:type="dxa"/>
          </w:tcPr>
          <w:p w14:paraId="417905F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-0.0175^</w:t>
            </w:r>
          </w:p>
        </w:tc>
      </w:tr>
      <w:tr w:rsidR="00BF08FA" w:rsidRPr="00E96EFF" w14:paraId="5E67A84B" w14:textId="77777777" w:rsidTr="00057203">
        <w:tc>
          <w:tcPr>
            <w:tcW w:w="2880" w:type="dxa"/>
          </w:tcPr>
          <w:p w14:paraId="0192D7CE" w14:textId="77777777" w:rsidR="00BF08FA" w:rsidRPr="002E3B3F" w:rsidRDefault="00BF08FA" w:rsidP="00057203">
            <w:pPr>
              <w:ind w:left="257"/>
              <w:rPr>
                <w:rFonts w:ascii="Times New Roman" w:hAnsi="Times New Roman" w:cs="Times New Roman"/>
                <w:b/>
                <w:sz w:val="20"/>
                <w:szCs w:val="20"/>
              </w:rPr>
            </w:pPr>
            <w:r w:rsidRPr="002E3B3F">
              <w:rPr>
                <w:rFonts w:ascii="Times New Roman" w:hAnsi="Times New Roman" w:cs="Times New Roman"/>
                <w:b/>
                <w:sz w:val="20"/>
                <w:szCs w:val="20"/>
              </w:rPr>
              <w:t>Inclination</w:t>
            </w:r>
          </w:p>
        </w:tc>
        <w:tc>
          <w:tcPr>
            <w:tcW w:w="1430" w:type="dxa"/>
          </w:tcPr>
          <w:p w14:paraId="796DAC8F" w14:textId="77777777" w:rsidR="00BF08FA" w:rsidRPr="002E3B3F" w:rsidRDefault="00BF08FA" w:rsidP="00057203">
            <w:pPr>
              <w:rPr>
                <w:rFonts w:ascii="Times New Roman" w:hAnsi="Times New Roman" w:cs="Times New Roman"/>
                <w:sz w:val="20"/>
                <w:szCs w:val="20"/>
              </w:rPr>
            </w:pPr>
          </w:p>
        </w:tc>
        <w:tc>
          <w:tcPr>
            <w:tcW w:w="1250" w:type="dxa"/>
          </w:tcPr>
          <w:p w14:paraId="7F81E9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(0.00868)</w:t>
            </w:r>
          </w:p>
        </w:tc>
        <w:tc>
          <w:tcPr>
            <w:tcW w:w="1640" w:type="dxa"/>
          </w:tcPr>
          <w:p w14:paraId="35D5995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(0.0106)</w:t>
            </w:r>
          </w:p>
        </w:tc>
      </w:tr>
      <w:tr w:rsidR="00BF08FA" w:rsidRPr="00E96EFF" w14:paraId="26512474" w14:textId="77777777" w:rsidTr="00057203">
        <w:tc>
          <w:tcPr>
            <w:tcW w:w="2880" w:type="dxa"/>
          </w:tcPr>
          <w:p w14:paraId="49B0265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Conspiracy </w:t>
            </w:r>
          </w:p>
        </w:tc>
        <w:tc>
          <w:tcPr>
            <w:tcW w:w="1430" w:type="dxa"/>
          </w:tcPr>
          <w:p w14:paraId="05BC342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0.120***</w:t>
            </w:r>
          </w:p>
        </w:tc>
        <w:tc>
          <w:tcPr>
            <w:tcW w:w="1250" w:type="dxa"/>
          </w:tcPr>
          <w:p w14:paraId="2028528B" w14:textId="77777777" w:rsidR="00BF08FA" w:rsidRPr="002E3B3F" w:rsidRDefault="00BF08FA" w:rsidP="00057203">
            <w:pPr>
              <w:rPr>
                <w:rFonts w:ascii="Times New Roman" w:hAnsi="Times New Roman" w:cs="Times New Roman"/>
                <w:sz w:val="20"/>
                <w:szCs w:val="20"/>
              </w:rPr>
            </w:pPr>
          </w:p>
        </w:tc>
        <w:tc>
          <w:tcPr>
            <w:tcW w:w="1640" w:type="dxa"/>
          </w:tcPr>
          <w:p w14:paraId="45F36A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-0.00973</w:t>
            </w:r>
          </w:p>
        </w:tc>
      </w:tr>
      <w:tr w:rsidR="00BF08FA" w:rsidRPr="00E96EFF" w14:paraId="5E4D0C88" w14:textId="77777777" w:rsidTr="00057203">
        <w:tc>
          <w:tcPr>
            <w:tcW w:w="2880" w:type="dxa"/>
          </w:tcPr>
          <w:p w14:paraId="11F03E4D" w14:textId="77777777" w:rsidR="00BF08FA" w:rsidRPr="002E3B3F" w:rsidRDefault="00BF08FA" w:rsidP="00057203">
            <w:pPr>
              <w:ind w:left="257"/>
              <w:rPr>
                <w:rFonts w:ascii="Times New Roman" w:hAnsi="Times New Roman" w:cs="Times New Roman"/>
                <w:b/>
                <w:sz w:val="20"/>
                <w:szCs w:val="20"/>
              </w:rPr>
            </w:pPr>
            <w:r w:rsidRPr="002E3B3F">
              <w:rPr>
                <w:rFonts w:ascii="Times New Roman" w:hAnsi="Times New Roman" w:cs="Times New Roman"/>
                <w:b/>
                <w:sz w:val="20"/>
                <w:szCs w:val="20"/>
              </w:rPr>
              <w:t>Beliefs</w:t>
            </w:r>
          </w:p>
        </w:tc>
        <w:tc>
          <w:tcPr>
            <w:tcW w:w="1430" w:type="dxa"/>
          </w:tcPr>
          <w:p w14:paraId="4892C06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(0.0272)</w:t>
            </w:r>
          </w:p>
        </w:tc>
        <w:tc>
          <w:tcPr>
            <w:tcW w:w="1250" w:type="dxa"/>
          </w:tcPr>
          <w:p w14:paraId="40EB09C0" w14:textId="77777777" w:rsidR="00BF08FA" w:rsidRPr="002E3B3F" w:rsidRDefault="00BF08FA" w:rsidP="00057203">
            <w:pPr>
              <w:rPr>
                <w:rFonts w:ascii="Times New Roman" w:hAnsi="Times New Roman" w:cs="Times New Roman"/>
                <w:sz w:val="20"/>
                <w:szCs w:val="20"/>
              </w:rPr>
            </w:pPr>
          </w:p>
        </w:tc>
        <w:tc>
          <w:tcPr>
            <w:tcW w:w="1640" w:type="dxa"/>
          </w:tcPr>
          <w:p w14:paraId="13E1F3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(0.0331)</w:t>
            </w:r>
          </w:p>
        </w:tc>
      </w:tr>
      <w:tr w:rsidR="00BF08FA" w:rsidRPr="00E96EFF" w14:paraId="605AEA1C" w14:textId="77777777" w:rsidTr="00057203">
        <w:tc>
          <w:tcPr>
            <w:tcW w:w="2880" w:type="dxa"/>
          </w:tcPr>
          <w:p w14:paraId="4CE6A67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Conspiracy </w:t>
            </w:r>
          </w:p>
        </w:tc>
        <w:tc>
          <w:tcPr>
            <w:tcW w:w="1430" w:type="dxa"/>
          </w:tcPr>
          <w:p w14:paraId="478CA34E" w14:textId="77777777" w:rsidR="00BF08FA" w:rsidRPr="002E3B3F" w:rsidRDefault="00BF08FA" w:rsidP="00057203">
            <w:pPr>
              <w:rPr>
                <w:rFonts w:ascii="Times New Roman" w:hAnsi="Times New Roman" w:cs="Times New Roman"/>
                <w:sz w:val="20"/>
                <w:szCs w:val="20"/>
              </w:rPr>
            </w:pPr>
          </w:p>
        </w:tc>
        <w:tc>
          <w:tcPr>
            <w:tcW w:w="1250" w:type="dxa"/>
          </w:tcPr>
          <w:p w14:paraId="7961C824" w14:textId="77777777" w:rsidR="00BF08FA" w:rsidRPr="002E3B3F" w:rsidRDefault="00BF08FA" w:rsidP="00057203">
            <w:pPr>
              <w:rPr>
                <w:rFonts w:ascii="Times New Roman" w:hAnsi="Times New Roman" w:cs="Times New Roman"/>
                <w:sz w:val="20"/>
                <w:szCs w:val="20"/>
              </w:rPr>
            </w:pPr>
          </w:p>
        </w:tc>
        <w:tc>
          <w:tcPr>
            <w:tcW w:w="1640" w:type="dxa"/>
          </w:tcPr>
          <w:p w14:paraId="374800F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0.235***</w:t>
            </w:r>
          </w:p>
        </w:tc>
      </w:tr>
      <w:tr w:rsidR="00BF08FA" w:rsidRPr="00E96EFF" w14:paraId="5229FDDA" w14:textId="77777777" w:rsidTr="00057203">
        <w:tc>
          <w:tcPr>
            <w:tcW w:w="2880" w:type="dxa"/>
            <w:tcBorders>
              <w:bottom w:val="single" w:sz="8" w:space="0" w:color="auto"/>
            </w:tcBorders>
          </w:tcPr>
          <w:p w14:paraId="1AD42C36" w14:textId="77777777" w:rsidR="00BF08FA" w:rsidRPr="002E3B3F" w:rsidRDefault="00BF08FA" w:rsidP="00057203">
            <w:pPr>
              <w:ind w:left="257"/>
              <w:rPr>
                <w:rFonts w:ascii="Times New Roman" w:hAnsi="Times New Roman" w:cs="Times New Roman"/>
                <w:b/>
                <w:sz w:val="20"/>
                <w:szCs w:val="20"/>
              </w:rPr>
            </w:pPr>
            <w:r w:rsidRPr="002E3B3F">
              <w:rPr>
                <w:rFonts w:ascii="Times New Roman" w:hAnsi="Times New Roman" w:cs="Times New Roman"/>
                <w:b/>
                <w:sz w:val="20"/>
                <w:szCs w:val="20"/>
              </w:rPr>
              <w:t>Beliefs X Participatory Inclination</w:t>
            </w:r>
          </w:p>
        </w:tc>
        <w:tc>
          <w:tcPr>
            <w:tcW w:w="1430" w:type="dxa"/>
            <w:tcBorders>
              <w:bottom w:val="single" w:sz="8" w:space="0" w:color="auto"/>
            </w:tcBorders>
          </w:tcPr>
          <w:p w14:paraId="58B0C6A4" w14:textId="77777777" w:rsidR="00BF08FA" w:rsidRPr="002E3B3F" w:rsidRDefault="00BF08FA" w:rsidP="00057203">
            <w:pPr>
              <w:rPr>
                <w:rFonts w:ascii="Times New Roman" w:hAnsi="Times New Roman" w:cs="Times New Roman"/>
                <w:sz w:val="20"/>
                <w:szCs w:val="20"/>
              </w:rPr>
            </w:pPr>
          </w:p>
        </w:tc>
        <w:tc>
          <w:tcPr>
            <w:tcW w:w="1250" w:type="dxa"/>
            <w:tcBorders>
              <w:bottom w:val="single" w:sz="8" w:space="0" w:color="auto"/>
            </w:tcBorders>
          </w:tcPr>
          <w:p w14:paraId="10C1762B" w14:textId="77777777" w:rsidR="00BF08FA" w:rsidRPr="002E3B3F" w:rsidRDefault="00BF08FA" w:rsidP="00057203">
            <w:pPr>
              <w:rPr>
                <w:rFonts w:ascii="Times New Roman" w:hAnsi="Times New Roman" w:cs="Times New Roman"/>
                <w:sz w:val="20"/>
                <w:szCs w:val="20"/>
              </w:rPr>
            </w:pPr>
          </w:p>
        </w:tc>
        <w:tc>
          <w:tcPr>
            <w:tcW w:w="1640" w:type="dxa"/>
            <w:tcBorders>
              <w:bottom w:val="single" w:sz="8" w:space="0" w:color="auto"/>
            </w:tcBorders>
          </w:tcPr>
          <w:p w14:paraId="68DF1B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(0.0324)</w:t>
            </w:r>
          </w:p>
        </w:tc>
      </w:tr>
      <w:tr w:rsidR="00BF08FA" w:rsidRPr="00E96EFF" w14:paraId="6A5EEEBB" w14:textId="77777777" w:rsidTr="00057203">
        <w:tc>
          <w:tcPr>
            <w:tcW w:w="2880" w:type="dxa"/>
            <w:tcBorders>
              <w:top w:val="single" w:sz="8" w:space="0" w:color="auto"/>
            </w:tcBorders>
          </w:tcPr>
          <w:p w14:paraId="2FFC751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1</w:t>
            </w:r>
          </w:p>
        </w:tc>
        <w:tc>
          <w:tcPr>
            <w:tcW w:w="1430" w:type="dxa"/>
            <w:tcBorders>
              <w:top w:val="single" w:sz="8" w:space="0" w:color="auto"/>
            </w:tcBorders>
          </w:tcPr>
          <w:p w14:paraId="032454C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0.673*</w:t>
            </w:r>
          </w:p>
        </w:tc>
        <w:tc>
          <w:tcPr>
            <w:tcW w:w="1250" w:type="dxa"/>
            <w:tcBorders>
              <w:top w:val="single" w:sz="8" w:space="0" w:color="auto"/>
            </w:tcBorders>
          </w:tcPr>
          <w:p w14:paraId="23D578A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0.850***</w:t>
            </w:r>
          </w:p>
        </w:tc>
        <w:tc>
          <w:tcPr>
            <w:tcW w:w="1640" w:type="dxa"/>
            <w:tcBorders>
              <w:top w:val="single" w:sz="8" w:space="0" w:color="auto"/>
            </w:tcBorders>
          </w:tcPr>
          <w:p w14:paraId="4F82DC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0.439^</w:t>
            </w:r>
          </w:p>
        </w:tc>
      </w:tr>
      <w:tr w:rsidR="00BF08FA" w:rsidRPr="00E96EFF" w14:paraId="3D2FB809" w14:textId="77777777" w:rsidTr="00057203">
        <w:tc>
          <w:tcPr>
            <w:tcW w:w="2880" w:type="dxa"/>
          </w:tcPr>
          <w:p w14:paraId="56F978D7" w14:textId="77777777" w:rsidR="00BF08FA" w:rsidRPr="002E3B3F" w:rsidRDefault="00BF08FA" w:rsidP="00057203">
            <w:pPr>
              <w:rPr>
                <w:rFonts w:ascii="Times New Roman" w:hAnsi="Times New Roman" w:cs="Times New Roman"/>
                <w:b/>
                <w:sz w:val="20"/>
                <w:szCs w:val="20"/>
              </w:rPr>
            </w:pPr>
          </w:p>
        </w:tc>
        <w:tc>
          <w:tcPr>
            <w:tcW w:w="1430" w:type="dxa"/>
          </w:tcPr>
          <w:p w14:paraId="3B9DA21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(0.266)</w:t>
            </w:r>
          </w:p>
        </w:tc>
        <w:tc>
          <w:tcPr>
            <w:tcW w:w="1250" w:type="dxa"/>
          </w:tcPr>
          <w:p w14:paraId="295FA8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(0.254)</w:t>
            </w:r>
          </w:p>
        </w:tc>
        <w:tc>
          <w:tcPr>
            <w:tcW w:w="1640" w:type="dxa"/>
          </w:tcPr>
          <w:p w14:paraId="55C337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(0.264)</w:t>
            </w:r>
          </w:p>
        </w:tc>
      </w:tr>
      <w:tr w:rsidR="00BF08FA" w:rsidRPr="00E96EFF" w14:paraId="589E94D9" w14:textId="77777777" w:rsidTr="00057203">
        <w:tc>
          <w:tcPr>
            <w:tcW w:w="2880" w:type="dxa"/>
          </w:tcPr>
          <w:p w14:paraId="6AB4158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2</w:t>
            </w:r>
          </w:p>
        </w:tc>
        <w:tc>
          <w:tcPr>
            <w:tcW w:w="1430" w:type="dxa"/>
          </w:tcPr>
          <w:p w14:paraId="19AA90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2.041***</w:t>
            </w:r>
          </w:p>
        </w:tc>
        <w:tc>
          <w:tcPr>
            <w:tcW w:w="1250" w:type="dxa"/>
          </w:tcPr>
          <w:p w14:paraId="3F8470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2.213***</w:t>
            </w:r>
          </w:p>
        </w:tc>
        <w:tc>
          <w:tcPr>
            <w:tcW w:w="1640" w:type="dxa"/>
          </w:tcPr>
          <w:p w14:paraId="56E2DF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1.834***</w:t>
            </w:r>
          </w:p>
        </w:tc>
      </w:tr>
      <w:tr w:rsidR="00BF08FA" w:rsidRPr="00E96EFF" w14:paraId="322C6795" w14:textId="77777777" w:rsidTr="00057203">
        <w:tc>
          <w:tcPr>
            <w:tcW w:w="2880" w:type="dxa"/>
          </w:tcPr>
          <w:p w14:paraId="56C121EC" w14:textId="77777777" w:rsidR="00BF08FA" w:rsidRPr="002E3B3F" w:rsidRDefault="00BF08FA" w:rsidP="00057203">
            <w:pPr>
              <w:rPr>
                <w:rFonts w:ascii="Times New Roman" w:hAnsi="Times New Roman" w:cs="Times New Roman"/>
                <w:b/>
                <w:sz w:val="20"/>
                <w:szCs w:val="20"/>
              </w:rPr>
            </w:pPr>
          </w:p>
        </w:tc>
        <w:tc>
          <w:tcPr>
            <w:tcW w:w="1430" w:type="dxa"/>
          </w:tcPr>
          <w:p w14:paraId="4A3F33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(0.264)</w:t>
            </w:r>
          </w:p>
        </w:tc>
        <w:tc>
          <w:tcPr>
            <w:tcW w:w="1250" w:type="dxa"/>
          </w:tcPr>
          <w:p w14:paraId="75A59F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(0.254)</w:t>
            </w:r>
          </w:p>
        </w:tc>
        <w:tc>
          <w:tcPr>
            <w:tcW w:w="1640" w:type="dxa"/>
          </w:tcPr>
          <w:p w14:paraId="6DD226E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(0.262)</w:t>
            </w:r>
          </w:p>
        </w:tc>
      </w:tr>
      <w:tr w:rsidR="00BF08FA" w:rsidRPr="00E96EFF" w14:paraId="0ECA9706" w14:textId="77777777" w:rsidTr="00057203">
        <w:tc>
          <w:tcPr>
            <w:tcW w:w="2880" w:type="dxa"/>
          </w:tcPr>
          <w:p w14:paraId="6C8E80FD" w14:textId="77777777" w:rsidR="00BF08FA" w:rsidRPr="002E3B3F" w:rsidRDefault="00BF08FA" w:rsidP="00057203">
            <w:pPr>
              <w:rPr>
                <w:rFonts w:ascii="Times New Roman" w:hAnsi="Times New Roman" w:cs="Times New Roman"/>
                <w:b/>
                <w:sz w:val="20"/>
                <w:szCs w:val="20"/>
              </w:rPr>
            </w:pPr>
          </w:p>
        </w:tc>
        <w:tc>
          <w:tcPr>
            <w:tcW w:w="1430" w:type="dxa"/>
          </w:tcPr>
          <w:p w14:paraId="31F75D27" w14:textId="77777777" w:rsidR="00BF08FA" w:rsidRPr="002E3B3F" w:rsidRDefault="00BF08FA" w:rsidP="00057203">
            <w:pPr>
              <w:rPr>
                <w:rFonts w:ascii="Times New Roman" w:hAnsi="Times New Roman" w:cs="Times New Roman"/>
                <w:sz w:val="20"/>
                <w:szCs w:val="20"/>
              </w:rPr>
            </w:pPr>
          </w:p>
        </w:tc>
        <w:tc>
          <w:tcPr>
            <w:tcW w:w="1250" w:type="dxa"/>
          </w:tcPr>
          <w:p w14:paraId="79BD62BA" w14:textId="77777777" w:rsidR="00BF08FA" w:rsidRPr="002E3B3F" w:rsidRDefault="00BF08FA" w:rsidP="00057203">
            <w:pPr>
              <w:rPr>
                <w:rFonts w:ascii="Times New Roman" w:hAnsi="Times New Roman" w:cs="Times New Roman"/>
                <w:sz w:val="20"/>
                <w:szCs w:val="20"/>
              </w:rPr>
            </w:pPr>
          </w:p>
        </w:tc>
        <w:tc>
          <w:tcPr>
            <w:tcW w:w="1640" w:type="dxa"/>
          </w:tcPr>
          <w:p w14:paraId="7181774C" w14:textId="77777777" w:rsidR="00BF08FA" w:rsidRPr="002E3B3F" w:rsidRDefault="00BF08FA" w:rsidP="00057203">
            <w:pPr>
              <w:rPr>
                <w:rFonts w:ascii="Times New Roman" w:hAnsi="Times New Roman" w:cs="Times New Roman"/>
                <w:sz w:val="20"/>
                <w:szCs w:val="20"/>
              </w:rPr>
            </w:pPr>
          </w:p>
        </w:tc>
      </w:tr>
      <w:tr w:rsidR="00BF08FA" w:rsidRPr="00E96EFF" w14:paraId="3A0764AB" w14:textId="77777777" w:rsidTr="00057203">
        <w:tc>
          <w:tcPr>
            <w:tcW w:w="2880" w:type="dxa"/>
          </w:tcPr>
          <w:p w14:paraId="0D1070C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Observations</w:t>
            </w:r>
          </w:p>
        </w:tc>
        <w:tc>
          <w:tcPr>
            <w:tcW w:w="1430" w:type="dxa"/>
          </w:tcPr>
          <w:p w14:paraId="4AC2A9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12,214</w:t>
            </w:r>
          </w:p>
        </w:tc>
        <w:tc>
          <w:tcPr>
            <w:tcW w:w="1250" w:type="dxa"/>
          </w:tcPr>
          <w:p w14:paraId="28EAAA7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12,214</w:t>
            </w:r>
          </w:p>
        </w:tc>
        <w:tc>
          <w:tcPr>
            <w:tcW w:w="1640" w:type="dxa"/>
          </w:tcPr>
          <w:p w14:paraId="4D9A785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12,214</w:t>
            </w:r>
          </w:p>
        </w:tc>
      </w:tr>
      <w:tr w:rsidR="00BF08FA" w:rsidRPr="00E96EFF" w14:paraId="74FD820F" w14:textId="77777777" w:rsidTr="00057203">
        <w:tc>
          <w:tcPr>
            <w:tcW w:w="2880" w:type="dxa"/>
            <w:tcBorders>
              <w:bottom w:val="single" w:sz="8" w:space="0" w:color="auto"/>
            </w:tcBorders>
          </w:tcPr>
          <w:p w14:paraId="48ADBD6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R-squared</w:t>
            </w:r>
          </w:p>
        </w:tc>
        <w:tc>
          <w:tcPr>
            <w:tcW w:w="1430" w:type="dxa"/>
            <w:tcBorders>
              <w:bottom w:val="single" w:sz="8" w:space="0" w:color="auto"/>
            </w:tcBorders>
          </w:tcPr>
          <w:p w14:paraId="4C47E49F" w14:textId="77777777" w:rsidR="00BF08FA" w:rsidRPr="002E3B3F" w:rsidRDefault="00BF08FA" w:rsidP="00057203">
            <w:pPr>
              <w:rPr>
                <w:rFonts w:ascii="Times New Roman" w:hAnsi="Times New Roman" w:cs="Times New Roman"/>
                <w:sz w:val="20"/>
                <w:szCs w:val="20"/>
              </w:rPr>
            </w:pPr>
          </w:p>
        </w:tc>
        <w:tc>
          <w:tcPr>
            <w:tcW w:w="1250" w:type="dxa"/>
            <w:tcBorders>
              <w:bottom w:val="single" w:sz="8" w:space="0" w:color="auto"/>
            </w:tcBorders>
          </w:tcPr>
          <w:p w14:paraId="7D1A772F" w14:textId="77777777" w:rsidR="00BF08FA" w:rsidRPr="002E3B3F" w:rsidRDefault="00BF08FA" w:rsidP="00057203">
            <w:pPr>
              <w:rPr>
                <w:rFonts w:ascii="Times New Roman" w:hAnsi="Times New Roman" w:cs="Times New Roman"/>
                <w:sz w:val="20"/>
                <w:szCs w:val="20"/>
              </w:rPr>
            </w:pPr>
          </w:p>
        </w:tc>
        <w:tc>
          <w:tcPr>
            <w:tcW w:w="1640" w:type="dxa"/>
            <w:tcBorders>
              <w:bottom w:val="single" w:sz="8" w:space="0" w:color="auto"/>
            </w:tcBorders>
          </w:tcPr>
          <w:p w14:paraId="7B5B3497" w14:textId="77777777" w:rsidR="00BF08FA" w:rsidRPr="002E3B3F" w:rsidRDefault="00BF08FA" w:rsidP="00057203">
            <w:pPr>
              <w:rPr>
                <w:rFonts w:ascii="Times New Roman" w:hAnsi="Times New Roman" w:cs="Times New Roman"/>
                <w:sz w:val="20"/>
                <w:szCs w:val="20"/>
              </w:rPr>
            </w:pPr>
          </w:p>
        </w:tc>
      </w:tr>
      <w:tr w:rsidR="00BF08FA" w:rsidRPr="00E96EFF" w14:paraId="78CE4E8A" w14:textId="77777777" w:rsidTr="00057203">
        <w:tc>
          <w:tcPr>
            <w:tcW w:w="7200" w:type="dxa"/>
            <w:gridSpan w:val="4"/>
            <w:tcBorders>
              <w:bottom w:val="single" w:sz="8" w:space="0" w:color="auto"/>
            </w:tcBorders>
          </w:tcPr>
          <w:p w14:paraId="3C7367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32516CF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1DA80C48" w14:textId="77777777" w:rsidR="00BF08FA" w:rsidRPr="00E96EFF" w:rsidRDefault="00BF08FA" w:rsidP="00BF08FA">
      <w:pPr>
        <w:rPr>
          <w:rFonts w:ascii="Times New Roman" w:hAnsi="Times New Roman" w:cs="Times New Roman"/>
        </w:rPr>
      </w:pPr>
    </w:p>
    <w:p w14:paraId="52EBDB48" w14:textId="77777777" w:rsidR="00BF08FA" w:rsidRPr="00E96EFF" w:rsidRDefault="00BF08FA" w:rsidP="00BF08FA">
      <w:pPr>
        <w:ind w:left="540" w:right="3150"/>
        <w:rPr>
          <w:rFonts w:ascii="Times New Roman" w:hAnsi="Times New Roman" w:cs="Times New Roman"/>
          <w:b/>
        </w:rPr>
      </w:pPr>
      <w:r w:rsidRPr="00E96EFF">
        <w:rPr>
          <w:rFonts w:ascii="Times New Roman" w:hAnsi="Times New Roman" w:cs="Times New Roman"/>
          <w:b/>
        </w:rPr>
        <w:t>Table A.9. Split-Sample Robustness Test for Females Only</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1350"/>
        <w:gridCol w:w="1350"/>
        <w:gridCol w:w="1530"/>
      </w:tblGrid>
      <w:tr w:rsidR="00BF08FA" w:rsidRPr="00E96EFF" w14:paraId="7E83AC12" w14:textId="77777777" w:rsidTr="00057203">
        <w:tc>
          <w:tcPr>
            <w:tcW w:w="2250" w:type="dxa"/>
            <w:tcBorders>
              <w:top w:val="single" w:sz="12" w:space="0" w:color="auto"/>
            </w:tcBorders>
            <w:vAlign w:val="center"/>
          </w:tcPr>
          <w:p w14:paraId="3D482AAE" w14:textId="77777777" w:rsidR="00BF08FA" w:rsidRPr="002E3B3F" w:rsidRDefault="00BF08FA" w:rsidP="00057203">
            <w:pPr>
              <w:jc w:val="center"/>
              <w:rPr>
                <w:rFonts w:ascii="Times New Roman" w:hAnsi="Times New Roman" w:cs="Times New Roman"/>
                <w:b/>
                <w:bCs/>
                <w:sz w:val="20"/>
                <w:szCs w:val="20"/>
              </w:rPr>
            </w:pPr>
          </w:p>
        </w:tc>
        <w:tc>
          <w:tcPr>
            <w:tcW w:w="4230" w:type="dxa"/>
            <w:gridSpan w:val="3"/>
            <w:tcBorders>
              <w:top w:val="single" w:sz="12" w:space="0" w:color="auto"/>
              <w:bottom w:val="single" w:sz="8" w:space="0" w:color="auto"/>
            </w:tcBorders>
            <w:vAlign w:val="center"/>
          </w:tcPr>
          <w:p w14:paraId="149A20AB"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 xml:space="preserve">Hypothetical Election Violence </w:t>
            </w:r>
            <w:r w:rsidRPr="002E3B3F">
              <w:rPr>
                <w:rFonts w:ascii="Times New Roman" w:hAnsi="Times New Roman" w:cs="Times New Roman"/>
                <w:b/>
                <w:bCs/>
                <w:sz w:val="20"/>
                <w:szCs w:val="20"/>
              </w:rPr>
              <w:t>(January)</w:t>
            </w:r>
          </w:p>
          <w:p w14:paraId="77E3F039" w14:textId="77777777" w:rsidR="00BF08FA" w:rsidRPr="002E3B3F" w:rsidRDefault="00BF08FA" w:rsidP="00057203">
            <w:pPr>
              <w:jc w:val="center"/>
              <w:rPr>
                <w:rFonts w:ascii="Times New Roman" w:hAnsi="Times New Roman" w:cs="Times New Roman"/>
                <w:b/>
                <w:sz w:val="20"/>
                <w:szCs w:val="20"/>
              </w:rPr>
            </w:pPr>
          </w:p>
        </w:tc>
      </w:tr>
      <w:tr w:rsidR="00BF08FA" w:rsidRPr="00E96EFF" w14:paraId="78C682CE" w14:textId="77777777" w:rsidTr="00057203">
        <w:tc>
          <w:tcPr>
            <w:tcW w:w="2250" w:type="dxa"/>
            <w:tcBorders>
              <w:bottom w:val="single" w:sz="12" w:space="0" w:color="auto"/>
            </w:tcBorders>
            <w:vAlign w:val="center"/>
          </w:tcPr>
          <w:p w14:paraId="1C6D2800" w14:textId="77777777" w:rsidR="00BF08FA" w:rsidRPr="002E3B3F" w:rsidRDefault="00BF08FA" w:rsidP="00057203">
            <w:pPr>
              <w:jc w:val="center"/>
              <w:rPr>
                <w:rFonts w:ascii="Times New Roman" w:hAnsi="Times New Roman" w:cs="Times New Roman"/>
                <w:b/>
                <w:bCs/>
                <w:sz w:val="20"/>
                <w:szCs w:val="20"/>
              </w:rPr>
            </w:pPr>
          </w:p>
        </w:tc>
        <w:tc>
          <w:tcPr>
            <w:tcW w:w="1350" w:type="dxa"/>
            <w:tcBorders>
              <w:top w:val="single" w:sz="8" w:space="0" w:color="auto"/>
              <w:bottom w:val="single" w:sz="12" w:space="0" w:color="auto"/>
            </w:tcBorders>
            <w:vAlign w:val="center"/>
          </w:tcPr>
          <w:p w14:paraId="22A44C69"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350" w:type="dxa"/>
            <w:tcBorders>
              <w:top w:val="single" w:sz="8" w:space="0" w:color="auto"/>
              <w:bottom w:val="single" w:sz="12" w:space="0" w:color="auto"/>
            </w:tcBorders>
            <w:vAlign w:val="center"/>
          </w:tcPr>
          <w:p w14:paraId="14142BC4"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530" w:type="dxa"/>
            <w:tcBorders>
              <w:top w:val="single" w:sz="8" w:space="0" w:color="auto"/>
              <w:bottom w:val="single" w:sz="12" w:space="0" w:color="auto"/>
            </w:tcBorders>
            <w:vAlign w:val="center"/>
          </w:tcPr>
          <w:p w14:paraId="64DFCCF3"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r>
      <w:tr w:rsidR="00BF08FA" w:rsidRPr="00E96EFF" w14:paraId="3082B48E" w14:textId="77777777" w:rsidTr="00057203">
        <w:tc>
          <w:tcPr>
            <w:tcW w:w="2250" w:type="dxa"/>
            <w:tcBorders>
              <w:top w:val="single" w:sz="12" w:space="0" w:color="auto"/>
            </w:tcBorders>
          </w:tcPr>
          <w:p w14:paraId="729514B1" w14:textId="77777777" w:rsidR="00BF08FA" w:rsidRPr="002E3B3F" w:rsidRDefault="00BF08FA" w:rsidP="00057203">
            <w:pPr>
              <w:rPr>
                <w:rFonts w:ascii="Times New Roman" w:hAnsi="Times New Roman" w:cs="Times New Roman"/>
                <w:b/>
                <w:bCs/>
                <w:sz w:val="20"/>
                <w:szCs w:val="20"/>
              </w:rPr>
            </w:pPr>
          </w:p>
        </w:tc>
        <w:tc>
          <w:tcPr>
            <w:tcW w:w="1350" w:type="dxa"/>
            <w:tcBorders>
              <w:top w:val="single" w:sz="12" w:space="0" w:color="auto"/>
            </w:tcBorders>
          </w:tcPr>
          <w:p w14:paraId="5C47ADE1" w14:textId="77777777" w:rsidR="00BF08FA" w:rsidRPr="002E3B3F" w:rsidRDefault="00BF08FA" w:rsidP="00057203">
            <w:pPr>
              <w:rPr>
                <w:rFonts w:ascii="Times New Roman" w:hAnsi="Times New Roman" w:cs="Times New Roman"/>
                <w:sz w:val="20"/>
                <w:szCs w:val="20"/>
              </w:rPr>
            </w:pPr>
          </w:p>
        </w:tc>
        <w:tc>
          <w:tcPr>
            <w:tcW w:w="1350" w:type="dxa"/>
            <w:tcBorders>
              <w:top w:val="single" w:sz="12" w:space="0" w:color="auto"/>
            </w:tcBorders>
          </w:tcPr>
          <w:p w14:paraId="44E67A03" w14:textId="77777777" w:rsidR="00BF08FA" w:rsidRPr="002E3B3F" w:rsidRDefault="00BF08FA" w:rsidP="00057203">
            <w:pPr>
              <w:rPr>
                <w:rFonts w:ascii="Times New Roman" w:hAnsi="Times New Roman" w:cs="Times New Roman"/>
                <w:sz w:val="20"/>
                <w:szCs w:val="20"/>
              </w:rPr>
            </w:pPr>
          </w:p>
        </w:tc>
        <w:tc>
          <w:tcPr>
            <w:tcW w:w="1530" w:type="dxa"/>
            <w:tcBorders>
              <w:top w:val="single" w:sz="12" w:space="0" w:color="auto"/>
            </w:tcBorders>
          </w:tcPr>
          <w:p w14:paraId="58E3A6CC" w14:textId="77777777" w:rsidR="00BF08FA" w:rsidRPr="002E3B3F" w:rsidRDefault="00BF08FA" w:rsidP="00057203">
            <w:pPr>
              <w:rPr>
                <w:rFonts w:ascii="Times New Roman" w:hAnsi="Times New Roman" w:cs="Times New Roman"/>
                <w:sz w:val="20"/>
                <w:szCs w:val="20"/>
              </w:rPr>
            </w:pPr>
          </w:p>
        </w:tc>
      </w:tr>
      <w:tr w:rsidR="00BF08FA" w:rsidRPr="00E96EFF" w14:paraId="0057BDB6" w14:textId="77777777" w:rsidTr="00057203">
        <w:tc>
          <w:tcPr>
            <w:tcW w:w="2250" w:type="dxa"/>
          </w:tcPr>
          <w:p w14:paraId="21557A43"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Depression</w:t>
            </w:r>
          </w:p>
        </w:tc>
        <w:tc>
          <w:tcPr>
            <w:tcW w:w="1350" w:type="dxa"/>
          </w:tcPr>
          <w:p w14:paraId="67402B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-0.0479</w:t>
            </w:r>
          </w:p>
        </w:tc>
        <w:tc>
          <w:tcPr>
            <w:tcW w:w="1350" w:type="dxa"/>
          </w:tcPr>
          <w:p w14:paraId="23D326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0.0413^</w:t>
            </w:r>
          </w:p>
        </w:tc>
        <w:tc>
          <w:tcPr>
            <w:tcW w:w="1530" w:type="dxa"/>
          </w:tcPr>
          <w:p w14:paraId="7682508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-0.0441</w:t>
            </w:r>
          </w:p>
        </w:tc>
      </w:tr>
      <w:tr w:rsidR="00BF08FA" w:rsidRPr="00E96EFF" w14:paraId="31AE29AE" w14:textId="77777777" w:rsidTr="00057203">
        <w:tc>
          <w:tcPr>
            <w:tcW w:w="2250" w:type="dxa"/>
          </w:tcPr>
          <w:p w14:paraId="41159601" w14:textId="77777777" w:rsidR="00BF08FA" w:rsidRPr="002E3B3F" w:rsidRDefault="00BF08FA" w:rsidP="00057203">
            <w:pPr>
              <w:rPr>
                <w:rFonts w:ascii="Times New Roman" w:hAnsi="Times New Roman" w:cs="Times New Roman"/>
                <w:b/>
                <w:bCs/>
                <w:sz w:val="20"/>
                <w:szCs w:val="20"/>
              </w:rPr>
            </w:pPr>
          </w:p>
        </w:tc>
        <w:tc>
          <w:tcPr>
            <w:tcW w:w="1350" w:type="dxa"/>
          </w:tcPr>
          <w:p w14:paraId="742888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(0.0371)</w:t>
            </w:r>
          </w:p>
        </w:tc>
        <w:tc>
          <w:tcPr>
            <w:tcW w:w="1350" w:type="dxa"/>
          </w:tcPr>
          <w:p w14:paraId="520DFEF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(0.0225)</w:t>
            </w:r>
          </w:p>
        </w:tc>
        <w:tc>
          <w:tcPr>
            <w:tcW w:w="1530" w:type="dxa"/>
          </w:tcPr>
          <w:p w14:paraId="7DFB6D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(0.0418)</w:t>
            </w:r>
          </w:p>
        </w:tc>
      </w:tr>
      <w:tr w:rsidR="00BF08FA" w:rsidRPr="00E96EFF" w14:paraId="551106A1" w14:textId="77777777" w:rsidTr="00057203">
        <w:tc>
          <w:tcPr>
            <w:tcW w:w="2250" w:type="dxa"/>
          </w:tcPr>
          <w:p w14:paraId="0181C444"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Conspiracy Beliefs</w:t>
            </w:r>
          </w:p>
        </w:tc>
        <w:tc>
          <w:tcPr>
            <w:tcW w:w="1350" w:type="dxa"/>
          </w:tcPr>
          <w:p w14:paraId="6A53263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-1.200</w:t>
            </w:r>
          </w:p>
        </w:tc>
        <w:tc>
          <w:tcPr>
            <w:tcW w:w="1350" w:type="dxa"/>
          </w:tcPr>
          <w:p w14:paraId="12ECF6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1.996^</w:t>
            </w:r>
          </w:p>
        </w:tc>
        <w:tc>
          <w:tcPr>
            <w:tcW w:w="1530" w:type="dxa"/>
          </w:tcPr>
          <w:p w14:paraId="27ADE4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-1.227</w:t>
            </w:r>
          </w:p>
        </w:tc>
      </w:tr>
      <w:tr w:rsidR="00BF08FA" w:rsidRPr="00E96EFF" w14:paraId="3DF47D2E" w14:textId="77777777" w:rsidTr="00057203">
        <w:tc>
          <w:tcPr>
            <w:tcW w:w="2250" w:type="dxa"/>
          </w:tcPr>
          <w:p w14:paraId="09382988" w14:textId="77777777" w:rsidR="00BF08FA" w:rsidRPr="002E3B3F" w:rsidRDefault="00BF08FA" w:rsidP="00057203">
            <w:pPr>
              <w:rPr>
                <w:rFonts w:ascii="Times New Roman" w:hAnsi="Times New Roman" w:cs="Times New Roman"/>
                <w:b/>
                <w:bCs/>
                <w:sz w:val="20"/>
                <w:szCs w:val="20"/>
              </w:rPr>
            </w:pPr>
          </w:p>
        </w:tc>
        <w:tc>
          <w:tcPr>
            <w:tcW w:w="1350" w:type="dxa"/>
          </w:tcPr>
          <w:p w14:paraId="4A9DEE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(2.721)</w:t>
            </w:r>
          </w:p>
        </w:tc>
        <w:tc>
          <w:tcPr>
            <w:tcW w:w="1350" w:type="dxa"/>
          </w:tcPr>
          <w:p w14:paraId="27C4D91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(1.029)</w:t>
            </w:r>
          </w:p>
        </w:tc>
        <w:tc>
          <w:tcPr>
            <w:tcW w:w="1530" w:type="dxa"/>
          </w:tcPr>
          <w:p w14:paraId="45C8A8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(2.772)</w:t>
            </w:r>
          </w:p>
        </w:tc>
      </w:tr>
      <w:tr w:rsidR="00BF08FA" w:rsidRPr="00E96EFF" w14:paraId="72D4AD4C" w14:textId="77777777" w:rsidTr="00057203">
        <w:tc>
          <w:tcPr>
            <w:tcW w:w="2250" w:type="dxa"/>
          </w:tcPr>
          <w:p w14:paraId="67732945"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Participatory </w:t>
            </w:r>
          </w:p>
        </w:tc>
        <w:tc>
          <w:tcPr>
            <w:tcW w:w="1350" w:type="dxa"/>
          </w:tcPr>
          <w:p w14:paraId="48033AE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-0.319</w:t>
            </w:r>
          </w:p>
        </w:tc>
        <w:tc>
          <w:tcPr>
            <w:tcW w:w="1350" w:type="dxa"/>
          </w:tcPr>
          <w:p w14:paraId="3EF8371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-0.0410</w:t>
            </w:r>
          </w:p>
        </w:tc>
        <w:tc>
          <w:tcPr>
            <w:tcW w:w="1530" w:type="dxa"/>
          </w:tcPr>
          <w:p w14:paraId="53655E0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-0.00334</w:t>
            </w:r>
          </w:p>
        </w:tc>
      </w:tr>
      <w:tr w:rsidR="00BF08FA" w:rsidRPr="00E96EFF" w14:paraId="0EAF0BBD" w14:textId="77777777" w:rsidTr="00057203">
        <w:tc>
          <w:tcPr>
            <w:tcW w:w="2250" w:type="dxa"/>
          </w:tcPr>
          <w:p w14:paraId="64092163"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Inclination</w:t>
            </w:r>
          </w:p>
        </w:tc>
        <w:tc>
          <w:tcPr>
            <w:tcW w:w="1350" w:type="dxa"/>
          </w:tcPr>
          <w:p w14:paraId="4D52B8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(0.293)</w:t>
            </w:r>
          </w:p>
        </w:tc>
        <w:tc>
          <w:tcPr>
            <w:tcW w:w="1350" w:type="dxa"/>
          </w:tcPr>
          <w:p w14:paraId="798258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(0.361)</w:t>
            </w:r>
          </w:p>
        </w:tc>
        <w:tc>
          <w:tcPr>
            <w:tcW w:w="1530" w:type="dxa"/>
          </w:tcPr>
          <w:p w14:paraId="1879AB5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(0.395)</w:t>
            </w:r>
          </w:p>
        </w:tc>
      </w:tr>
      <w:tr w:rsidR="00BF08FA" w:rsidRPr="00E96EFF" w14:paraId="1677C2D6" w14:textId="77777777" w:rsidTr="00057203">
        <w:tc>
          <w:tcPr>
            <w:tcW w:w="2250" w:type="dxa"/>
          </w:tcPr>
          <w:p w14:paraId="6C62110C"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Democrat</w:t>
            </w:r>
          </w:p>
        </w:tc>
        <w:tc>
          <w:tcPr>
            <w:tcW w:w="1350" w:type="dxa"/>
          </w:tcPr>
          <w:p w14:paraId="0934EC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1.151</w:t>
            </w:r>
          </w:p>
        </w:tc>
        <w:tc>
          <w:tcPr>
            <w:tcW w:w="1350" w:type="dxa"/>
          </w:tcPr>
          <w:p w14:paraId="4E6E31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1.068</w:t>
            </w:r>
          </w:p>
        </w:tc>
        <w:tc>
          <w:tcPr>
            <w:tcW w:w="1530" w:type="dxa"/>
          </w:tcPr>
          <w:p w14:paraId="745C5D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1.109</w:t>
            </w:r>
          </w:p>
        </w:tc>
      </w:tr>
      <w:tr w:rsidR="00BF08FA" w:rsidRPr="00E96EFF" w14:paraId="42000298" w14:textId="77777777" w:rsidTr="00057203">
        <w:tc>
          <w:tcPr>
            <w:tcW w:w="2250" w:type="dxa"/>
          </w:tcPr>
          <w:p w14:paraId="0B7A48D0" w14:textId="77777777" w:rsidR="00BF08FA" w:rsidRPr="002E3B3F" w:rsidRDefault="00BF08FA" w:rsidP="00057203">
            <w:pPr>
              <w:rPr>
                <w:rFonts w:ascii="Times New Roman" w:hAnsi="Times New Roman" w:cs="Times New Roman"/>
                <w:b/>
                <w:bCs/>
                <w:sz w:val="20"/>
                <w:szCs w:val="20"/>
              </w:rPr>
            </w:pPr>
          </w:p>
        </w:tc>
        <w:tc>
          <w:tcPr>
            <w:tcW w:w="1350" w:type="dxa"/>
          </w:tcPr>
          <w:p w14:paraId="6D48087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(0.791)</w:t>
            </w:r>
          </w:p>
        </w:tc>
        <w:tc>
          <w:tcPr>
            <w:tcW w:w="1350" w:type="dxa"/>
          </w:tcPr>
          <w:p w14:paraId="7F7979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(0.736)</w:t>
            </w:r>
          </w:p>
        </w:tc>
        <w:tc>
          <w:tcPr>
            <w:tcW w:w="1530" w:type="dxa"/>
          </w:tcPr>
          <w:p w14:paraId="724451B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(0.796)</w:t>
            </w:r>
          </w:p>
        </w:tc>
      </w:tr>
      <w:tr w:rsidR="00BF08FA" w:rsidRPr="00E96EFF" w14:paraId="2FC28A4E" w14:textId="77777777" w:rsidTr="00057203">
        <w:tc>
          <w:tcPr>
            <w:tcW w:w="2250" w:type="dxa"/>
          </w:tcPr>
          <w:p w14:paraId="157059B6"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Republican</w:t>
            </w:r>
          </w:p>
        </w:tc>
        <w:tc>
          <w:tcPr>
            <w:tcW w:w="1350" w:type="dxa"/>
          </w:tcPr>
          <w:p w14:paraId="122E62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0.786</w:t>
            </w:r>
          </w:p>
        </w:tc>
        <w:tc>
          <w:tcPr>
            <w:tcW w:w="1350" w:type="dxa"/>
          </w:tcPr>
          <w:p w14:paraId="1883AC9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0.910</w:t>
            </w:r>
          </w:p>
        </w:tc>
        <w:tc>
          <w:tcPr>
            <w:tcW w:w="1530" w:type="dxa"/>
          </w:tcPr>
          <w:p w14:paraId="0E8217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0.756</w:t>
            </w:r>
          </w:p>
        </w:tc>
      </w:tr>
      <w:tr w:rsidR="00BF08FA" w:rsidRPr="00E96EFF" w14:paraId="627C5284" w14:textId="77777777" w:rsidTr="00057203">
        <w:tc>
          <w:tcPr>
            <w:tcW w:w="2250" w:type="dxa"/>
          </w:tcPr>
          <w:p w14:paraId="55409193" w14:textId="77777777" w:rsidR="00BF08FA" w:rsidRPr="002E3B3F" w:rsidRDefault="00BF08FA" w:rsidP="00057203">
            <w:pPr>
              <w:rPr>
                <w:rFonts w:ascii="Times New Roman" w:hAnsi="Times New Roman" w:cs="Times New Roman"/>
                <w:b/>
                <w:bCs/>
                <w:sz w:val="20"/>
                <w:szCs w:val="20"/>
              </w:rPr>
            </w:pPr>
          </w:p>
        </w:tc>
        <w:tc>
          <w:tcPr>
            <w:tcW w:w="1350" w:type="dxa"/>
          </w:tcPr>
          <w:p w14:paraId="291D99E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(0.843)</w:t>
            </w:r>
          </w:p>
        </w:tc>
        <w:tc>
          <w:tcPr>
            <w:tcW w:w="1350" w:type="dxa"/>
          </w:tcPr>
          <w:p w14:paraId="6FA71E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(0.834)</w:t>
            </w:r>
          </w:p>
        </w:tc>
        <w:tc>
          <w:tcPr>
            <w:tcW w:w="1530" w:type="dxa"/>
          </w:tcPr>
          <w:p w14:paraId="7937887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(0.839)</w:t>
            </w:r>
          </w:p>
        </w:tc>
      </w:tr>
      <w:tr w:rsidR="00BF08FA" w:rsidRPr="00E96EFF" w14:paraId="56D6AC4D" w14:textId="77777777" w:rsidTr="00057203">
        <w:tc>
          <w:tcPr>
            <w:tcW w:w="2250" w:type="dxa"/>
          </w:tcPr>
          <w:p w14:paraId="56767ED3"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Independent</w:t>
            </w:r>
          </w:p>
        </w:tc>
        <w:tc>
          <w:tcPr>
            <w:tcW w:w="1350" w:type="dxa"/>
          </w:tcPr>
          <w:p w14:paraId="1AEC3B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1.393^</w:t>
            </w:r>
          </w:p>
        </w:tc>
        <w:tc>
          <w:tcPr>
            <w:tcW w:w="1350" w:type="dxa"/>
          </w:tcPr>
          <w:p w14:paraId="73B61E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1.399*</w:t>
            </w:r>
          </w:p>
        </w:tc>
        <w:tc>
          <w:tcPr>
            <w:tcW w:w="1530" w:type="dxa"/>
          </w:tcPr>
          <w:p w14:paraId="2CBC82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1.379^</w:t>
            </w:r>
          </w:p>
        </w:tc>
      </w:tr>
      <w:tr w:rsidR="00BF08FA" w:rsidRPr="00E96EFF" w14:paraId="07CBE55E" w14:textId="77777777" w:rsidTr="00057203">
        <w:tc>
          <w:tcPr>
            <w:tcW w:w="2250" w:type="dxa"/>
          </w:tcPr>
          <w:p w14:paraId="049CF5EB" w14:textId="77777777" w:rsidR="00BF08FA" w:rsidRPr="002E3B3F" w:rsidRDefault="00BF08FA" w:rsidP="00057203">
            <w:pPr>
              <w:rPr>
                <w:rFonts w:ascii="Times New Roman" w:hAnsi="Times New Roman" w:cs="Times New Roman"/>
                <w:b/>
                <w:bCs/>
                <w:sz w:val="20"/>
                <w:szCs w:val="20"/>
              </w:rPr>
            </w:pPr>
          </w:p>
        </w:tc>
        <w:tc>
          <w:tcPr>
            <w:tcW w:w="1350" w:type="dxa"/>
          </w:tcPr>
          <w:p w14:paraId="1492FA1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(0.759)</w:t>
            </w:r>
          </w:p>
        </w:tc>
        <w:tc>
          <w:tcPr>
            <w:tcW w:w="1350" w:type="dxa"/>
          </w:tcPr>
          <w:p w14:paraId="6590DCE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(0.704)</w:t>
            </w:r>
          </w:p>
        </w:tc>
        <w:tc>
          <w:tcPr>
            <w:tcW w:w="1530" w:type="dxa"/>
          </w:tcPr>
          <w:p w14:paraId="017886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(0.759)</w:t>
            </w:r>
          </w:p>
        </w:tc>
      </w:tr>
      <w:tr w:rsidR="00BF08FA" w:rsidRPr="00E96EFF" w14:paraId="6A1A246A" w14:textId="77777777" w:rsidTr="00057203">
        <w:tc>
          <w:tcPr>
            <w:tcW w:w="2250" w:type="dxa"/>
          </w:tcPr>
          <w:p w14:paraId="342B01F8"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Ideology</w:t>
            </w:r>
          </w:p>
        </w:tc>
        <w:tc>
          <w:tcPr>
            <w:tcW w:w="1350" w:type="dxa"/>
          </w:tcPr>
          <w:p w14:paraId="70F75C9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-0.0184</w:t>
            </w:r>
          </w:p>
        </w:tc>
        <w:tc>
          <w:tcPr>
            <w:tcW w:w="1350" w:type="dxa"/>
          </w:tcPr>
          <w:p w14:paraId="5CA939E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-0.0194</w:t>
            </w:r>
          </w:p>
        </w:tc>
        <w:tc>
          <w:tcPr>
            <w:tcW w:w="1530" w:type="dxa"/>
          </w:tcPr>
          <w:p w14:paraId="632052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-0.0230</w:t>
            </w:r>
          </w:p>
        </w:tc>
      </w:tr>
      <w:tr w:rsidR="00BF08FA" w:rsidRPr="00E96EFF" w14:paraId="1740E598" w14:textId="77777777" w:rsidTr="00057203">
        <w:tc>
          <w:tcPr>
            <w:tcW w:w="2250" w:type="dxa"/>
          </w:tcPr>
          <w:p w14:paraId="07F3D9F1" w14:textId="77777777" w:rsidR="00BF08FA" w:rsidRPr="002E3B3F" w:rsidRDefault="00BF08FA" w:rsidP="00057203">
            <w:pPr>
              <w:rPr>
                <w:rFonts w:ascii="Times New Roman" w:hAnsi="Times New Roman" w:cs="Times New Roman"/>
                <w:b/>
                <w:bCs/>
                <w:sz w:val="20"/>
                <w:szCs w:val="20"/>
              </w:rPr>
            </w:pPr>
          </w:p>
        </w:tc>
        <w:tc>
          <w:tcPr>
            <w:tcW w:w="1350" w:type="dxa"/>
          </w:tcPr>
          <w:p w14:paraId="30FCA7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1350" w:type="dxa"/>
          </w:tcPr>
          <w:p w14:paraId="67B0C9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530" w:type="dxa"/>
          </w:tcPr>
          <w:p w14:paraId="0438EF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(0.106)</w:t>
            </w:r>
          </w:p>
        </w:tc>
      </w:tr>
      <w:tr w:rsidR="00BF08FA" w:rsidRPr="00E96EFF" w14:paraId="495924FC" w14:textId="77777777" w:rsidTr="00057203">
        <w:tc>
          <w:tcPr>
            <w:tcW w:w="2250" w:type="dxa"/>
          </w:tcPr>
          <w:p w14:paraId="2FB4A76D"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Political Interest</w:t>
            </w:r>
          </w:p>
        </w:tc>
        <w:tc>
          <w:tcPr>
            <w:tcW w:w="1350" w:type="dxa"/>
          </w:tcPr>
          <w:p w14:paraId="4087C4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0.0321</w:t>
            </w:r>
          </w:p>
        </w:tc>
        <w:tc>
          <w:tcPr>
            <w:tcW w:w="1350" w:type="dxa"/>
          </w:tcPr>
          <w:p w14:paraId="339231D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0.0367</w:t>
            </w:r>
          </w:p>
        </w:tc>
        <w:tc>
          <w:tcPr>
            <w:tcW w:w="1530" w:type="dxa"/>
          </w:tcPr>
          <w:p w14:paraId="0A8FCA8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0.0367</w:t>
            </w:r>
          </w:p>
        </w:tc>
      </w:tr>
      <w:tr w:rsidR="00BF08FA" w:rsidRPr="00E96EFF" w14:paraId="0B7D537F" w14:textId="77777777" w:rsidTr="00057203">
        <w:tc>
          <w:tcPr>
            <w:tcW w:w="2250" w:type="dxa"/>
          </w:tcPr>
          <w:p w14:paraId="7BECBB20" w14:textId="77777777" w:rsidR="00BF08FA" w:rsidRPr="002E3B3F" w:rsidRDefault="00BF08FA" w:rsidP="00057203">
            <w:pPr>
              <w:rPr>
                <w:rFonts w:ascii="Times New Roman" w:hAnsi="Times New Roman" w:cs="Times New Roman"/>
                <w:b/>
                <w:bCs/>
                <w:sz w:val="20"/>
                <w:szCs w:val="20"/>
              </w:rPr>
            </w:pPr>
          </w:p>
        </w:tc>
        <w:tc>
          <w:tcPr>
            <w:tcW w:w="1350" w:type="dxa"/>
          </w:tcPr>
          <w:p w14:paraId="43D3A3D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(0.120)</w:t>
            </w:r>
          </w:p>
        </w:tc>
        <w:tc>
          <w:tcPr>
            <w:tcW w:w="1350" w:type="dxa"/>
          </w:tcPr>
          <w:p w14:paraId="2940B0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530" w:type="dxa"/>
          </w:tcPr>
          <w:p w14:paraId="31BBC4E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(0.121)</w:t>
            </w:r>
          </w:p>
        </w:tc>
      </w:tr>
      <w:tr w:rsidR="00BF08FA" w:rsidRPr="00E96EFF" w14:paraId="24228FD2" w14:textId="77777777" w:rsidTr="00057203">
        <w:tc>
          <w:tcPr>
            <w:tcW w:w="2250" w:type="dxa"/>
          </w:tcPr>
          <w:p w14:paraId="61F8DB7E"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Black</w:t>
            </w:r>
          </w:p>
        </w:tc>
        <w:tc>
          <w:tcPr>
            <w:tcW w:w="1350" w:type="dxa"/>
          </w:tcPr>
          <w:p w14:paraId="23095EF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-0.369</w:t>
            </w:r>
          </w:p>
        </w:tc>
        <w:tc>
          <w:tcPr>
            <w:tcW w:w="1350" w:type="dxa"/>
          </w:tcPr>
          <w:p w14:paraId="398E17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-0.360</w:t>
            </w:r>
          </w:p>
        </w:tc>
        <w:tc>
          <w:tcPr>
            <w:tcW w:w="1530" w:type="dxa"/>
          </w:tcPr>
          <w:p w14:paraId="1B298D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-0.293</w:t>
            </w:r>
          </w:p>
        </w:tc>
      </w:tr>
      <w:tr w:rsidR="00BF08FA" w:rsidRPr="00E96EFF" w14:paraId="2420522D" w14:textId="77777777" w:rsidTr="00057203">
        <w:tc>
          <w:tcPr>
            <w:tcW w:w="2250" w:type="dxa"/>
          </w:tcPr>
          <w:p w14:paraId="5CF4383D" w14:textId="77777777" w:rsidR="00BF08FA" w:rsidRPr="002E3B3F" w:rsidRDefault="00BF08FA" w:rsidP="00057203">
            <w:pPr>
              <w:rPr>
                <w:rFonts w:ascii="Times New Roman" w:hAnsi="Times New Roman" w:cs="Times New Roman"/>
                <w:b/>
                <w:bCs/>
                <w:sz w:val="20"/>
                <w:szCs w:val="20"/>
              </w:rPr>
            </w:pPr>
          </w:p>
        </w:tc>
        <w:tc>
          <w:tcPr>
            <w:tcW w:w="1350" w:type="dxa"/>
          </w:tcPr>
          <w:p w14:paraId="201E6A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(0.601)</w:t>
            </w:r>
          </w:p>
        </w:tc>
        <w:tc>
          <w:tcPr>
            <w:tcW w:w="1350" w:type="dxa"/>
          </w:tcPr>
          <w:p w14:paraId="49F80B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(0.618)</w:t>
            </w:r>
          </w:p>
        </w:tc>
        <w:tc>
          <w:tcPr>
            <w:tcW w:w="1530" w:type="dxa"/>
          </w:tcPr>
          <w:p w14:paraId="4BE17A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(0.595)</w:t>
            </w:r>
          </w:p>
        </w:tc>
      </w:tr>
      <w:tr w:rsidR="00BF08FA" w:rsidRPr="00E96EFF" w14:paraId="2CED4C05" w14:textId="77777777" w:rsidTr="00057203">
        <w:tc>
          <w:tcPr>
            <w:tcW w:w="2250" w:type="dxa"/>
          </w:tcPr>
          <w:p w14:paraId="06FD3CA7"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White</w:t>
            </w:r>
          </w:p>
        </w:tc>
        <w:tc>
          <w:tcPr>
            <w:tcW w:w="1350" w:type="dxa"/>
          </w:tcPr>
          <w:p w14:paraId="3C0C7D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-1.063^</w:t>
            </w:r>
          </w:p>
        </w:tc>
        <w:tc>
          <w:tcPr>
            <w:tcW w:w="1350" w:type="dxa"/>
          </w:tcPr>
          <w:p w14:paraId="4646D9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-1.089^</w:t>
            </w:r>
          </w:p>
        </w:tc>
        <w:tc>
          <w:tcPr>
            <w:tcW w:w="1530" w:type="dxa"/>
          </w:tcPr>
          <w:p w14:paraId="270CB0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-0.998^</w:t>
            </w:r>
          </w:p>
        </w:tc>
      </w:tr>
      <w:tr w:rsidR="00BF08FA" w:rsidRPr="00E96EFF" w14:paraId="690C9BEF" w14:textId="77777777" w:rsidTr="00057203">
        <w:tc>
          <w:tcPr>
            <w:tcW w:w="2250" w:type="dxa"/>
          </w:tcPr>
          <w:p w14:paraId="268A2B51" w14:textId="77777777" w:rsidR="00BF08FA" w:rsidRPr="002E3B3F" w:rsidRDefault="00BF08FA" w:rsidP="00057203">
            <w:pPr>
              <w:rPr>
                <w:rFonts w:ascii="Times New Roman" w:hAnsi="Times New Roman" w:cs="Times New Roman"/>
                <w:b/>
                <w:bCs/>
                <w:sz w:val="20"/>
                <w:szCs w:val="20"/>
              </w:rPr>
            </w:pPr>
          </w:p>
        </w:tc>
        <w:tc>
          <w:tcPr>
            <w:tcW w:w="1350" w:type="dxa"/>
          </w:tcPr>
          <w:p w14:paraId="1DAC91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(0.578)</w:t>
            </w:r>
          </w:p>
        </w:tc>
        <w:tc>
          <w:tcPr>
            <w:tcW w:w="1350" w:type="dxa"/>
          </w:tcPr>
          <w:p w14:paraId="0058A0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(0.594)</w:t>
            </w:r>
          </w:p>
        </w:tc>
        <w:tc>
          <w:tcPr>
            <w:tcW w:w="1530" w:type="dxa"/>
          </w:tcPr>
          <w:p w14:paraId="63204B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(0.576)</w:t>
            </w:r>
          </w:p>
        </w:tc>
      </w:tr>
      <w:tr w:rsidR="00BF08FA" w:rsidRPr="00E96EFF" w14:paraId="27D394F3" w14:textId="77777777" w:rsidTr="00057203">
        <w:tc>
          <w:tcPr>
            <w:tcW w:w="2250" w:type="dxa"/>
          </w:tcPr>
          <w:p w14:paraId="23C6FED6"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Asian</w:t>
            </w:r>
          </w:p>
        </w:tc>
        <w:tc>
          <w:tcPr>
            <w:tcW w:w="1350" w:type="dxa"/>
          </w:tcPr>
          <w:p w14:paraId="242B178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-0.327</w:t>
            </w:r>
          </w:p>
        </w:tc>
        <w:tc>
          <w:tcPr>
            <w:tcW w:w="1350" w:type="dxa"/>
          </w:tcPr>
          <w:p w14:paraId="24319FC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-0.214</w:t>
            </w:r>
          </w:p>
        </w:tc>
        <w:tc>
          <w:tcPr>
            <w:tcW w:w="1530" w:type="dxa"/>
          </w:tcPr>
          <w:p w14:paraId="1ECC89E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-0.260</w:t>
            </w:r>
          </w:p>
        </w:tc>
      </w:tr>
      <w:tr w:rsidR="00BF08FA" w:rsidRPr="00E96EFF" w14:paraId="251C1D6C" w14:textId="77777777" w:rsidTr="00057203">
        <w:tc>
          <w:tcPr>
            <w:tcW w:w="2250" w:type="dxa"/>
          </w:tcPr>
          <w:p w14:paraId="7B05F7EE" w14:textId="77777777" w:rsidR="00BF08FA" w:rsidRPr="002E3B3F" w:rsidRDefault="00BF08FA" w:rsidP="00057203">
            <w:pPr>
              <w:rPr>
                <w:rFonts w:ascii="Times New Roman" w:hAnsi="Times New Roman" w:cs="Times New Roman"/>
                <w:b/>
                <w:bCs/>
                <w:sz w:val="20"/>
                <w:szCs w:val="20"/>
              </w:rPr>
            </w:pPr>
          </w:p>
        </w:tc>
        <w:tc>
          <w:tcPr>
            <w:tcW w:w="1350" w:type="dxa"/>
          </w:tcPr>
          <w:p w14:paraId="2F05548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(0.674)</w:t>
            </w:r>
          </w:p>
        </w:tc>
        <w:tc>
          <w:tcPr>
            <w:tcW w:w="1350" w:type="dxa"/>
          </w:tcPr>
          <w:p w14:paraId="7A87BA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(0.668)</w:t>
            </w:r>
          </w:p>
        </w:tc>
        <w:tc>
          <w:tcPr>
            <w:tcW w:w="1530" w:type="dxa"/>
          </w:tcPr>
          <w:p w14:paraId="43FEE8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(0.674)</w:t>
            </w:r>
          </w:p>
        </w:tc>
      </w:tr>
      <w:tr w:rsidR="00BF08FA" w:rsidRPr="00E96EFF" w14:paraId="5823745E" w14:textId="77777777" w:rsidTr="00057203">
        <w:tc>
          <w:tcPr>
            <w:tcW w:w="2250" w:type="dxa"/>
          </w:tcPr>
          <w:p w14:paraId="42A16D22"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Hispanic</w:t>
            </w:r>
          </w:p>
        </w:tc>
        <w:tc>
          <w:tcPr>
            <w:tcW w:w="1350" w:type="dxa"/>
          </w:tcPr>
          <w:p w14:paraId="45E494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-0.383</w:t>
            </w:r>
          </w:p>
        </w:tc>
        <w:tc>
          <w:tcPr>
            <w:tcW w:w="1350" w:type="dxa"/>
          </w:tcPr>
          <w:p w14:paraId="6D1B58B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-0.394</w:t>
            </w:r>
          </w:p>
        </w:tc>
        <w:tc>
          <w:tcPr>
            <w:tcW w:w="1530" w:type="dxa"/>
          </w:tcPr>
          <w:p w14:paraId="4D267A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-0.313</w:t>
            </w:r>
          </w:p>
        </w:tc>
      </w:tr>
      <w:tr w:rsidR="00BF08FA" w:rsidRPr="00E96EFF" w14:paraId="6FEC6C7B" w14:textId="77777777" w:rsidTr="00057203">
        <w:tc>
          <w:tcPr>
            <w:tcW w:w="2250" w:type="dxa"/>
          </w:tcPr>
          <w:p w14:paraId="63342B97" w14:textId="77777777" w:rsidR="00BF08FA" w:rsidRPr="002E3B3F" w:rsidRDefault="00BF08FA" w:rsidP="00057203">
            <w:pPr>
              <w:rPr>
                <w:rFonts w:ascii="Times New Roman" w:hAnsi="Times New Roman" w:cs="Times New Roman"/>
                <w:b/>
                <w:bCs/>
                <w:sz w:val="20"/>
                <w:szCs w:val="20"/>
              </w:rPr>
            </w:pPr>
          </w:p>
        </w:tc>
        <w:tc>
          <w:tcPr>
            <w:tcW w:w="1350" w:type="dxa"/>
          </w:tcPr>
          <w:p w14:paraId="637919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(0.635)</w:t>
            </w:r>
          </w:p>
        </w:tc>
        <w:tc>
          <w:tcPr>
            <w:tcW w:w="1350" w:type="dxa"/>
          </w:tcPr>
          <w:p w14:paraId="37E1531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(0.647)</w:t>
            </w:r>
          </w:p>
        </w:tc>
        <w:tc>
          <w:tcPr>
            <w:tcW w:w="1530" w:type="dxa"/>
          </w:tcPr>
          <w:p w14:paraId="5A3CF7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(0.632)</w:t>
            </w:r>
          </w:p>
        </w:tc>
      </w:tr>
      <w:tr w:rsidR="00BF08FA" w:rsidRPr="00E96EFF" w14:paraId="5BCA393E" w14:textId="77777777" w:rsidTr="00057203">
        <w:tc>
          <w:tcPr>
            <w:tcW w:w="2250" w:type="dxa"/>
          </w:tcPr>
          <w:p w14:paraId="5C0A95C1"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Income</w:t>
            </w:r>
          </w:p>
        </w:tc>
        <w:tc>
          <w:tcPr>
            <w:tcW w:w="1350" w:type="dxa"/>
          </w:tcPr>
          <w:p w14:paraId="1D1FFC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-0.0925^</w:t>
            </w:r>
          </w:p>
        </w:tc>
        <w:tc>
          <w:tcPr>
            <w:tcW w:w="1350" w:type="dxa"/>
          </w:tcPr>
          <w:p w14:paraId="6F2D8AC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-0.0913</w:t>
            </w:r>
          </w:p>
        </w:tc>
        <w:tc>
          <w:tcPr>
            <w:tcW w:w="1530" w:type="dxa"/>
          </w:tcPr>
          <w:p w14:paraId="4132FA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-0.0948^</w:t>
            </w:r>
          </w:p>
        </w:tc>
      </w:tr>
      <w:tr w:rsidR="00BF08FA" w:rsidRPr="00E96EFF" w14:paraId="50B5E20B" w14:textId="77777777" w:rsidTr="00057203">
        <w:tc>
          <w:tcPr>
            <w:tcW w:w="2250" w:type="dxa"/>
          </w:tcPr>
          <w:p w14:paraId="7802E0C7" w14:textId="77777777" w:rsidR="00BF08FA" w:rsidRPr="002E3B3F" w:rsidRDefault="00BF08FA" w:rsidP="00057203">
            <w:pPr>
              <w:rPr>
                <w:rFonts w:ascii="Times New Roman" w:hAnsi="Times New Roman" w:cs="Times New Roman"/>
                <w:b/>
                <w:bCs/>
                <w:sz w:val="20"/>
                <w:szCs w:val="20"/>
              </w:rPr>
            </w:pPr>
          </w:p>
        </w:tc>
        <w:tc>
          <w:tcPr>
            <w:tcW w:w="1350" w:type="dxa"/>
          </w:tcPr>
          <w:p w14:paraId="217629A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(0.0553)</w:t>
            </w:r>
          </w:p>
        </w:tc>
        <w:tc>
          <w:tcPr>
            <w:tcW w:w="1350" w:type="dxa"/>
          </w:tcPr>
          <w:p w14:paraId="4D28D3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(0.0582)</w:t>
            </w:r>
          </w:p>
        </w:tc>
        <w:tc>
          <w:tcPr>
            <w:tcW w:w="1530" w:type="dxa"/>
          </w:tcPr>
          <w:p w14:paraId="323906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(0.0552)</w:t>
            </w:r>
          </w:p>
        </w:tc>
      </w:tr>
      <w:tr w:rsidR="00BF08FA" w:rsidRPr="00E96EFF" w14:paraId="21A6D8F8" w14:textId="77777777" w:rsidTr="00057203">
        <w:tc>
          <w:tcPr>
            <w:tcW w:w="2250" w:type="dxa"/>
          </w:tcPr>
          <w:p w14:paraId="6CADAC0A"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Education</w:t>
            </w:r>
          </w:p>
        </w:tc>
        <w:tc>
          <w:tcPr>
            <w:tcW w:w="1350" w:type="dxa"/>
          </w:tcPr>
          <w:p w14:paraId="5DADF8F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-0.0398</w:t>
            </w:r>
          </w:p>
        </w:tc>
        <w:tc>
          <w:tcPr>
            <w:tcW w:w="1350" w:type="dxa"/>
          </w:tcPr>
          <w:p w14:paraId="7635D76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-0.0306</w:t>
            </w:r>
          </w:p>
        </w:tc>
        <w:tc>
          <w:tcPr>
            <w:tcW w:w="1530" w:type="dxa"/>
          </w:tcPr>
          <w:p w14:paraId="0A956DE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-0.0408</w:t>
            </w:r>
          </w:p>
        </w:tc>
      </w:tr>
      <w:tr w:rsidR="00BF08FA" w:rsidRPr="00E96EFF" w14:paraId="499E469E" w14:textId="77777777" w:rsidTr="00057203">
        <w:tc>
          <w:tcPr>
            <w:tcW w:w="2250" w:type="dxa"/>
          </w:tcPr>
          <w:p w14:paraId="18DE5A98" w14:textId="77777777" w:rsidR="00BF08FA" w:rsidRPr="002E3B3F" w:rsidRDefault="00BF08FA" w:rsidP="00057203">
            <w:pPr>
              <w:rPr>
                <w:rFonts w:ascii="Times New Roman" w:hAnsi="Times New Roman" w:cs="Times New Roman"/>
                <w:b/>
                <w:bCs/>
                <w:sz w:val="20"/>
                <w:szCs w:val="20"/>
              </w:rPr>
            </w:pPr>
          </w:p>
        </w:tc>
        <w:tc>
          <w:tcPr>
            <w:tcW w:w="1350" w:type="dxa"/>
          </w:tcPr>
          <w:p w14:paraId="25462B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(0.128)</w:t>
            </w:r>
          </w:p>
        </w:tc>
        <w:tc>
          <w:tcPr>
            <w:tcW w:w="1350" w:type="dxa"/>
          </w:tcPr>
          <w:p w14:paraId="0FEE3D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(0.136)</w:t>
            </w:r>
          </w:p>
        </w:tc>
        <w:tc>
          <w:tcPr>
            <w:tcW w:w="1530" w:type="dxa"/>
          </w:tcPr>
          <w:p w14:paraId="41ADF5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r>
      <w:tr w:rsidR="00BF08FA" w:rsidRPr="00E96EFF" w14:paraId="14C950D2" w14:textId="77777777" w:rsidTr="00057203">
        <w:tc>
          <w:tcPr>
            <w:tcW w:w="2250" w:type="dxa"/>
          </w:tcPr>
          <w:p w14:paraId="5807E7E6"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Age</w:t>
            </w:r>
          </w:p>
        </w:tc>
        <w:tc>
          <w:tcPr>
            <w:tcW w:w="1350" w:type="dxa"/>
          </w:tcPr>
          <w:p w14:paraId="42584DD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-0.0370***</w:t>
            </w:r>
          </w:p>
        </w:tc>
        <w:tc>
          <w:tcPr>
            <w:tcW w:w="1350" w:type="dxa"/>
          </w:tcPr>
          <w:p w14:paraId="50AF82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-0.0363***</w:t>
            </w:r>
          </w:p>
        </w:tc>
        <w:tc>
          <w:tcPr>
            <w:tcW w:w="1530" w:type="dxa"/>
          </w:tcPr>
          <w:p w14:paraId="7823E9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-0.0376***</w:t>
            </w:r>
          </w:p>
        </w:tc>
      </w:tr>
      <w:tr w:rsidR="00BF08FA" w:rsidRPr="00E96EFF" w14:paraId="07C8F636" w14:textId="77777777" w:rsidTr="00057203">
        <w:tc>
          <w:tcPr>
            <w:tcW w:w="2250" w:type="dxa"/>
          </w:tcPr>
          <w:p w14:paraId="0A2E4536" w14:textId="77777777" w:rsidR="00BF08FA" w:rsidRPr="002E3B3F" w:rsidRDefault="00BF08FA" w:rsidP="00057203">
            <w:pPr>
              <w:rPr>
                <w:rFonts w:ascii="Times New Roman" w:hAnsi="Times New Roman" w:cs="Times New Roman"/>
                <w:b/>
                <w:bCs/>
                <w:sz w:val="20"/>
                <w:szCs w:val="20"/>
              </w:rPr>
            </w:pPr>
          </w:p>
        </w:tc>
        <w:tc>
          <w:tcPr>
            <w:tcW w:w="1350" w:type="dxa"/>
          </w:tcPr>
          <w:p w14:paraId="2C21CF9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(0.00706)</w:t>
            </w:r>
          </w:p>
        </w:tc>
        <w:tc>
          <w:tcPr>
            <w:tcW w:w="1350" w:type="dxa"/>
          </w:tcPr>
          <w:p w14:paraId="28254BF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(0.00774)</w:t>
            </w:r>
          </w:p>
        </w:tc>
        <w:tc>
          <w:tcPr>
            <w:tcW w:w="1530" w:type="dxa"/>
          </w:tcPr>
          <w:p w14:paraId="39E0FFF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(0.00719)</w:t>
            </w:r>
          </w:p>
        </w:tc>
      </w:tr>
      <w:tr w:rsidR="00BF08FA" w:rsidRPr="00E96EFF" w14:paraId="48C88748" w14:textId="77777777" w:rsidTr="00057203">
        <w:tc>
          <w:tcPr>
            <w:tcW w:w="2250" w:type="dxa"/>
          </w:tcPr>
          <w:p w14:paraId="439A27AB" w14:textId="77777777" w:rsidR="00BF08FA" w:rsidRPr="002E3B3F" w:rsidRDefault="00BF08FA" w:rsidP="00057203">
            <w:pPr>
              <w:rPr>
                <w:rFonts w:ascii="Times New Roman" w:hAnsi="Times New Roman" w:cs="Times New Roman"/>
                <w:b/>
                <w:bCs/>
                <w:sz w:val="20"/>
                <w:szCs w:val="20"/>
              </w:rPr>
            </w:pPr>
            <w:r w:rsidRPr="00B81871">
              <w:rPr>
                <w:rFonts w:ascii="Times New Roman" w:hAnsi="Times New Roman" w:cs="Times New Roman"/>
                <w:b/>
                <w:bCs/>
                <w:sz w:val="20"/>
                <w:szCs w:val="20"/>
              </w:rPr>
              <w:t xml:space="preserve">Facebook Election </w:t>
            </w:r>
          </w:p>
        </w:tc>
        <w:tc>
          <w:tcPr>
            <w:tcW w:w="1350" w:type="dxa"/>
          </w:tcPr>
          <w:p w14:paraId="0BF0B1D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0.694**</w:t>
            </w:r>
          </w:p>
        </w:tc>
        <w:tc>
          <w:tcPr>
            <w:tcW w:w="1350" w:type="dxa"/>
          </w:tcPr>
          <w:p w14:paraId="2BE3AC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0.707**</w:t>
            </w:r>
          </w:p>
        </w:tc>
        <w:tc>
          <w:tcPr>
            <w:tcW w:w="1530" w:type="dxa"/>
          </w:tcPr>
          <w:p w14:paraId="5868D5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0.692**</w:t>
            </w:r>
          </w:p>
        </w:tc>
      </w:tr>
      <w:tr w:rsidR="00BF08FA" w:rsidRPr="00E96EFF" w14:paraId="7D82785C" w14:textId="77777777" w:rsidTr="00057203">
        <w:tc>
          <w:tcPr>
            <w:tcW w:w="2250" w:type="dxa"/>
          </w:tcPr>
          <w:p w14:paraId="4FFAA900" w14:textId="77777777" w:rsidR="00BF08FA" w:rsidRPr="002E3B3F" w:rsidRDefault="00BF08FA" w:rsidP="00057203">
            <w:pPr>
              <w:rPr>
                <w:rFonts w:ascii="Times New Roman" w:hAnsi="Times New Roman" w:cs="Times New Roman"/>
                <w:b/>
                <w:bCs/>
                <w:sz w:val="20"/>
                <w:szCs w:val="20"/>
              </w:rPr>
            </w:pPr>
            <w:r>
              <w:rPr>
                <w:rFonts w:ascii="Times New Roman" w:hAnsi="Times New Roman" w:cs="Times New Roman"/>
                <w:b/>
                <w:bCs/>
                <w:sz w:val="20"/>
                <w:szCs w:val="20"/>
              </w:rPr>
              <w:t xml:space="preserve">   </w:t>
            </w:r>
            <w:r w:rsidRPr="00B81871">
              <w:rPr>
                <w:rFonts w:ascii="Times New Roman" w:hAnsi="Times New Roman" w:cs="Times New Roman"/>
                <w:b/>
                <w:bCs/>
                <w:sz w:val="20"/>
                <w:szCs w:val="20"/>
              </w:rPr>
              <w:t>News</w:t>
            </w:r>
          </w:p>
        </w:tc>
        <w:tc>
          <w:tcPr>
            <w:tcW w:w="1350" w:type="dxa"/>
          </w:tcPr>
          <w:p w14:paraId="5E3248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(0.223)</w:t>
            </w:r>
          </w:p>
        </w:tc>
        <w:tc>
          <w:tcPr>
            <w:tcW w:w="1350" w:type="dxa"/>
          </w:tcPr>
          <w:p w14:paraId="4A1A1E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(0.221)</w:t>
            </w:r>
          </w:p>
        </w:tc>
        <w:tc>
          <w:tcPr>
            <w:tcW w:w="1530" w:type="dxa"/>
          </w:tcPr>
          <w:p w14:paraId="671DCE5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(0.223)</w:t>
            </w:r>
          </w:p>
        </w:tc>
      </w:tr>
      <w:tr w:rsidR="00BF08FA" w:rsidRPr="00E96EFF" w14:paraId="708AE98F" w14:textId="77777777" w:rsidTr="00057203">
        <w:tc>
          <w:tcPr>
            <w:tcW w:w="2250" w:type="dxa"/>
          </w:tcPr>
          <w:p w14:paraId="11505291"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Election Confidence</w:t>
            </w:r>
          </w:p>
        </w:tc>
        <w:tc>
          <w:tcPr>
            <w:tcW w:w="1350" w:type="dxa"/>
          </w:tcPr>
          <w:p w14:paraId="517C42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-0.296^</w:t>
            </w:r>
          </w:p>
        </w:tc>
        <w:tc>
          <w:tcPr>
            <w:tcW w:w="1350" w:type="dxa"/>
          </w:tcPr>
          <w:p w14:paraId="2720EF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-0.277^</w:t>
            </w:r>
          </w:p>
        </w:tc>
        <w:tc>
          <w:tcPr>
            <w:tcW w:w="1530" w:type="dxa"/>
          </w:tcPr>
          <w:p w14:paraId="3585FE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-0.289</w:t>
            </w:r>
          </w:p>
        </w:tc>
      </w:tr>
      <w:tr w:rsidR="00BF08FA" w:rsidRPr="00E96EFF" w14:paraId="72A7900A" w14:textId="77777777" w:rsidTr="00057203">
        <w:tc>
          <w:tcPr>
            <w:tcW w:w="2250" w:type="dxa"/>
          </w:tcPr>
          <w:p w14:paraId="1C2EFCAD" w14:textId="77777777" w:rsidR="00BF08FA" w:rsidRPr="002E3B3F" w:rsidRDefault="00BF08FA" w:rsidP="00057203">
            <w:pPr>
              <w:ind w:left="164"/>
              <w:rPr>
                <w:rFonts w:ascii="Times New Roman" w:hAnsi="Times New Roman" w:cs="Times New Roman"/>
                <w:b/>
                <w:bCs/>
                <w:sz w:val="20"/>
                <w:szCs w:val="20"/>
              </w:rPr>
            </w:pPr>
          </w:p>
        </w:tc>
        <w:tc>
          <w:tcPr>
            <w:tcW w:w="1350" w:type="dxa"/>
          </w:tcPr>
          <w:p w14:paraId="51A037B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(0.178)</w:t>
            </w:r>
          </w:p>
        </w:tc>
        <w:tc>
          <w:tcPr>
            <w:tcW w:w="1350" w:type="dxa"/>
          </w:tcPr>
          <w:p w14:paraId="0A862A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(0.163)</w:t>
            </w:r>
          </w:p>
        </w:tc>
        <w:tc>
          <w:tcPr>
            <w:tcW w:w="1530" w:type="dxa"/>
          </w:tcPr>
          <w:p w14:paraId="580C80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(0.182)</w:t>
            </w:r>
          </w:p>
        </w:tc>
      </w:tr>
      <w:tr w:rsidR="00BF08FA" w:rsidRPr="00E96EFF" w14:paraId="597C6E18" w14:textId="77777777" w:rsidTr="00057203">
        <w:tc>
          <w:tcPr>
            <w:tcW w:w="2250" w:type="dxa"/>
          </w:tcPr>
          <w:p w14:paraId="214DC38D"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lastRenderedPageBreak/>
              <w:t>Trump Supporter</w:t>
            </w:r>
          </w:p>
        </w:tc>
        <w:tc>
          <w:tcPr>
            <w:tcW w:w="1350" w:type="dxa"/>
          </w:tcPr>
          <w:p w14:paraId="3F53AB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-0.341</w:t>
            </w:r>
          </w:p>
        </w:tc>
        <w:tc>
          <w:tcPr>
            <w:tcW w:w="1350" w:type="dxa"/>
          </w:tcPr>
          <w:p w14:paraId="07EEC3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-0.429</w:t>
            </w:r>
          </w:p>
        </w:tc>
        <w:tc>
          <w:tcPr>
            <w:tcW w:w="1530" w:type="dxa"/>
          </w:tcPr>
          <w:p w14:paraId="6DD683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-0.316</w:t>
            </w:r>
          </w:p>
        </w:tc>
      </w:tr>
      <w:tr w:rsidR="00BF08FA" w:rsidRPr="00E96EFF" w14:paraId="38C3C800" w14:textId="77777777" w:rsidTr="00057203">
        <w:tc>
          <w:tcPr>
            <w:tcW w:w="2250" w:type="dxa"/>
          </w:tcPr>
          <w:p w14:paraId="159880D6" w14:textId="77777777" w:rsidR="00BF08FA" w:rsidRPr="002E3B3F" w:rsidRDefault="00BF08FA" w:rsidP="00057203">
            <w:pPr>
              <w:rPr>
                <w:rFonts w:ascii="Times New Roman" w:hAnsi="Times New Roman" w:cs="Times New Roman"/>
                <w:b/>
                <w:bCs/>
                <w:sz w:val="20"/>
                <w:szCs w:val="20"/>
              </w:rPr>
            </w:pPr>
          </w:p>
        </w:tc>
        <w:tc>
          <w:tcPr>
            <w:tcW w:w="1350" w:type="dxa"/>
          </w:tcPr>
          <w:p w14:paraId="16935D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(0.507)</w:t>
            </w:r>
          </w:p>
        </w:tc>
        <w:tc>
          <w:tcPr>
            <w:tcW w:w="1350" w:type="dxa"/>
          </w:tcPr>
          <w:p w14:paraId="2E7F3C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(0.517)</w:t>
            </w:r>
          </w:p>
        </w:tc>
        <w:tc>
          <w:tcPr>
            <w:tcW w:w="1530" w:type="dxa"/>
          </w:tcPr>
          <w:p w14:paraId="6249801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(0.511)</w:t>
            </w:r>
          </w:p>
        </w:tc>
      </w:tr>
      <w:tr w:rsidR="00BF08FA" w:rsidRPr="00E96EFF" w14:paraId="5A321488" w14:textId="77777777" w:rsidTr="00057203">
        <w:tc>
          <w:tcPr>
            <w:tcW w:w="2250" w:type="dxa"/>
          </w:tcPr>
          <w:p w14:paraId="49DC7314"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350" w:type="dxa"/>
          </w:tcPr>
          <w:p w14:paraId="2937A042" w14:textId="77777777" w:rsidR="00BF08FA" w:rsidRPr="002E3B3F" w:rsidRDefault="00BF08FA" w:rsidP="00057203">
            <w:pPr>
              <w:rPr>
                <w:rFonts w:ascii="Times New Roman" w:hAnsi="Times New Roman" w:cs="Times New Roman"/>
                <w:sz w:val="20"/>
                <w:szCs w:val="20"/>
              </w:rPr>
            </w:pPr>
          </w:p>
        </w:tc>
        <w:tc>
          <w:tcPr>
            <w:tcW w:w="1350" w:type="dxa"/>
          </w:tcPr>
          <w:p w14:paraId="560BBD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-0.0283</w:t>
            </w:r>
          </w:p>
        </w:tc>
        <w:tc>
          <w:tcPr>
            <w:tcW w:w="1530" w:type="dxa"/>
          </w:tcPr>
          <w:p w14:paraId="1B6704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-0.0275</w:t>
            </w:r>
          </w:p>
        </w:tc>
      </w:tr>
      <w:tr w:rsidR="00BF08FA" w:rsidRPr="00E96EFF" w14:paraId="683A0900" w14:textId="77777777" w:rsidTr="00057203">
        <w:tc>
          <w:tcPr>
            <w:tcW w:w="2250" w:type="dxa"/>
          </w:tcPr>
          <w:p w14:paraId="4E4A907A"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Participatory Inclination</w:t>
            </w:r>
          </w:p>
        </w:tc>
        <w:tc>
          <w:tcPr>
            <w:tcW w:w="1350" w:type="dxa"/>
          </w:tcPr>
          <w:p w14:paraId="1D9587D1" w14:textId="77777777" w:rsidR="00BF08FA" w:rsidRPr="002E3B3F" w:rsidRDefault="00BF08FA" w:rsidP="00057203">
            <w:pPr>
              <w:rPr>
                <w:rFonts w:ascii="Times New Roman" w:hAnsi="Times New Roman" w:cs="Times New Roman"/>
                <w:sz w:val="20"/>
                <w:szCs w:val="20"/>
              </w:rPr>
            </w:pPr>
          </w:p>
        </w:tc>
        <w:tc>
          <w:tcPr>
            <w:tcW w:w="1350" w:type="dxa"/>
          </w:tcPr>
          <w:p w14:paraId="0C881B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(0.0403)</w:t>
            </w:r>
          </w:p>
        </w:tc>
        <w:tc>
          <w:tcPr>
            <w:tcW w:w="1530" w:type="dxa"/>
          </w:tcPr>
          <w:p w14:paraId="5C87FE7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(0.0507)</w:t>
            </w:r>
          </w:p>
        </w:tc>
      </w:tr>
      <w:tr w:rsidR="00BF08FA" w:rsidRPr="00E96EFF" w14:paraId="497A93C8" w14:textId="77777777" w:rsidTr="00057203">
        <w:tc>
          <w:tcPr>
            <w:tcW w:w="2250" w:type="dxa"/>
          </w:tcPr>
          <w:p w14:paraId="157822D0"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350" w:type="dxa"/>
          </w:tcPr>
          <w:p w14:paraId="3CDC48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0.414*</w:t>
            </w:r>
          </w:p>
        </w:tc>
        <w:tc>
          <w:tcPr>
            <w:tcW w:w="1350" w:type="dxa"/>
          </w:tcPr>
          <w:p w14:paraId="69E66AE3" w14:textId="77777777" w:rsidR="00BF08FA" w:rsidRPr="002E3B3F" w:rsidRDefault="00BF08FA" w:rsidP="00057203">
            <w:pPr>
              <w:rPr>
                <w:rFonts w:ascii="Times New Roman" w:hAnsi="Times New Roman" w:cs="Times New Roman"/>
                <w:sz w:val="20"/>
                <w:szCs w:val="20"/>
              </w:rPr>
            </w:pPr>
          </w:p>
        </w:tc>
        <w:tc>
          <w:tcPr>
            <w:tcW w:w="1530" w:type="dxa"/>
          </w:tcPr>
          <w:p w14:paraId="479F688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0.434^</w:t>
            </w:r>
          </w:p>
        </w:tc>
      </w:tr>
      <w:tr w:rsidR="00BF08FA" w:rsidRPr="00E96EFF" w14:paraId="18A034A3" w14:textId="77777777" w:rsidTr="00057203">
        <w:tc>
          <w:tcPr>
            <w:tcW w:w="2250" w:type="dxa"/>
          </w:tcPr>
          <w:p w14:paraId="7E844016"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Conspiracy Beliefs</w:t>
            </w:r>
          </w:p>
        </w:tc>
        <w:tc>
          <w:tcPr>
            <w:tcW w:w="1350" w:type="dxa"/>
          </w:tcPr>
          <w:p w14:paraId="329B83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(0.206)</w:t>
            </w:r>
          </w:p>
        </w:tc>
        <w:tc>
          <w:tcPr>
            <w:tcW w:w="1350" w:type="dxa"/>
          </w:tcPr>
          <w:p w14:paraId="130DDB1F" w14:textId="77777777" w:rsidR="00BF08FA" w:rsidRPr="002E3B3F" w:rsidRDefault="00BF08FA" w:rsidP="00057203">
            <w:pPr>
              <w:rPr>
                <w:rFonts w:ascii="Times New Roman" w:hAnsi="Times New Roman" w:cs="Times New Roman"/>
                <w:sz w:val="20"/>
                <w:szCs w:val="20"/>
              </w:rPr>
            </w:pPr>
          </w:p>
        </w:tc>
        <w:tc>
          <w:tcPr>
            <w:tcW w:w="1530" w:type="dxa"/>
          </w:tcPr>
          <w:p w14:paraId="159BE4A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(0.223)</w:t>
            </w:r>
          </w:p>
        </w:tc>
      </w:tr>
      <w:tr w:rsidR="00BF08FA" w:rsidRPr="00E96EFF" w14:paraId="3F347372" w14:textId="77777777" w:rsidTr="00057203">
        <w:tc>
          <w:tcPr>
            <w:tcW w:w="2250" w:type="dxa"/>
          </w:tcPr>
          <w:p w14:paraId="551013C0"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350" w:type="dxa"/>
          </w:tcPr>
          <w:p w14:paraId="64D291FA" w14:textId="77777777" w:rsidR="00BF08FA" w:rsidRPr="002E3B3F" w:rsidRDefault="00BF08FA" w:rsidP="00057203">
            <w:pPr>
              <w:rPr>
                <w:rFonts w:ascii="Times New Roman" w:hAnsi="Times New Roman" w:cs="Times New Roman"/>
                <w:sz w:val="20"/>
                <w:szCs w:val="20"/>
              </w:rPr>
            </w:pPr>
          </w:p>
        </w:tc>
        <w:tc>
          <w:tcPr>
            <w:tcW w:w="1350" w:type="dxa"/>
          </w:tcPr>
          <w:p w14:paraId="7D370CDE" w14:textId="77777777" w:rsidR="00BF08FA" w:rsidRPr="002E3B3F" w:rsidRDefault="00BF08FA" w:rsidP="00057203">
            <w:pPr>
              <w:rPr>
                <w:rFonts w:ascii="Times New Roman" w:hAnsi="Times New Roman" w:cs="Times New Roman"/>
                <w:sz w:val="20"/>
                <w:szCs w:val="20"/>
              </w:rPr>
            </w:pPr>
          </w:p>
        </w:tc>
        <w:tc>
          <w:tcPr>
            <w:tcW w:w="1530" w:type="dxa"/>
          </w:tcPr>
          <w:p w14:paraId="43F593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-0.0371</w:t>
            </w:r>
          </w:p>
        </w:tc>
      </w:tr>
      <w:tr w:rsidR="00BF08FA" w:rsidRPr="00E96EFF" w14:paraId="4B0E8591" w14:textId="77777777" w:rsidTr="00057203">
        <w:tc>
          <w:tcPr>
            <w:tcW w:w="2250" w:type="dxa"/>
            <w:tcBorders>
              <w:bottom w:val="single" w:sz="8" w:space="0" w:color="auto"/>
            </w:tcBorders>
          </w:tcPr>
          <w:p w14:paraId="5A3DB0EF"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Conspiracy Beliefs X Participatory Inclination</w:t>
            </w:r>
          </w:p>
        </w:tc>
        <w:tc>
          <w:tcPr>
            <w:tcW w:w="1350" w:type="dxa"/>
            <w:tcBorders>
              <w:bottom w:val="single" w:sz="8" w:space="0" w:color="auto"/>
            </w:tcBorders>
          </w:tcPr>
          <w:p w14:paraId="0BB99679" w14:textId="77777777" w:rsidR="00BF08FA" w:rsidRPr="002E3B3F" w:rsidRDefault="00BF08FA" w:rsidP="00057203">
            <w:pPr>
              <w:rPr>
                <w:rFonts w:ascii="Times New Roman" w:hAnsi="Times New Roman" w:cs="Times New Roman"/>
                <w:sz w:val="20"/>
                <w:szCs w:val="20"/>
              </w:rPr>
            </w:pPr>
          </w:p>
        </w:tc>
        <w:tc>
          <w:tcPr>
            <w:tcW w:w="1350" w:type="dxa"/>
            <w:tcBorders>
              <w:bottom w:val="single" w:sz="8" w:space="0" w:color="auto"/>
            </w:tcBorders>
          </w:tcPr>
          <w:p w14:paraId="69CE44AB" w14:textId="77777777" w:rsidR="00BF08FA" w:rsidRPr="002E3B3F" w:rsidRDefault="00BF08FA" w:rsidP="00057203">
            <w:pPr>
              <w:rPr>
                <w:rFonts w:ascii="Times New Roman" w:hAnsi="Times New Roman" w:cs="Times New Roman"/>
                <w:sz w:val="20"/>
                <w:szCs w:val="20"/>
              </w:rPr>
            </w:pPr>
          </w:p>
        </w:tc>
        <w:tc>
          <w:tcPr>
            <w:tcW w:w="1530" w:type="dxa"/>
            <w:tcBorders>
              <w:bottom w:val="single" w:sz="8" w:space="0" w:color="auto"/>
            </w:tcBorders>
          </w:tcPr>
          <w:p w14:paraId="292D54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r>
      <w:tr w:rsidR="00BF08FA" w:rsidRPr="00E96EFF" w14:paraId="6F0F1487" w14:textId="77777777" w:rsidTr="00057203">
        <w:tc>
          <w:tcPr>
            <w:tcW w:w="2250" w:type="dxa"/>
            <w:tcBorders>
              <w:top w:val="single" w:sz="8" w:space="0" w:color="auto"/>
            </w:tcBorders>
          </w:tcPr>
          <w:p w14:paraId="0726DCD4"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Constant 1</w:t>
            </w:r>
          </w:p>
        </w:tc>
        <w:tc>
          <w:tcPr>
            <w:tcW w:w="1350" w:type="dxa"/>
            <w:tcBorders>
              <w:top w:val="single" w:sz="8" w:space="0" w:color="auto"/>
            </w:tcBorders>
          </w:tcPr>
          <w:p w14:paraId="78F259A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-0.744</w:t>
            </w:r>
          </w:p>
        </w:tc>
        <w:tc>
          <w:tcPr>
            <w:tcW w:w="1350" w:type="dxa"/>
            <w:tcBorders>
              <w:top w:val="single" w:sz="8" w:space="0" w:color="auto"/>
            </w:tcBorders>
          </w:tcPr>
          <w:p w14:paraId="04653A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0.00757</w:t>
            </w:r>
          </w:p>
        </w:tc>
        <w:tc>
          <w:tcPr>
            <w:tcW w:w="1530" w:type="dxa"/>
            <w:tcBorders>
              <w:top w:val="single" w:sz="8" w:space="0" w:color="auto"/>
            </w:tcBorders>
          </w:tcPr>
          <w:p w14:paraId="3A767F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-0.675</w:t>
            </w:r>
          </w:p>
        </w:tc>
      </w:tr>
      <w:tr w:rsidR="00BF08FA" w:rsidRPr="00E96EFF" w14:paraId="66D72F56" w14:textId="77777777" w:rsidTr="00057203">
        <w:tc>
          <w:tcPr>
            <w:tcW w:w="2250" w:type="dxa"/>
          </w:tcPr>
          <w:p w14:paraId="309378F4" w14:textId="77777777" w:rsidR="00BF08FA" w:rsidRPr="002E3B3F" w:rsidRDefault="00BF08FA" w:rsidP="00057203">
            <w:pPr>
              <w:rPr>
                <w:rFonts w:ascii="Times New Roman" w:hAnsi="Times New Roman" w:cs="Times New Roman"/>
                <w:b/>
                <w:bCs/>
                <w:sz w:val="20"/>
                <w:szCs w:val="20"/>
              </w:rPr>
            </w:pPr>
          </w:p>
        </w:tc>
        <w:tc>
          <w:tcPr>
            <w:tcW w:w="1350" w:type="dxa"/>
          </w:tcPr>
          <w:p w14:paraId="2493F08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(1.009)</w:t>
            </w:r>
          </w:p>
        </w:tc>
        <w:tc>
          <w:tcPr>
            <w:tcW w:w="1350" w:type="dxa"/>
          </w:tcPr>
          <w:p w14:paraId="5A7E19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(0.965)</w:t>
            </w:r>
          </w:p>
        </w:tc>
        <w:tc>
          <w:tcPr>
            <w:tcW w:w="1530" w:type="dxa"/>
          </w:tcPr>
          <w:p w14:paraId="32A108B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(1.008)</w:t>
            </w:r>
          </w:p>
        </w:tc>
      </w:tr>
      <w:tr w:rsidR="00BF08FA" w:rsidRPr="00E96EFF" w14:paraId="3BE68C2C" w14:textId="77777777" w:rsidTr="00057203">
        <w:tc>
          <w:tcPr>
            <w:tcW w:w="2250" w:type="dxa"/>
          </w:tcPr>
          <w:p w14:paraId="683FE98E"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Constant 2</w:t>
            </w:r>
          </w:p>
        </w:tc>
        <w:tc>
          <w:tcPr>
            <w:tcW w:w="1350" w:type="dxa"/>
          </w:tcPr>
          <w:p w14:paraId="76EFDB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0.875</w:t>
            </w:r>
          </w:p>
        </w:tc>
        <w:tc>
          <w:tcPr>
            <w:tcW w:w="1350" w:type="dxa"/>
          </w:tcPr>
          <w:p w14:paraId="6ABE11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1.560</w:t>
            </w:r>
          </w:p>
        </w:tc>
        <w:tc>
          <w:tcPr>
            <w:tcW w:w="1530" w:type="dxa"/>
          </w:tcPr>
          <w:p w14:paraId="18A639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0.950</w:t>
            </w:r>
          </w:p>
        </w:tc>
      </w:tr>
      <w:tr w:rsidR="00BF08FA" w:rsidRPr="00E96EFF" w14:paraId="417AB8B9" w14:textId="77777777" w:rsidTr="00057203">
        <w:tc>
          <w:tcPr>
            <w:tcW w:w="2250" w:type="dxa"/>
          </w:tcPr>
          <w:p w14:paraId="169C4A88" w14:textId="77777777" w:rsidR="00BF08FA" w:rsidRPr="002E3B3F" w:rsidRDefault="00BF08FA" w:rsidP="00057203">
            <w:pPr>
              <w:rPr>
                <w:rFonts w:ascii="Times New Roman" w:hAnsi="Times New Roman" w:cs="Times New Roman"/>
                <w:b/>
                <w:bCs/>
                <w:sz w:val="20"/>
                <w:szCs w:val="20"/>
              </w:rPr>
            </w:pPr>
          </w:p>
        </w:tc>
        <w:tc>
          <w:tcPr>
            <w:tcW w:w="1350" w:type="dxa"/>
          </w:tcPr>
          <w:p w14:paraId="04E3EF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(0.985)</w:t>
            </w:r>
          </w:p>
        </w:tc>
        <w:tc>
          <w:tcPr>
            <w:tcW w:w="1350" w:type="dxa"/>
          </w:tcPr>
          <w:p w14:paraId="37553B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(0.960)</w:t>
            </w:r>
          </w:p>
        </w:tc>
        <w:tc>
          <w:tcPr>
            <w:tcW w:w="1530" w:type="dxa"/>
          </w:tcPr>
          <w:p w14:paraId="5BD2CF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(0.984)</w:t>
            </w:r>
          </w:p>
        </w:tc>
      </w:tr>
      <w:tr w:rsidR="00BF08FA" w:rsidRPr="00E96EFF" w14:paraId="0E2F77CA" w14:textId="77777777" w:rsidTr="00057203">
        <w:tc>
          <w:tcPr>
            <w:tcW w:w="2250" w:type="dxa"/>
          </w:tcPr>
          <w:p w14:paraId="1C0D7577" w14:textId="77777777" w:rsidR="00BF08FA" w:rsidRPr="002E3B3F" w:rsidRDefault="00BF08FA" w:rsidP="00057203">
            <w:pPr>
              <w:rPr>
                <w:rFonts w:ascii="Times New Roman" w:hAnsi="Times New Roman" w:cs="Times New Roman"/>
                <w:b/>
                <w:bCs/>
                <w:sz w:val="20"/>
                <w:szCs w:val="20"/>
              </w:rPr>
            </w:pPr>
          </w:p>
        </w:tc>
        <w:tc>
          <w:tcPr>
            <w:tcW w:w="1350" w:type="dxa"/>
          </w:tcPr>
          <w:p w14:paraId="4B600B0E" w14:textId="77777777" w:rsidR="00BF08FA" w:rsidRPr="002E3B3F" w:rsidRDefault="00BF08FA" w:rsidP="00057203">
            <w:pPr>
              <w:rPr>
                <w:rFonts w:ascii="Times New Roman" w:hAnsi="Times New Roman" w:cs="Times New Roman"/>
                <w:sz w:val="20"/>
                <w:szCs w:val="20"/>
              </w:rPr>
            </w:pPr>
          </w:p>
        </w:tc>
        <w:tc>
          <w:tcPr>
            <w:tcW w:w="1350" w:type="dxa"/>
          </w:tcPr>
          <w:p w14:paraId="3E94F419" w14:textId="77777777" w:rsidR="00BF08FA" w:rsidRPr="002E3B3F" w:rsidRDefault="00BF08FA" w:rsidP="00057203">
            <w:pPr>
              <w:rPr>
                <w:rFonts w:ascii="Times New Roman" w:hAnsi="Times New Roman" w:cs="Times New Roman"/>
                <w:sz w:val="20"/>
                <w:szCs w:val="20"/>
              </w:rPr>
            </w:pPr>
          </w:p>
        </w:tc>
        <w:tc>
          <w:tcPr>
            <w:tcW w:w="1530" w:type="dxa"/>
          </w:tcPr>
          <w:p w14:paraId="73653F04" w14:textId="77777777" w:rsidR="00BF08FA" w:rsidRPr="002E3B3F" w:rsidRDefault="00BF08FA" w:rsidP="00057203">
            <w:pPr>
              <w:rPr>
                <w:rFonts w:ascii="Times New Roman" w:hAnsi="Times New Roman" w:cs="Times New Roman"/>
                <w:sz w:val="20"/>
                <w:szCs w:val="20"/>
              </w:rPr>
            </w:pPr>
          </w:p>
        </w:tc>
      </w:tr>
      <w:tr w:rsidR="00BF08FA" w:rsidRPr="00E96EFF" w14:paraId="6C586E5A" w14:textId="77777777" w:rsidTr="00057203">
        <w:tc>
          <w:tcPr>
            <w:tcW w:w="2250" w:type="dxa"/>
          </w:tcPr>
          <w:p w14:paraId="4E133342"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Observations</w:t>
            </w:r>
          </w:p>
        </w:tc>
        <w:tc>
          <w:tcPr>
            <w:tcW w:w="1350" w:type="dxa"/>
          </w:tcPr>
          <w:p w14:paraId="51A251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1,069</w:t>
            </w:r>
          </w:p>
        </w:tc>
        <w:tc>
          <w:tcPr>
            <w:tcW w:w="1350" w:type="dxa"/>
          </w:tcPr>
          <w:p w14:paraId="5B2261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1,069</w:t>
            </w:r>
          </w:p>
        </w:tc>
        <w:tc>
          <w:tcPr>
            <w:tcW w:w="1530" w:type="dxa"/>
          </w:tcPr>
          <w:p w14:paraId="51029D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1,069</w:t>
            </w:r>
          </w:p>
        </w:tc>
      </w:tr>
      <w:tr w:rsidR="00BF08FA" w:rsidRPr="00E96EFF" w14:paraId="377783B4" w14:textId="77777777" w:rsidTr="00057203">
        <w:tc>
          <w:tcPr>
            <w:tcW w:w="2250" w:type="dxa"/>
            <w:tcBorders>
              <w:bottom w:val="single" w:sz="8" w:space="0" w:color="auto"/>
            </w:tcBorders>
          </w:tcPr>
          <w:p w14:paraId="178E706E"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R-squared</w:t>
            </w:r>
          </w:p>
        </w:tc>
        <w:tc>
          <w:tcPr>
            <w:tcW w:w="1350" w:type="dxa"/>
            <w:tcBorders>
              <w:bottom w:val="single" w:sz="8" w:space="0" w:color="auto"/>
            </w:tcBorders>
          </w:tcPr>
          <w:p w14:paraId="4E7BD7A5" w14:textId="77777777" w:rsidR="00BF08FA" w:rsidRPr="002E3B3F" w:rsidRDefault="00BF08FA" w:rsidP="00057203">
            <w:pPr>
              <w:rPr>
                <w:rFonts w:ascii="Times New Roman" w:hAnsi="Times New Roman" w:cs="Times New Roman"/>
                <w:sz w:val="20"/>
                <w:szCs w:val="20"/>
              </w:rPr>
            </w:pPr>
          </w:p>
        </w:tc>
        <w:tc>
          <w:tcPr>
            <w:tcW w:w="1350" w:type="dxa"/>
            <w:tcBorders>
              <w:bottom w:val="single" w:sz="8" w:space="0" w:color="auto"/>
            </w:tcBorders>
          </w:tcPr>
          <w:p w14:paraId="000CAAD0" w14:textId="77777777" w:rsidR="00BF08FA" w:rsidRPr="002E3B3F" w:rsidRDefault="00BF08FA" w:rsidP="00057203">
            <w:pPr>
              <w:rPr>
                <w:rFonts w:ascii="Times New Roman" w:hAnsi="Times New Roman" w:cs="Times New Roman"/>
                <w:sz w:val="20"/>
                <w:szCs w:val="20"/>
              </w:rPr>
            </w:pPr>
          </w:p>
        </w:tc>
        <w:tc>
          <w:tcPr>
            <w:tcW w:w="1530" w:type="dxa"/>
            <w:tcBorders>
              <w:bottom w:val="single" w:sz="8" w:space="0" w:color="auto"/>
            </w:tcBorders>
          </w:tcPr>
          <w:p w14:paraId="0101A730" w14:textId="77777777" w:rsidR="00BF08FA" w:rsidRPr="002E3B3F" w:rsidRDefault="00BF08FA" w:rsidP="00057203">
            <w:pPr>
              <w:rPr>
                <w:rFonts w:ascii="Times New Roman" w:hAnsi="Times New Roman" w:cs="Times New Roman"/>
                <w:sz w:val="20"/>
                <w:szCs w:val="20"/>
              </w:rPr>
            </w:pPr>
          </w:p>
        </w:tc>
      </w:tr>
      <w:tr w:rsidR="00BF08FA" w:rsidRPr="00E96EFF" w14:paraId="502128A9" w14:textId="77777777" w:rsidTr="00057203">
        <w:tc>
          <w:tcPr>
            <w:tcW w:w="6480" w:type="dxa"/>
            <w:gridSpan w:val="4"/>
            <w:tcBorders>
              <w:bottom w:val="single" w:sz="8" w:space="0" w:color="auto"/>
            </w:tcBorders>
          </w:tcPr>
          <w:p w14:paraId="7F0458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64C0B6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2321C68B" w14:textId="77777777" w:rsidR="00BF08FA" w:rsidRPr="00E96EFF" w:rsidRDefault="00BF08FA" w:rsidP="00BF08FA">
      <w:pPr>
        <w:rPr>
          <w:rFonts w:ascii="Times New Roman" w:hAnsi="Times New Roman" w:cs="Times New Roman"/>
          <w:b/>
          <w:bCs/>
        </w:rPr>
      </w:pPr>
    </w:p>
    <w:p w14:paraId="61CA9298" w14:textId="77777777" w:rsidR="00BF08FA" w:rsidRPr="00E96EFF" w:rsidRDefault="00BF08FA" w:rsidP="00BF08FA">
      <w:pPr>
        <w:ind w:left="540" w:right="3330"/>
        <w:rPr>
          <w:rFonts w:ascii="Times New Roman" w:hAnsi="Times New Roman" w:cs="Times New Roman"/>
          <w:b/>
        </w:rPr>
      </w:pPr>
      <w:r w:rsidRPr="00E96EFF">
        <w:rPr>
          <w:rFonts w:ascii="Times New Roman" w:hAnsi="Times New Roman" w:cs="Times New Roman"/>
          <w:b/>
        </w:rPr>
        <w:t>Table A.10. Split-Sample Robustness Test for Males Only</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260"/>
        <w:gridCol w:w="1260"/>
        <w:gridCol w:w="1710"/>
      </w:tblGrid>
      <w:tr w:rsidR="00BF08FA" w:rsidRPr="00E96EFF" w14:paraId="63B72CF0" w14:textId="77777777" w:rsidTr="00057203">
        <w:tc>
          <w:tcPr>
            <w:tcW w:w="1980" w:type="dxa"/>
            <w:tcBorders>
              <w:top w:val="single" w:sz="12" w:space="0" w:color="auto"/>
            </w:tcBorders>
            <w:vAlign w:val="center"/>
          </w:tcPr>
          <w:p w14:paraId="3366B1BA" w14:textId="77777777" w:rsidR="00BF08FA" w:rsidRPr="002E3B3F" w:rsidRDefault="00BF08FA" w:rsidP="00057203">
            <w:pPr>
              <w:jc w:val="center"/>
              <w:rPr>
                <w:rFonts w:ascii="Times New Roman" w:hAnsi="Times New Roman" w:cs="Times New Roman"/>
                <w:b/>
                <w:bCs/>
                <w:sz w:val="20"/>
                <w:szCs w:val="20"/>
              </w:rPr>
            </w:pPr>
          </w:p>
        </w:tc>
        <w:tc>
          <w:tcPr>
            <w:tcW w:w="4230" w:type="dxa"/>
            <w:gridSpan w:val="3"/>
            <w:tcBorders>
              <w:top w:val="single" w:sz="12" w:space="0" w:color="auto"/>
            </w:tcBorders>
            <w:vAlign w:val="center"/>
          </w:tcPr>
          <w:p w14:paraId="05BD049D"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 xml:space="preserve">Hypothetical Election Violence </w:t>
            </w:r>
            <w:r w:rsidRPr="002E3B3F">
              <w:rPr>
                <w:rFonts w:ascii="Times New Roman" w:hAnsi="Times New Roman" w:cs="Times New Roman"/>
                <w:b/>
                <w:bCs/>
                <w:sz w:val="20"/>
                <w:szCs w:val="20"/>
              </w:rPr>
              <w:t>(January)</w:t>
            </w:r>
          </w:p>
          <w:p w14:paraId="3F66BEEC" w14:textId="77777777" w:rsidR="00BF08FA" w:rsidRPr="002E3B3F" w:rsidRDefault="00BF08FA" w:rsidP="00057203">
            <w:pPr>
              <w:jc w:val="center"/>
              <w:rPr>
                <w:rFonts w:ascii="Times New Roman" w:hAnsi="Times New Roman" w:cs="Times New Roman"/>
                <w:b/>
                <w:sz w:val="20"/>
                <w:szCs w:val="20"/>
              </w:rPr>
            </w:pPr>
          </w:p>
        </w:tc>
      </w:tr>
      <w:tr w:rsidR="00BF08FA" w:rsidRPr="00E96EFF" w14:paraId="2373E4DE" w14:textId="77777777" w:rsidTr="00057203">
        <w:tc>
          <w:tcPr>
            <w:tcW w:w="1980" w:type="dxa"/>
            <w:tcBorders>
              <w:bottom w:val="single" w:sz="12" w:space="0" w:color="auto"/>
            </w:tcBorders>
            <w:vAlign w:val="center"/>
          </w:tcPr>
          <w:p w14:paraId="0543DECA" w14:textId="77777777" w:rsidR="00BF08FA" w:rsidRPr="002E3B3F" w:rsidRDefault="00BF08FA" w:rsidP="00057203">
            <w:pPr>
              <w:jc w:val="center"/>
              <w:rPr>
                <w:rFonts w:ascii="Times New Roman" w:hAnsi="Times New Roman" w:cs="Times New Roman"/>
                <w:b/>
                <w:bCs/>
                <w:sz w:val="20"/>
                <w:szCs w:val="20"/>
              </w:rPr>
            </w:pPr>
          </w:p>
        </w:tc>
        <w:tc>
          <w:tcPr>
            <w:tcW w:w="1260" w:type="dxa"/>
            <w:tcBorders>
              <w:top w:val="single" w:sz="8" w:space="0" w:color="auto"/>
              <w:bottom w:val="single" w:sz="12" w:space="0" w:color="auto"/>
            </w:tcBorders>
            <w:vAlign w:val="center"/>
          </w:tcPr>
          <w:p w14:paraId="17C69891"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260" w:type="dxa"/>
            <w:tcBorders>
              <w:top w:val="single" w:sz="8" w:space="0" w:color="auto"/>
              <w:bottom w:val="single" w:sz="12" w:space="0" w:color="auto"/>
            </w:tcBorders>
            <w:vAlign w:val="center"/>
          </w:tcPr>
          <w:p w14:paraId="38D7BA7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710" w:type="dxa"/>
            <w:tcBorders>
              <w:top w:val="single" w:sz="8" w:space="0" w:color="auto"/>
              <w:bottom w:val="single" w:sz="12" w:space="0" w:color="auto"/>
            </w:tcBorders>
            <w:vAlign w:val="center"/>
          </w:tcPr>
          <w:p w14:paraId="4718F4CB"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r>
      <w:tr w:rsidR="00BF08FA" w:rsidRPr="00E96EFF" w14:paraId="57FEE5C4" w14:textId="77777777" w:rsidTr="00057203">
        <w:tc>
          <w:tcPr>
            <w:tcW w:w="1980" w:type="dxa"/>
            <w:tcBorders>
              <w:top w:val="single" w:sz="12" w:space="0" w:color="auto"/>
            </w:tcBorders>
          </w:tcPr>
          <w:p w14:paraId="301FD950" w14:textId="77777777" w:rsidR="00BF08FA" w:rsidRPr="002E3B3F" w:rsidRDefault="00BF08FA" w:rsidP="00057203">
            <w:pPr>
              <w:rPr>
                <w:rFonts w:ascii="Times New Roman" w:hAnsi="Times New Roman" w:cs="Times New Roman"/>
                <w:b/>
                <w:bCs/>
                <w:sz w:val="20"/>
                <w:szCs w:val="20"/>
              </w:rPr>
            </w:pPr>
          </w:p>
        </w:tc>
        <w:tc>
          <w:tcPr>
            <w:tcW w:w="1260" w:type="dxa"/>
            <w:tcBorders>
              <w:top w:val="single" w:sz="12" w:space="0" w:color="auto"/>
            </w:tcBorders>
          </w:tcPr>
          <w:p w14:paraId="50E0A289" w14:textId="77777777" w:rsidR="00BF08FA" w:rsidRPr="002E3B3F" w:rsidRDefault="00BF08FA" w:rsidP="00057203">
            <w:pPr>
              <w:rPr>
                <w:rFonts w:ascii="Times New Roman" w:hAnsi="Times New Roman" w:cs="Times New Roman"/>
                <w:sz w:val="20"/>
                <w:szCs w:val="20"/>
              </w:rPr>
            </w:pPr>
          </w:p>
        </w:tc>
        <w:tc>
          <w:tcPr>
            <w:tcW w:w="1260" w:type="dxa"/>
            <w:tcBorders>
              <w:top w:val="single" w:sz="12" w:space="0" w:color="auto"/>
            </w:tcBorders>
          </w:tcPr>
          <w:p w14:paraId="54C83EC1" w14:textId="77777777" w:rsidR="00BF08FA" w:rsidRPr="002E3B3F" w:rsidRDefault="00BF08FA" w:rsidP="00057203">
            <w:pPr>
              <w:rPr>
                <w:rFonts w:ascii="Times New Roman" w:hAnsi="Times New Roman" w:cs="Times New Roman"/>
                <w:sz w:val="20"/>
                <w:szCs w:val="20"/>
              </w:rPr>
            </w:pPr>
          </w:p>
        </w:tc>
        <w:tc>
          <w:tcPr>
            <w:tcW w:w="1710" w:type="dxa"/>
            <w:tcBorders>
              <w:top w:val="single" w:sz="12" w:space="0" w:color="auto"/>
            </w:tcBorders>
          </w:tcPr>
          <w:p w14:paraId="211C5BEA" w14:textId="77777777" w:rsidR="00BF08FA" w:rsidRPr="002E3B3F" w:rsidRDefault="00BF08FA" w:rsidP="00057203">
            <w:pPr>
              <w:rPr>
                <w:rFonts w:ascii="Times New Roman" w:hAnsi="Times New Roman" w:cs="Times New Roman"/>
                <w:sz w:val="20"/>
                <w:szCs w:val="20"/>
              </w:rPr>
            </w:pPr>
          </w:p>
        </w:tc>
      </w:tr>
      <w:tr w:rsidR="00BF08FA" w:rsidRPr="00E96EFF" w14:paraId="335493F9" w14:textId="77777777" w:rsidTr="00057203">
        <w:tc>
          <w:tcPr>
            <w:tcW w:w="1980" w:type="dxa"/>
          </w:tcPr>
          <w:p w14:paraId="68C16E2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Depression</w:t>
            </w:r>
          </w:p>
        </w:tc>
        <w:tc>
          <w:tcPr>
            <w:tcW w:w="1260" w:type="dxa"/>
          </w:tcPr>
          <w:p w14:paraId="5FAC128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-0.0157</w:t>
            </w:r>
          </w:p>
        </w:tc>
        <w:tc>
          <w:tcPr>
            <w:tcW w:w="1260" w:type="dxa"/>
          </w:tcPr>
          <w:p w14:paraId="6750AE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0.0286</w:t>
            </w:r>
          </w:p>
        </w:tc>
        <w:tc>
          <w:tcPr>
            <w:tcW w:w="1710" w:type="dxa"/>
          </w:tcPr>
          <w:p w14:paraId="1D4320F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-0.0105</w:t>
            </w:r>
          </w:p>
        </w:tc>
      </w:tr>
      <w:tr w:rsidR="00BF08FA" w:rsidRPr="00E96EFF" w14:paraId="69779231" w14:textId="77777777" w:rsidTr="00057203">
        <w:tc>
          <w:tcPr>
            <w:tcW w:w="1980" w:type="dxa"/>
          </w:tcPr>
          <w:p w14:paraId="4EBD950B" w14:textId="77777777" w:rsidR="00BF08FA" w:rsidRPr="002E3B3F" w:rsidRDefault="00BF08FA" w:rsidP="00057203">
            <w:pPr>
              <w:rPr>
                <w:rFonts w:ascii="Times New Roman" w:hAnsi="Times New Roman" w:cs="Times New Roman"/>
                <w:b/>
                <w:bCs/>
                <w:sz w:val="20"/>
                <w:szCs w:val="20"/>
              </w:rPr>
            </w:pPr>
          </w:p>
        </w:tc>
        <w:tc>
          <w:tcPr>
            <w:tcW w:w="1260" w:type="dxa"/>
          </w:tcPr>
          <w:p w14:paraId="5A0B9B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(0.0317)</w:t>
            </w:r>
          </w:p>
        </w:tc>
        <w:tc>
          <w:tcPr>
            <w:tcW w:w="1260" w:type="dxa"/>
          </w:tcPr>
          <w:p w14:paraId="0A656C1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(0.0234)</w:t>
            </w:r>
          </w:p>
        </w:tc>
        <w:tc>
          <w:tcPr>
            <w:tcW w:w="1710" w:type="dxa"/>
          </w:tcPr>
          <w:p w14:paraId="6FF01C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(0.0335)</w:t>
            </w:r>
          </w:p>
        </w:tc>
      </w:tr>
      <w:tr w:rsidR="00BF08FA" w:rsidRPr="00E96EFF" w14:paraId="59C90DCB" w14:textId="77777777" w:rsidTr="00057203">
        <w:tc>
          <w:tcPr>
            <w:tcW w:w="1980" w:type="dxa"/>
          </w:tcPr>
          <w:p w14:paraId="2B3059C3"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Conspiracy </w:t>
            </w:r>
          </w:p>
        </w:tc>
        <w:tc>
          <w:tcPr>
            <w:tcW w:w="1260" w:type="dxa"/>
          </w:tcPr>
          <w:p w14:paraId="78F060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1.073</w:t>
            </w:r>
          </w:p>
        </w:tc>
        <w:tc>
          <w:tcPr>
            <w:tcW w:w="1260" w:type="dxa"/>
          </w:tcPr>
          <w:p w14:paraId="38A9BCB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3.425***</w:t>
            </w:r>
          </w:p>
        </w:tc>
        <w:tc>
          <w:tcPr>
            <w:tcW w:w="1710" w:type="dxa"/>
          </w:tcPr>
          <w:p w14:paraId="62B877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1.013</w:t>
            </w:r>
          </w:p>
        </w:tc>
      </w:tr>
      <w:tr w:rsidR="00BF08FA" w:rsidRPr="00E96EFF" w14:paraId="015CAB07" w14:textId="77777777" w:rsidTr="00057203">
        <w:tc>
          <w:tcPr>
            <w:tcW w:w="1980" w:type="dxa"/>
          </w:tcPr>
          <w:p w14:paraId="1123161E"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Beliefs</w:t>
            </w:r>
          </w:p>
        </w:tc>
        <w:tc>
          <w:tcPr>
            <w:tcW w:w="1260" w:type="dxa"/>
          </w:tcPr>
          <w:p w14:paraId="0A14298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(1.173)</w:t>
            </w:r>
          </w:p>
        </w:tc>
        <w:tc>
          <w:tcPr>
            <w:tcW w:w="1260" w:type="dxa"/>
          </w:tcPr>
          <w:p w14:paraId="428B105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(0.833)</w:t>
            </w:r>
          </w:p>
        </w:tc>
        <w:tc>
          <w:tcPr>
            <w:tcW w:w="1710" w:type="dxa"/>
          </w:tcPr>
          <w:p w14:paraId="6BFDC4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(1.191)</w:t>
            </w:r>
          </w:p>
        </w:tc>
      </w:tr>
      <w:tr w:rsidR="00BF08FA" w:rsidRPr="00E96EFF" w14:paraId="049EA1D7" w14:textId="77777777" w:rsidTr="00057203">
        <w:tc>
          <w:tcPr>
            <w:tcW w:w="1980" w:type="dxa"/>
          </w:tcPr>
          <w:p w14:paraId="5B19DE91"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Participatory </w:t>
            </w:r>
          </w:p>
        </w:tc>
        <w:tc>
          <w:tcPr>
            <w:tcW w:w="1260" w:type="dxa"/>
          </w:tcPr>
          <w:p w14:paraId="0A7C55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0.333</w:t>
            </w:r>
          </w:p>
        </w:tc>
        <w:tc>
          <w:tcPr>
            <w:tcW w:w="1260" w:type="dxa"/>
          </w:tcPr>
          <w:p w14:paraId="5EDFE8E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-0.148</w:t>
            </w:r>
          </w:p>
        </w:tc>
        <w:tc>
          <w:tcPr>
            <w:tcW w:w="1710" w:type="dxa"/>
          </w:tcPr>
          <w:p w14:paraId="4EF769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-0.000295</w:t>
            </w:r>
          </w:p>
        </w:tc>
      </w:tr>
      <w:tr w:rsidR="00BF08FA" w:rsidRPr="00E96EFF" w14:paraId="0159C081" w14:textId="77777777" w:rsidTr="00057203">
        <w:tc>
          <w:tcPr>
            <w:tcW w:w="1980" w:type="dxa"/>
          </w:tcPr>
          <w:p w14:paraId="54B37638"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Inclination</w:t>
            </w:r>
          </w:p>
        </w:tc>
        <w:tc>
          <w:tcPr>
            <w:tcW w:w="1260" w:type="dxa"/>
          </w:tcPr>
          <w:p w14:paraId="03CB164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(0.309)</w:t>
            </w:r>
          </w:p>
        </w:tc>
        <w:tc>
          <w:tcPr>
            <w:tcW w:w="1260" w:type="dxa"/>
          </w:tcPr>
          <w:p w14:paraId="2121F2F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(0.407)</w:t>
            </w:r>
          </w:p>
        </w:tc>
        <w:tc>
          <w:tcPr>
            <w:tcW w:w="1710" w:type="dxa"/>
          </w:tcPr>
          <w:p w14:paraId="2E72B3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(0.401)</w:t>
            </w:r>
          </w:p>
        </w:tc>
      </w:tr>
      <w:tr w:rsidR="00BF08FA" w:rsidRPr="00E96EFF" w14:paraId="6DDD5901" w14:textId="77777777" w:rsidTr="00057203">
        <w:tc>
          <w:tcPr>
            <w:tcW w:w="1980" w:type="dxa"/>
          </w:tcPr>
          <w:p w14:paraId="6B3AC3EA"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Democrat </w:t>
            </w:r>
          </w:p>
        </w:tc>
        <w:tc>
          <w:tcPr>
            <w:tcW w:w="1260" w:type="dxa"/>
          </w:tcPr>
          <w:p w14:paraId="487AEAE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0.814</w:t>
            </w:r>
          </w:p>
        </w:tc>
        <w:tc>
          <w:tcPr>
            <w:tcW w:w="1260" w:type="dxa"/>
          </w:tcPr>
          <w:p w14:paraId="2E92B8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0.765</w:t>
            </w:r>
          </w:p>
        </w:tc>
        <w:tc>
          <w:tcPr>
            <w:tcW w:w="1710" w:type="dxa"/>
          </w:tcPr>
          <w:p w14:paraId="4DB32D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0.855</w:t>
            </w:r>
          </w:p>
        </w:tc>
      </w:tr>
      <w:tr w:rsidR="00BF08FA" w:rsidRPr="00E96EFF" w14:paraId="6236C268" w14:textId="77777777" w:rsidTr="00057203">
        <w:tc>
          <w:tcPr>
            <w:tcW w:w="1980" w:type="dxa"/>
          </w:tcPr>
          <w:p w14:paraId="5FAC757F" w14:textId="77777777" w:rsidR="00BF08FA" w:rsidRPr="002E3B3F" w:rsidRDefault="00BF08FA" w:rsidP="00057203">
            <w:pPr>
              <w:rPr>
                <w:rFonts w:ascii="Times New Roman" w:hAnsi="Times New Roman" w:cs="Times New Roman"/>
                <w:b/>
                <w:bCs/>
                <w:sz w:val="20"/>
                <w:szCs w:val="20"/>
              </w:rPr>
            </w:pPr>
          </w:p>
        </w:tc>
        <w:tc>
          <w:tcPr>
            <w:tcW w:w="1260" w:type="dxa"/>
          </w:tcPr>
          <w:p w14:paraId="762465F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(0.594)</w:t>
            </w:r>
          </w:p>
        </w:tc>
        <w:tc>
          <w:tcPr>
            <w:tcW w:w="1260" w:type="dxa"/>
          </w:tcPr>
          <w:p w14:paraId="6D68DD5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(0.560)</w:t>
            </w:r>
          </w:p>
        </w:tc>
        <w:tc>
          <w:tcPr>
            <w:tcW w:w="1710" w:type="dxa"/>
          </w:tcPr>
          <w:p w14:paraId="6AFF60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(0.580)</w:t>
            </w:r>
          </w:p>
        </w:tc>
      </w:tr>
      <w:tr w:rsidR="00BF08FA" w:rsidRPr="00E96EFF" w14:paraId="31115605" w14:textId="77777777" w:rsidTr="00057203">
        <w:tc>
          <w:tcPr>
            <w:tcW w:w="1980" w:type="dxa"/>
          </w:tcPr>
          <w:p w14:paraId="69CD0D4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Republican</w:t>
            </w:r>
          </w:p>
        </w:tc>
        <w:tc>
          <w:tcPr>
            <w:tcW w:w="1260" w:type="dxa"/>
          </w:tcPr>
          <w:p w14:paraId="7A838C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1.035^</w:t>
            </w:r>
          </w:p>
        </w:tc>
        <w:tc>
          <w:tcPr>
            <w:tcW w:w="1260" w:type="dxa"/>
          </w:tcPr>
          <w:p w14:paraId="23C041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0.892</w:t>
            </w:r>
          </w:p>
        </w:tc>
        <w:tc>
          <w:tcPr>
            <w:tcW w:w="1710" w:type="dxa"/>
          </w:tcPr>
          <w:p w14:paraId="21A4244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0.961^</w:t>
            </w:r>
          </w:p>
        </w:tc>
      </w:tr>
      <w:tr w:rsidR="00BF08FA" w:rsidRPr="00E96EFF" w14:paraId="537A4DB7" w14:textId="77777777" w:rsidTr="00057203">
        <w:tc>
          <w:tcPr>
            <w:tcW w:w="1980" w:type="dxa"/>
          </w:tcPr>
          <w:p w14:paraId="011DD291" w14:textId="77777777" w:rsidR="00BF08FA" w:rsidRPr="002E3B3F" w:rsidRDefault="00BF08FA" w:rsidP="00057203">
            <w:pPr>
              <w:rPr>
                <w:rFonts w:ascii="Times New Roman" w:hAnsi="Times New Roman" w:cs="Times New Roman"/>
                <w:b/>
                <w:bCs/>
                <w:sz w:val="20"/>
                <w:szCs w:val="20"/>
              </w:rPr>
            </w:pPr>
          </w:p>
        </w:tc>
        <w:tc>
          <w:tcPr>
            <w:tcW w:w="1260" w:type="dxa"/>
          </w:tcPr>
          <w:p w14:paraId="7023A2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(0.600)</w:t>
            </w:r>
          </w:p>
        </w:tc>
        <w:tc>
          <w:tcPr>
            <w:tcW w:w="1260" w:type="dxa"/>
          </w:tcPr>
          <w:p w14:paraId="221DC7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(0.554)</w:t>
            </w:r>
          </w:p>
        </w:tc>
        <w:tc>
          <w:tcPr>
            <w:tcW w:w="1710" w:type="dxa"/>
          </w:tcPr>
          <w:p w14:paraId="6B706F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(0.562)</w:t>
            </w:r>
          </w:p>
        </w:tc>
      </w:tr>
      <w:tr w:rsidR="00BF08FA" w:rsidRPr="00E96EFF" w14:paraId="6864180E" w14:textId="77777777" w:rsidTr="00057203">
        <w:tc>
          <w:tcPr>
            <w:tcW w:w="1980" w:type="dxa"/>
          </w:tcPr>
          <w:p w14:paraId="1604531A"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Independent</w:t>
            </w:r>
          </w:p>
        </w:tc>
        <w:tc>
          <w:tcPr>
            <w:tcW w:w="1260" w:type="dxa"/>
          </w:tcPr>
          <w:p w14:paraId="3EF4DC5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0.745</w:t>
            </w:r>
          </w:p>
        </w:tc>
        <w:tc>
          <w:tcPr>
            <w:tcW w:w="1260" w:type="dxa"/>
          </w:tcPr>
          <w:p w14:paraId="52B501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0.673</w:t>
            </w:r>
          </w:p>
        </w:tc>
        <w:tc>
          <w:tcPr>
            <w:tcW w:w="1710" w:type="dxa"/>
          </w:tcPr>
          <w:p w14:paraId="05033D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0.781</w:t>
            </w:r>
          </w:p>
        </w:tc>
      </w:tr>
      <w:tr w:rsidR="00BF08FA" w:rsidRPr="00E96EFF" w14:paraId="667ACD39" w14:textId="77777777" w:rsidTr="00057203">
        <w:tc>
          <w:tcPr>
            <w:tcW w:w="1980" w:type="dxa"/>
          </w:tcPr>
          <w:p w14:paraId="62FBCB38" w14:textId="77777777" w:rsidR="00BF08FA" w:rsidRPr="002E3B3F" w:rsidRDefault="00BF08FA" w:rsidP="00057203">
            <w:pPr>
              <w:rPr>
                <w:rFonts w:ascii="Times New Roman" w:hAnsi="Times New Roman" w:cs="Times New Roman"/>
                <w:b/>
                <w:bCs/>
                <w:sz w:val="20"/>
                <w:szCs w:val="20"/>
              </w:rPr>
            </w:pPr>
          </w:p>
        </w:tc>
        <w:tc>
          <w:tcPr>
            <w:tcW w:w="1260" w:type="dxa"/>
          </w:tcPr>
          <w:p w14:paraId="70B000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(0.527)</w:t>
            </w:r>
          </w:p>
        </w:tc>
        <w:tc>
          <w:tcPr>
            <w:tcW w:w="1260" w:type="dxa"/>
          </w:tcPr>
          <w:p w14:paraId="2AFE00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(0.489)</w:t>
            </w:r>
          </w:p>
        </w:tc>
        <w:tc>
          <w:tcPr>
            <w:tcW w:w="1710" w:type="dxa"/>
          </w:tcPr>
          <w:p w14:paraId="6D72C1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(0.502)</w:t>
            </w:r>
          </w:p>
        </w:tc>
      </w:tr>
      <w:tr w:rsidR="00BF08FA" w:rsidRPr="00E96EFF" w14:paraId="2BBB720A" w14:textId="77777777" w:rsidTr="00057203">
        <w:tc>
          <w:tcPr>
            <w:tcW w:w="1980" w:type="dxa"/>
          </w:tcPr>
          <w:p w14:paraId="101FE33E"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Ideology </w:t>
            </w:r>
          </w:p>
        </w:tc>
        <w:tc>
          <w:tcPr>
            <w:tcW w:w="1260" w:type="dxa"/>
          </w:tcPr>
          <w:p w14:paraId="325D8B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-0.0640</w:t>
            </w:r>
          </w:p>
        </w:tc>
        <w:tc>
          <w:tcPr>
            <w:tcW w:w="1260" w:type="dxa"/>
          </w:tcPr>
          <w:p w14:paraId="49C54B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-0.0698</w:t>
            </w:r>
          </w:p>
        </w:tc>
        <w:tc>
          <w:tcPr>
            <w:tcW w:w="1710" w:type="dxa"/>
          </w:tcPr>
          <w:p w14:paraId="30EDBE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-0.0591</w:t>
            </w:r>
          </w:p>
        </w:tc>
      </w:tr>
      <w:tr w:rsidR="00BF08FA" w:rsidRPr="00E96EFF" w14:paraId="787D563D" w14:textId="77777777" w:rsidTr="00057203">
        <w:tc>
          <w:tcPr>
            <w:tcW w:w="1980" w:type="dxa"/>
          </w:tcPr>
          <w:p w14:paraId="5112BC81" w14:textId="77777777" w:rsidR="00BF08FA" w:rsidRPr="002E3B3F" w:rsidRDefault="00BF08FA" w:rsidP="00057203">
            <w:pPr>
              <w:rPr>
                <w:rFonts w:ascii="Times New Roman" w:hAnsi="Times New Roman" w:cs="Times New Roman"/>
                <w:b/>
                <w:bCs/>
                <w:sz w:val="20"/>
                <w:szCs w:val="20"/>
              </w:rPr>
            </w:pPr>
          </w:p>
        </w:tc>
        <w:tc>
          <w:tcPr>
            <w:tcW w:w="1260" w:type="dxa"/>
          </w:tcPr>
          <w:p w14:paraId="56D676A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(0.0957)</w:t>
            </w:r>
          </w:p>
        </w:tc>
        <w:tc>
          <w:tcPr>
            <w:tcW w:w="1260" w:type="dxa"/>
          </w:tcPr>
          <w:p w14:paraId="7C92E4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(0.0944)</w:t>
            </w:r>
          </w:p>
        </w:tc>
        <w:tc>
          <w:tcPr>
            <w:tcW w:w="1710" w:type="dxa"/>
          </w:tcPr>
          <w:p w14:paraId="2A4372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(0.0954)</w:t>
            </w:r>
          </w:p>
        </w:tc>
      </w:tr>
      <w:tr w:rsidR="00BF08FA" w:rsidRPr="00E96EFF" w14:paraId="10B6A3C0" w14:textId="77777777" w:rsidTr="00057203">
        <w:tc>
          <w:tcPr>
            <w:tcW w:w="1980" w:type="dxa"/>
          </w:tcPr>
          <w:p w14:paraId="7B625998"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Political Interest</w:t>
            </w:r>
          </w:p>
        </w:tc>
        <w:tc>
          <w:tcPr>
            <w:tcW w:w="1260" w:type="dxa"/>
          </w:tcPr>
          <w:p w14:paraId="07140AB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-0.516***</w:t>
            </w:r>
          </w:p>
        </w:tc>
        <w:tc>
          <w:tcPr>
            <w:tcW w:w="1260" w:type="dxa"/>
          </w:tcPr>
          <w:p w14:paraId="26ECCB8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-0.504***</w:t>
            </w:r>
          </w:p>
        </w:tc>
        <w:tc>
          <w:tcPr>
            <w:tcW w:w="1710" w:type="dxa"/>
          </w:tcPr>
          <w:p w14:paraId="6547DB5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-0.493***</w:t>
            </w:r>
          </w:p>
        </w:tc>
      </w:tr>
      <w:tr w:rsidR="00BF08FA" w:rsidRPr="00E96EFF" w14:paraId="24A398FC" w14:textId="77777777" w:rsidTr="00057203">
        <w:tc>
          <w:tcPr>
            <w:tcW w:w="1980" w:type="dxa"/>
          </w:tcPr>
          <w:p w14:paraId="49B4BBFD" w14:textId="77777777" w:rsidR="00BF08FA" w:rsidRPr="002E3B3F" w:rsidRDefault="00BF08FA" w:rsidP="00057203">
            <w:pPr>
              <w:rPr>
                <w:rFonts w:ascii="Times New Roman" w:hAnsi="Times New Roman" w:cs="Times New Roman"/>
                <w:b/>
                <w:bCs/>
                <w:sz w:val="20"/>
                <w:szCs w:val="20"/>
              </w:rPr>
            </w:pPr>
          </w:p>
        </w:tc>
        <w:tc>
          <w:tcPr>
            <w:tcW w:w="1260" w:type="dxa"/>
          </w:tcPr>
          <w:p w14:paraId="359CBE7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(0.126)</w:t>
            </w:r>
          </w:p>
        </w:tc>
        <w:tc>
          <w:tcPr>
            <w:tcW w:w="1260" w:type="dxa"/>
          </w:tcPr>
          <w:p w14:paraId="5942AD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c>
          <w:tcPr>
            <w:tcW w:w="1710" w:type="dxa"/>
          </w:tcPr>
          <w:p w14:paraId="6DFD2C9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r>
      <w:tr w:rsidR="00BF08FA" w:rsidRPr="00E96EFF" w14:paraId="19C81782" w14:textId="77777777" w:rsidTr="00057203">
        <w:tc>
          <w:tcPr>
            <w:tcW w:w="1980" w:type="dxa"/>
          </w:tcPr>
          <w:p w14:paraId="3330BB03"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Black </w:t>
            </w:r>
          </w:p>
        </w:tc>
        <w:tc>
          <w:tcPr>
            <w:tcW w:w="1260" w:type="dxa"/>
          </w:tcPr>
          <w:p w14:paraId="6F83362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-0.348</w:t>
            </w:r>
          </w:p>
        </w:tc>
        <w:tc>
          <w:tcPr>
            <w:tcW w:w="1260" w:type="dxa"/>
          </w:tcPr>
          <w:p w14:paraId="17C195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-0.266</w:t>
            </w:r>
          </w:p>
        </w:tc>
        <w:tc>
          <w:tcPr>
            <w:tcW w:w="1710" w:type="dxa"/>
          </w:tcPr>
          <w:p w14:paraId="788177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-0.425</w:t>
            </w:r>
          </w:p>
        </w:tc>
      </w:tr>
      <w:tr w:rsidR="00BF08FA" w:rsidRPr="00E96EFF" w14:paraId="1905E6D4" w14:textId="77777777" w:rsidTr="00057203">
        <w:tc>
          <w:tcPr>
            <w:tcW w:w="1980" w:type="dxa"/>
          </w:tcPr>
          <w:p w14:paraId="2C3AA07B" w14:textId="77777777" w:rsidR="00BF08FA" w:rsidRPr="002E3B3F" w:rsidRDefault="00BF08FA" w:rsidP="00057203">
            <w:pPr>
              <w:rPr>
                <w:rFonts w:ascii="Times New Roman" w:hAnsi="Times New Roman" w:cs="Times New Roman"/>
                <w:b/>
                <w:bCs/>
                <w:sz w:val="20"/>
                <w:szCs w:val="20"/>
              </w:rPr>
            </w:pPr>
          </w:p>
        </w:tc>
        <w:tc>
          <w:tcPr>
            <w:tcW w:w="1260" w:type="dxa"/>
          </w:tcPr>
          <w:p w14:paraId="602B68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(0.635)</w:t>
            </w:r>
          </w:p>
        </w:tc>
        <w:tc>
          <w:tcPr>
            <w:tcW w:w="1260" w:type="dxa"/>
          </w:tcPr>
          <w:p w14:paraId="7C5E4D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(0.631)</w:t>
            </w:r>
          </w:p>
        </w:tc>
        <w:tc>
          <w:tcPr>
            <w:tcW w:w="1710" w:type="dxa"/>
          </w:tcPr>
          <w:p w14:paraId="48E1C9C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(0.634)</w:t>
            </w:r>
          </w:p>
        </w:tc>
      </w:tr>
      <w:tr w:rsidR="00BF08FA" w:rsidRPr="00E96EFF" w14:paraId="63354217" w14:textId="77777777" w:rsidTr="00057203">
        <w:tc>
          <w:tcPr>
            <w:tcW w:w="1980" w:type="dxa"/>
          </w:tcPr>
          <w:p w14:paraId="12751435"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White</w:t>
            </w:r>
          </w:p>
        </w:tc>
        <w:tc>
          <w:tcPr>
            <w:tcW w:w="1260" w:type="dxa"/>
          </w:tcPr>
          <w:p w14:paraId="3094E9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-0.341</w:t>
            </w:r>
          </w:p>
        </w:tc>
        <w:tc>
          <w:tcPr>
            <w:tcW w:w="1260" w:type="dxa"/>
          </w:tcPr>
          <w:p w14:paraId="5BD95D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-0.291</w:t>
            </w:r>
          </w:p>
        </w:tc>
        <w:tc>
          <w:tcPr>
            <w:tcW w:w="1710" w:type="dxa"/>
          </w:tcPr>
          <w:p w14:paraId="3CF021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-0.363</w:t>
            </w:r>
          </w:p>
        </w:tc>
      </w:tr>
      <w:tr w:rsidR="00BF08FA" w:rsidRPr="00E96EFF" w14:paraId="03267B34" w14:textId="77777777" w:rsidTr="00057203">
        <w:tc>
          <w:tcPr>
            <w:tcW w:w="1980" w:type="dxa"/>
          </w:tcPr>
          <w:p w14:paraId="0D355389" w14:textId="77777777" w:rsidR="00BF08FA" w:rsidRPr="002E3B3F" w:rsidRDefault="00BF08FA" w:rsidP="00057203">
            <w:pPr>
              <w:rPr>
                <w:rFonts w:ascii="Times New Roman" w:hAnsi="Times New Roman" w:cs="Times New Roman"/>
                <w:b/>
                <w:bCs/>
                <w:sz w:val="20"/>
                <w:szCs w:val="20"/>
              </w:rPr>
            </w:pPr>
          </w:p>
        </w:tc>
        <w:tc>
          <w:tcPr>
            <w:tcW w:w="1260" w:type="dxa"/>
          </w:tcPr>
          <w:p w14:paraId="51D266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(0.572)</w:t>
            </w:r>
          </w:p>
        </w:tc>
        <w:tc>
          <w:tcPr>
            <w:tcW w:w="1260" w:type="dxa"/>
          </w:tcPr>
          <w:p w14:paraId="0FBF34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(0.568)</w:t>
            </w:r>
          </w:p>
        </w:tc>
        <w:tc>
          <w:tcPr>
            <w:tcW w:w="1710" w:type="dxa"/>
          </w:tcPr>
          <w:p w14:paraId="35546E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(0.553)</w:t>
            </w:r>
          </w:p>
        </w:tc>
      </w:tr>
      <w:tr w:rsidR="00BF08FA" w:rsidRPr="00E96EFF" w14:paraId="3BBA7426" w14:textId="77777777" w:rsidTr="00057203">
        <w:tc>
          <w:tcPr>
            <w:tcW w:w="1980" w:type="dxa"/>
          </w:tcPr>
          <w:p w14:paraId="76512EA3"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Asian</w:t>
            </w:r>
          </w:p>
        </w:tc>
        <w:tc>
          <w:tcPr>
            <w:tcW w:w="1260" w:type="dxa"/>
          </w:tcPr>
          <w:p w14:paraId="23771EA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-0.636</w:t>
            </w:r>
          </w:p>
        </w:tc>
        <w:tc>
          <w:tcPr>
            <w:tcW w:w="1260" w:type="dxa"/>
          </w:tcPr>
          <w:p w14:paraId="2BDEB0D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-0.634</w:t>
            </w:r>
          </w:p>
        </w:tc>
        <w:tc>
          <w:tcPr>
            <w:tcW w:w="1710" w:type="dxa"/>
          </w:tcPr>
          <w:p w14:paraId="19325A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-0.678</w:t>
            </w:r>
          </w:p>
        </w:tc>
      </w:tr>
      <w:tr w:rsidR="00BF08FA" w:rsidRPr="00E96EFF" w14:paraId="61E6A8F0" w14:textId="77777777" w:rsidTr="00057203">
        <w:tc>
          <w:tcPr>
            <w:tcW w:w="1980" w:type="dxa"/>
          </w:tcPr>
          <w:p w14:paraId="7B069CAF" w14:textId="77777777" w:rsidR="00BF08FA" w:rsidRPr="002E3B3F" w:rsidRDefault="00BF08FA" w:rsidP="00057203">
            <w:pPr>
              <w:rPr>
                <w:rFonts w:ascii="Times New Roman" w:hAnsi="Times New Roman" w:cs="Times New Roman"/>
                <w:b/>
                <w:bCs/>
                <w:sz w:val="20"/>
                <w:szCs w:val="20"/>
              </w:rPr>
            </w:pPr>
          </w:p>
        </w:tc>
        <w:tc>
          <w:tcPr>
            <w:tcW w:w="1260" w:type="dxa"/>
          </w:tcPr>
          <w:p w14:paraId="47B5DF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(0.704)</w:t>
            </w:r>
          </w:p>
        </w:tc>
        <w:tc>
          <w:tcPr>
            <w:tcW w:w="1260" w:type="dxa"/>
          </w:tcPr>
          <w:p w14:paraId="2745A02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(0.692)</w:t>
            </w:r>
          </w:p>
        </w:tc>
        <w:tc>
          <w:tcPr>
            <w:tcW w:w="1710" w:type="dxa"/>
          </w:tcPr>
          <w:p w14:paraId="351E2E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(0.694)</w:t>
            </w:r>
          </w:p>
        </w:tc>
      </w:tr>
      <w:tr w:rsidR="00BF08FA" w:rsidRPr="00E96EFF" w14:paraId="1859A8E4" w14:textId="77777777" w:rsidTr="00057203">
        <w:tc>
          <w:tcPr>
            <w:tcW w:w="1980" w:type="dxa"/>
          </w:tcPr>
          <w:p w14:paraId="68EBEDA1"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Hispanic</w:t>
            </w:r>
          </w:p>
        </w:tc>
        <w:tc>
          <w:tcPr>
            <w:tcW w:w="1260" w:type="dxa"/>
          </w:tcPr>
          <w:p w14:paraId="3E082F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-1.229^</w:t>
            </w:r>
          </w:p>
        </w:tc>
        <w:tc>
          <w:tcPr>
            <w:tcW w:w="1260" w:type="dxa"/>
          </w:tcPr>
          <w:p w14:paraId="5B18DE4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-1.195^</w:t>
            </w:r>
          </w:p>
        </w:tc>
        <w:tc>
          <w:tcPr>
            <w:tcW w:w="1710" w:type="dxa"/>
          </w:tcPr>
          <w:p w14:paraId="641518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-1.281^</w:t>
            </w:r>
          </w:p>
        </w:tc>
      </w:tr>
      <w:tr w:rsidR="00BF08FA" w:rsidRPr="00E96EFF" w14:paraId="1ECD1BD6" w14:textId="77777777" w:rsidTr="00057203">
        <w:tc>
          <w:tcPr>
            <w:tcW w:w="1980" w:type="dxa"/>
          </w:tcPr>
          <w:p w14:paraId="42B0E3C2" w14:textId="77777777" w:rsidR="00BF08FA" w:rsidRPr="002E3B3F" w:rsidRDefault="00BF08FA" w:rsidP="00057203">
            <w:pPr>
              <w:rPr>
                <w:rFonts w:ascii="Times New Roman" w:hAnsi="Times New Roman" w:cs="Times New Roman"/>
                <w:b/>
                <w:bCs/>
                <w:sz w:val="20"/>
                <w:szCs w:val="20"/>
              </w:rPr>
            </w:pPr>
          </w:p>
        </w:tc>
        <w:tc>
          <w:tcPr>
            <w:tcW w:w="1260" w:type="dxa"/>
          </w:tcPr>
          <w:p w14:paraId="171E54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(0.665)</w:t>
            </w:r>
          </w:p>
        </w:tc>
        <w:tc>
          <w:tcPr>
            <w:tcW w:w="1260" w:type="dxa"/>
          </w:tcPr>
          <w:p w14:paraId="0198E5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(0.658)</w:t>
            </w:r>
          </w:p>
        </w:tc>
        <w:tc>
          <w:tcPr>
            <w:tcW w:w="1710" w:type="dxa"/>
          </w:tcPr>
          <w:p w14:paraId="61B6043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(0.657)</w:t>
            </w:r>
          </w:p>
        </w:tc>
      </w:tr>
      <w:tr w:rsidR="00BF08FA" w:rsidRPr="00E96EFF" w14:paraId="7806A833" w14:textId="77777777" w:rsidTr="00057203">
        <w:tc>
          <w:tcPr>
            <w:tcW w:w="1980" w:type="dxa"/>
          </w:tcPr>
          <w:p w14:paraId="3DB19BDC"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Income</w:t>
            </w:r>
          </w:p>
        </w:tc>
        <w:tc>
          <w:tcPr>
            <w:tcW w:w="1260" w:type="dxa"/>
          </w:tcPr>
          <w:p w14:paraId="61B52CD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0.0593</w:t>
            </w:r>
          </w:p>
        </w:tc>
        <w:tc>
          <w:tcPr>
            <w:tcW w:w="1260" w:type="dxa"/>
          </w:tcPr>
          <w:p w14:paraId="7E8575B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0.0606</w:t>
            </w:r>
          </w:p>
        </w:tc>
        <w:tc>
          <w:tcPr>
            <w:tcW w:w="1710" w:type="dxa"/>
          </w:tcPr>
          <w:p w14:paraId="6100D56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0.0596</w:t>
            </w:r>
          </w:p>
        </w:tc>
      </w:tr>
      <w:tr w:rsidR="00BF08FA" w:rsidRPr="00E96EFF" w14:paraId="1F35A9BC" w14:textId="77777777" w:rsidTr="00057203">
        <w:tc>
          <w:tcPr>
            <w:tcW w:w="1980" w:type="dxa"/>
          </w:tcPr>
          <w:p w14:paraId="326FB50C" w14:textId="77777777" w:rsidR="00BF08FA" w:rsidRPr="002E3B3F" w:rsidRDefault="00BF08FA" w:rsidP="00057203">
            <w:pPr>
              <w:rPr>
                <w:rFonts w:ascii="Times New Roman" w:hAnsi="Times New Roman" w:cs="Times New Roman"/>
                <w:b/>
                <w:bCs/>
                <w:sz w:val="20"/>
                <w:szCs w:val="20"/>
              </w:rPr>
            </w:pPr>
          </w:p>
        </w:tc>
        <w:tc>
          <w:tcPr>
            <w:tcW w:w="1260" w:type="dxa"/>
          </w:tcPr>
          <w:p w14:paraId="028165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(0.0630)</w:t>
            </w:r>
          </w:p>
        </w:tc>
        <w:tc>
          <w:tcPr>
            <w:tcW w:w="1260" w:type="dxa"/>
          </w:tcPr>
          <w:p w14:paraId="391BE4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(0.0631)</w:t>
            </w:r>
          </w:p>
        </w:tc>
        <w:tc>
          <w:tcPr>
            <w:tcW w:w="1710" w:type="dxa"/>
          </w:tcPr>
          <w:p w14:paraId="7E124D8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(0.0638)</w:t>
            </w:r>
          </w:p>
        </w:tc>
      </w:tr>
      <w:tr w:rsidR="00BF08FA" w:rsidRPr="00E96EFF" w14:paraId="4EC83BFF" w14:textId="77777777" w:rsidTr="00057203">
        <w:tc>
          <w:tcPr>
            <w:tcW w:w="1980" w:type="dxa"/>
          </w:tcPr>
          <w:p w14:paraId="68BD5BD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Education</w:t>
            </w:r>
          </w:p>
        </w:tc>
        <w:tc>
          <w:tcPr>
            <w:tcW w:w="1260" w:type="dxa"/>
          </w:tcPr>
          <w:p w14:paraId="437989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0.0194</w:t>
            </w:r>
          </w:p>
        </w:tc>
        <w:tc>
          <w:tcPr>
            <w:tcW w:w="1260" w:type="dxa"/>
          </w:tcPr>
          <w:p w14:paraId="28A720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0.00372</w:t>
            </w:r>
          </w:p>
        </w:tc>
        <w:tc>
          <w:tcPr>
            <w:tcW w:w="1710" w:type="dxa"/>
          </w:tcPr>
          <w:p w14:paraId="2E9CC1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-0.00505</w:t>
            </w:r>
          </w:p>
        </w:tc>
      </w:tr>
      <w:tr w:rsidR="00BF08FA" w:rsidRPr="00E96EFF" w14:paraId="6518E5AC" w14:textId="77777777" w:rsidTr="00057203">
        <w:tc>
          <w:tcPr>
            <w:tcW w:w="1980" w:type="dxa"/>
          </w:tcPr>
          <w:p w14:paraId="72B2877E" w14:textId="77777777" w:rsidR="00BF08FA" w:rsidRPr="002E3B3F" w:rsidRDefault="00BF08FA" w:rsidP="00057203">
            <w:pPr>
              <w:rPr>
                <w:rFonts w:ascii="Times New Roman" w:hAnsi="Times New Roman" w:cs="Times New Roman"/>
                <w:b/>
                <w:bCs/>
                <w:sz w:val="20"/>
                <w:szCs w:val="20"/>
              </w:rPr>
            </w:pPr>
          </w:p>
        </w:tc>
        <w:tc>
          <w:tcPr>
            <w:tcW w:w="1260" w:type="dxa"/>
          </w:tcPr>
          <w:p w14:paraId="4604CF2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(0.123)</w:t>
            </w:r>
          </w:p>
        </w:tc>
        <w:tc>
          <w:tcPr>
            <w:tcW w:w="1260" w:type="dxa"/>
          </w:tcPr>
          <w:p w14:paraId="418BF8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(0.126)</w:t>
            </w:r>
          </w:p>
        </w:tc>
        <w:tc>
          <w:tcPr>
            <w:tcW w:w="1710" w:type="dxa"/>
          </w:tcPr>
          <w:p w14:paraId="31B76E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(0.128)</w:t>
            </w:r>
          </w:p>
        </w:tc>
      </w:tr>
      <w:tr w:rsidR="00BF08FA" w:rsidRPr="00E96EFF" w14:paraId="32A3270A" w14:textId="77777777" w:rsidTr="00057203">
        <w:tc>
          <w:tcPr>
            <w:tcW w:w="1980" w:type="dxa"/>
          </w:tcPr>
          <w:p w14:paraId="072FD825"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Age</w:t>
            </w:r>
          </w:p>
        </w:tc>
        <w:tc>
          <w:tcPr>
            <w:tcW w:w="1260" w:type="dxa"/>
          </w:tcPr>
          <w:p w14:paraId="5183C3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-0.0409***</w:t>
            </w:r>
          </w:p>
        </w:tc>
        <w:tc>
          <w:tcPr>
            <w:tcW w:w="1260" w:type="dxa"/>
          </w:tcPr>
          <w:p w14:paraId="46DED2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-0.0418***</w:t>
            </w:r>
          </w:p>
        </w:tc>
        <w:tc>
          <w:tcPr>
            <w:tcW w:w="1710" w:type="dxa"/>
          </w:tcPr>
          <w:p w14:paraId="6D2EAC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-0.0407***</w:t>
            </w:r>
          </w:p>
        </w:tc>
      </w:tr>
      <w:tr w:rsidR="00BF08FA" w:rsidRPr="00E96EFF" w14:paraId="58F53034" w14:textId="77777777" w:rsidTr="00057203">
        <w:tc>
          <w:tcPr>
            <w:tcW w:w="1980" w:type="dxa"/>
          </w:tcPr>
          <w:p w14:paraId="381D7B7B" w14:textId="77777777" w:rsidR="00BF08FA" w:rsidRPr="002E3B3F" w:rsidRDefault="00BF08FA" w:rsidP="00057203">
            <w:pPr>
              <w:rPr>
                <w:rFonts w:ascii="Times New Roman" w:hAnsi="Times New Roman" w:cs="Times New Roman"/>
                <w:b/>
                <w:bCs/>
                <w:sz w:val="20"/>
                <w:szCs w:val="20"/>
              </w:rPr>
            </w:pPr>
          </w:p>
        </w:tc>
        <w:tc>
          <w:tcPr>
            <w:tcW w:w="1260" w:type="dxa"/>
          </w:tcPr>
          <w:p w14:paraId="5E16F7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(0.00872)</w:t>
            </w:r>
          </w:p>
        </w:tc>
        <w:tc>
          <w:tcPr>
            <w:tcW w:w="1260" w:type="dxa"/>
          </w:tcPr>
          <w:p w14:paraId="3214420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(0.00877)</w:t>
            </w:r>
          </w:p>
        </w:tc>
        <w:tc>
          <w:tcPr>
            <w:tcW w:w="1710" w:type="dxa"/>
          </w:tcPr>
          <w:p w14:paraId="4E34C1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(0.00858)</w:t>
            </w:r>
          </w:p>
        </w:tc>
      </w:tr>
      <w:tr w:rsidR="00BF08FA" w:rsidRPr="00E96EFF" w14:paraId="491B02C9" w14:textId="77777777" w:rsidTr="00057203">
        <w:tc>
          <w:tcPr>
            <w:tcW w:w="1980" w:type="dxa"/>
          </w:tcPr>
          <w:p w14:paraId="51471840" w14:textId="77777777" w:rsidR="00BF08FA" w:rsidRPr="002E3B3F" w:rsidRDefault="00BF08FA" w:rsidP="00057203">
            <w:pPr>
              <w:rPr>
                <w:rFonts w:ascii="Times New Roman" w:hAnsi="Times New Roman" w:cs="Times New Roman"/>
                <w:b/>
                <w:bCs/>
                <w:sz w:val="20"/>
                <w:szCs w:val="20"/>
              </w:rPr>
            </w:pPr>
            <w:r w:rsidRPr="00B81871">
              <w:rPr>
                <w:rFonts w:ascii="Times New Roman" w:hAnsi="Times New Roman" w:cs="Times New Roman"/>
                <w:b/>
                <w:bCs/>
                <w:sz w:val="20"/>
                <w:szCs w:val="20"/>
              </w:rPr>
              <w:lastRenderedPageBreak/>
              <w:t xml:space="preserve">Facebook Election </w:t>
            </w:r>
          </w:p>
        </w:tc>
        <w:tc>
          <w:tcPr>
            <w:tcW w:w="1260" w:type="dxa"/>
          </w:tcPr>
          <w:p w14:paraId="2F7A358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1.087***</w:t>
            </w:r>
          </w:p>
        </w:tc>
        <w:tc>
          <w:tcPr>
            <w:tcW w:w="1260" w:type="dxa"/>
          </w:tcPr>
          <w:p w14:paraId="7E64538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1.047***</w:t>
            </w:r>
          </w:p>
        </w:tc>
        <w:tc>
          <w:tcPr>
            <w:tcW w:w="1710" w:type="dxa"/>
          </w:tcPr>
          <w:p w14:paraId="69E674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1.054***</w:t>
            </w:r>
          </w:p>
        </w:tc>
      </w:tr>
      <w:tr w:rsidR="00BF08FA" w:rsidRPr="00E96EFF" w14:paraId="032C493D" w14:textId="77777777" w:rsidTr="00057203">
        <w:tc>
          <w:tcPr>
            <w:tcW w:w="1980" w:type="dxa"/>
          </w:tcPr>
          <w:p w14:paraId="2C46A29A" w14:textId="77777777" w:rsidR="00BF08FA" w:rsidRPr="002E3B3F" w:rsidRDefault="00BF08FA" w:rsidP="00057203">
            <w:pPr>
              <w:ind w:left="164"/>
              <w:rPr>
                <w:rFonts w:ascii="Times New Roman" w:hAnsi="Times New Roman" w:cs="Times New Roman"/>
                <w:b/>
                <w:bCs/>
                <w:sz w:val="20"/>
                <w:szCs w:val="20"/>
              </w:rPr>
            </w:pPr>
            <w:r w:rsidRPr="00B81871">
              <w:rPr>
                <w:rFonts w:ascii="Times New Roman" w:hAnsi="Times New Roman" w:cs="Times New Roman"/>
                <w:b/>
                <w:bCs/>
                <w:sz w:val="20"/>
                <w:szCs w:val="20"/>
              </w:rPr>
              <w:t>News</w:t>
            </w:r>
          </w:p>
        </w:tc>
        <w:tc>
          <w:tcPr>
            <w:tcW w:w="1260" w:type="dxa"/>
          </w:tcPr>
          <w:p w14:paraId="2CD8AF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(0.258)</w:t>
            </w:r>
          </w:p>
        </w:tc>
        <w:tc>
          <w:tcPr>
            <w:tcW w:w="1260" w:type="dxa"/>
          </w:tcPr>
          <w:p w14:paraId="0FD7A55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(0.258)</w:t>
            </w:r>
          </w:p>
        </w:tc>
        <w:tc>
          <w:tcPr>
            <w:tcW w:w="1710" w:type="dxa"/>
          </w:tcPr>
          <w:p w14:paraId="5EEE9DE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(0.259)</w:t>
            </w:r>
          </w:p>
        </w:tc>
      </w:tr>
      <w:tr w:rsidR="00BF08FA" w:rsidRPr="00E96EFF" w14:paraId="706AF35D" w14:textId="77777777" w:rsidTr="00057203">
        <w:tc>
          <w:tcPr>
            <w:tcW w:w="1980" w:type="dxa"/>
          </w:tcPr>
          <w:p w14:paraId="550263FA"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Election </w:t>
            </w:r>
          </w:p>
        </w:tc>
        <w:tc>
          <w:tcPr>
            <w:tcW w:w="1260" w:type="dxa"/>
          </w:tcPr>
          <w:p w14:paraId="57C25E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260" w:type="dxa"/>
          </w:tcPr>
          <w:p w14:paraId="56A540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0.114</w:t>
            </w:r>
          </w:p>
        </w:tc>
        <w:tc>
          <w:tcPr>
            <w:tcW w:w="1710" w:type="dxa"/>
          </w:tcPr>
          <w:p w14:paraId="1C9A8E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0.0801</w:t>
            </w:r>
          </w:p>
        </w:tc>
      </w:tr>
      <w:tr w:rsidR="00BF08FA" w:rsidRPr="00E96EFF" w14:paraId="18CA0E32" w14:textId="77777777" w:rsidTr="00057203">
        <w:tc>
          <w:tcPr>
            <w:tcW w:w="1980" w:type="dxa"/>
          </w:tcPr>
          <w:p w14:paraId="520736FD"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Confidence</w:t>
            </w:r>
          </w:p>
        </w:tc>
        <w:tc>
          <w:tcPr>
            <w:tcW w:w="1260" w:type="dxa"/>
          </w:tcPr>
          <w:p w14:paraId="79D559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(0.139)</w:t>
            </w:r>
          </w:p>
        </w:tc>
        <w:tc>
          <w:tcPr>
            <w:tcW w:w="1260" w:type="dxa"/>
          </w:tcPr>
          <w:p w14:paraId="08DD62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(0.140)</w:t>
            </w:r>
          </w:p>
        </w:tc>
        <w:tc>
          <w:tcPr>
            <w:tcW w:w="1710" w:type="dxa"/>
          </w:tcPr>
          <w:p w14:paraId="3014609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(0.142)</w:t>
            </w:r>
          </w:p>
        </w:tc>
      </w:tr>
      <w:tr w:rsidR="00BF08FA" w:rsidRPr="00E96EFF" w14:paraId="026FCC52" w14:textId="77777777" w:rsidTr="00057203">
        <w:tc>
          <w:tcPr>
            <w:tcW w:w="1980" w:type="dxa"/>
          </w:tcPr>
          <w:p w14:paraId="1A8F5461"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Trump Supporter </w:t>
            </w:r>
          </w:p>
        </w:tc>
        <w:tc>
          <w:tcPr>
            <w:tcW w:w="1260" w:type="dxa"/>
          </w:tcPr>
          <w:p w14:paraId="07A4DA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-0.107</w:t>
            </w:r>
          </w:p>
        </w:tc>
        <w:tc>
          <w:tcPr>
            <w:tcW w:w="1260" w:type="dxa"/>
          </w:tcPr>
          <w:p w14:paraId="5A56320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-0.0918</w:t>
            </w:r>
          </w:p>
        </w:tc>
        <w:tc>
          <w:tcPr>
            <w:tcW w:w="1710" w:type="dxa"/>
          </w:tcPr>
          <w:p w14:paraId="37CB04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-0.0243</w:t>
            </w:r>
          </w:p>
        </w:tc>
      </w:tr>
      <w:tr w:rsidR="00BF08FA" w:rsidRPr="00E96EFF" w14:paraId="1A107503" w14:textId="77777777" w:rsidTr="00057203">
        <w:tc>
          <w:tcPr>
            <w:tcW w:w="1980" w:type="dxa"/>
          </w:tcPr>
          <w:p w14:paraId="15FE25EE" w14:textId="77777777" w:rsidR="00BF08FA" w:rsidRPr="002E3B3F" w:rsidRDefault="00BF08FA" w:rsidP="00057203">
            <w:pPr>
              <w:rPr>
                <w:rFonts w:ascii="Times New Roman" w:hAnsi="Times New Roman" w:cs="Times New Roman"/>
                <w:b/>
                <w:bCs/>
                <w:sz w:val="20"/>
                <w:szCs w:val="20"/>
              </w:rPr>
            </w:pPr>
          </w:p>
        </w:tc>
        <w:tc>
          <w:tcPr>
            <w:tcW w:w="1260" w:type="dxa"/>
          </w:tcPr>
          <w:p w14:paraId="5201E1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(0.341)</w:t>
            </w:r>
          </w:p>
        </w:tc>
        <w:tc>
          <w:tcPr>
            <w:tcW w:w="1260" w:type="dxa"/>
          </w:tcPr>
          <w:p w14:paraId="2D3595C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(0.347)</w:t>
            </w:r>
          </w:p>
        </w:tc>
        <w:tc>
          <w:tcPr>
            <w:tcW w:w="1710" w:type="dxa"/>
          </w:tcPr>
          <w:p w14:paraId="7BC044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(0.343)</w:t>
            </w:r>
          </w:p>
        </w:tc>
      </w:tr>
      <w:tr w:rsidR="00BF08FA" w:rsidRPr="00E96EFF" w14:paraId="2DA43DFD" w14:textId="77777777" w:rsidTr="00057203">
        <w:tc>
          <w:tcPr>
            <w:tcW w:w="1980" w:type="dxa"/>
          </w:tcPr>
          <w:p w14:paraId="0465A27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260" w:type="dxa"/>
          </w:tcPr>
          <w:p w14:paraId="4A16C024" w14:textId="77777777" w:rsidR="00BF08FA" w:rsidRPr="002E3B3F" w:rsidRDefault="00BF08FA" w:rsidP="00057203">
            <w:pPr>
              <w:rPr>
                <w:rFonts w:ascii="Times New Roman" w:hAnsi="Times New Roman" w:cs="Times New Roman"/>
                <w:sz w:val="20"/>
                <w:szCs w:val="20"/>
              </w:rPr>
            </w:pPr>
          </w:p>
        </w:tc>
        <w:tc>
          <w:tcPr>
            <w:tcW w:w="1260" w:type="dxa"/>
          </w:tcPr>
          <w:p w14:paraId="65D60A2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0.0691^</w:t>
            </w:r>
          </w:p>
        </w:tc>
        <w:tc>
          <w:tcPr>
            <w:tcW w:w="1710" w:type="dxa"/>
          </w:tcPr>
          <w:p w14:paraId="5F507B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0.0166</w:t>
            </w:r>
          </w:p>
        </w:tc>
      </w:tr>
      <w:tr w:rsidR="00BF08FA" w:rsidRPr="00E96EFF" w14:paraId="51D7EE26" w14:textId="77777777" w:rsidTr="00057203">
        <w:tc>
          <w:tcPr>
            <w:tcW w:w="1980" w:type="dxa"/>
          </w:tcPr>
          <w:p w14:paraId="10EACC9C"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Participatory Inclination</w:t>
            </w:r>
          </w:p>
        </w:tc>
        <w:tc>
          <w:tcPr>
            <w:tcW w:w="1260" w:type="dxa"/>
          </w:tcPr>
          <w:p w14:paraId="1AB82AE8" w14:textId="77777777" w:rsidR="00BF08FA" w:rsidRPr="002E3B3F" w:rsidRDefault="00BF08FA" w:rsidP="00057203">
            <w:pPr>
              <w:rPr>
                <w:rFonts w:ascii="Times New Roman" w:hAnsi="Times New Roman" w:cs="Times New Roman"/>
                <w:sz w:val="20"/>
                <w:szCs w:val="20"/>
              </w:rPr>
            </w:pPr>
          </w:p>
        </w:tc>
        <w:tc>
          <w:tcPr>
            <w:tcW w:w="1260" w:type="dxa"/>
          </w:tcPr>
          <w:p w14:paraId="2652BC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(0.0389)</w:t>
            </w:r>
          </w:p>
        </w:tc>
        <w:tc>
          <w:tcPr>
            <w:tcW w:w="1710" w:type="dxa"/>
          </w:tcPr>
          <w:p w14:paraId="4F1774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(0.0557)</w:t>
            </w:r>
          </w:p>
        </w:tc>
      </w:tr>
      <w:tr w:rsidR="00BF08FA" w:rsidRPr="00E96EFF" w14:paraId="52532658" w14:textId="77777777" w:rsidTr="00057203">
        <w:tc>
          <w:tcPr>
            <w:tcW w:w="1980" w:type="dxa"/>
          </w:tcPr>
          <w:p w14:paraId="63D803E4"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260" w:type="dxa"/>
          </w:tcPr>
          <w:p w14:paraId="711A24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0.284*</w:t>
            </w:r>
          </w:p>
        </w:tc>
        <w:tc>
          <w:tcPr>
            <w:tcW w:w="1260" w:type="dxa"/>
          </w:tcPr>
          <w:p w14:paraId="13001126" w14:textId="77777777" w:rsidR="00BF08FA" w:rsidRPr="002E3B3F" w:rsidRDefault="00BF08FA" w:rsidP="00057203">
            <w:pPr>
              <w:rPr>
                <w:rFonts w:ascii="Times New Roman" w:hAnsi="Times New Roman" w:cs="Times New Roman"/>
                <w:sz w:val="20"/>
                <w:szCs w:val="20"/>
              </w:rPr>
            </w:pPr>
          </w:p>
        </w:tc>
        <w:tc>
          <w:tcPr>
            <w:tcW w:w="1710" w:type="dxa"/>
          </w:tcPr>
          <w:p w14:paraId="049E91F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0.195</w:t>
            </w:r>
          </w:p>
        </w:tc>
      </w:tr>
      <w:tr w:rsidR="00BF08FA" w:rsidRPr="00E96EFF" w14:paraId="693ED0A8" w14:textId="77777777" w:rsidTr="00057203">
        <w:tc>
          <w:tcPr>
            <w:tcW w:w="1980" w:type="dxa"/>
          </w:tcPr>
          <w:p w14:paraId="5AF2E7D7"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Conspiracy Beliefs</w:t>
            </w:r>
          </w:p>
        </w:tc>
        <w:tc>
          <w:tcPr>
            <w:tcW w:w="1260" w:type="dxa"/>
          </w:tcPr>
          <w:p w14:paraId="33B516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(0.112)</w:t>
            </w:r>
          </w:p>
        </w:tc>
        <w:tc>
          <w:tcPr>
            <w:tcW w:w="1260" w:type="dxa"/>
          </w:tcPr>
          <w:p w14:paraId="45215601" w14:textId="77777777" w:rsidR="00BF08FA" w:rsidRPr="002E3B3F" w:rsidRDefault="00BF08FA" w:rsidP="00057203">
            <w:pPr>
              <w:rPr>
                <w:rFonts w:ascii="Times New Roman" w:hAnsi="Times New Roman" w:cs="Times New Roman"/>
                <w:sz w:val="20"/>
                <w:szCs w:val="20"/>
              </w:rPr>
            </w:pPr>
          </w:p>
        </w:tc>
        <w:tc>
          <w:tcPr>
            <w:tcW w:w="1710" w:type="dxa"/>
          </w:tcPr>
          <w:p w14:paraId="2AED36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(0.123)</w:t>
            </w:r>
          </w:p>
        </w:tc>
      </w:tr>
      <w:tr w:rsidR="00BF08FA" w:rsidRPr="00E96EFF" w14:paraId="78B68A7C" w14:textId="77777777" w:rsidTr="00057203">
        <w:tc>
          <w:tcPr>
            <w:tcW w:w="1980" w:type="dxa"/>
          </w:tcPr>
          <w:p w14:paraId="29D7B19F"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260" w:type="dxa"/>
          </w:tcPr>
          <w:p w14:paraId="52C5EC83" w14:textId="77777777" w:rsidR="00BF08FA" w:rsidRPr="002E3B3F" w:rsidRDefault="00BF08FA" w:rsidP="00057203">
            <w:pPr>
              <w:rPr>
                <w:rFonts w:ascii="Times New Roman" w:hAnsi="Times New Roman" w:cs="Times New Roman"/>
                <w:sz w:val="20"/>
                <w:szCs w:val="20"/>
              </w:rPr>
            </w:pPr>
          </w:p>
        </w:tc>
        <w:tc>
          <w:tcPr>
            <w:tcW w:w="1260" w:type="dxa"/>
          </w:tcPr>
          <w:p w14:paraId="0E0F4FEF" w14:textId="77777777" w:rsidR="00BF08FA" w:rsidRPr="002E3B3F" w:rsidRDefault="00BF08FA" w:rsidP="00057203">
            <w:pPr>
              <w:rPr>
                <w:rFonts w:ascii="Times New Roman" w:hAnsi="Times New Roman" w:cs="Times New Roman"/>
                <w:sz w:val="20"/>
                <w:szCs w:val="20"/>
              </w:rPr>
            </w:pPr>
          </w:p>
        </w:tc>
        <w:tc>
          <w:tcPr>
            <w:tcW w:w="1710" w:type="dxa"/>
          </w:tcPr>
          <w:p w14:paraId="7C7A3E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0.121</w:t>
            </w:r>
          </w:p>
        </w:tc>
      </w:tr>
      <w:tr w:rsidR="00BF08FA" w:rsidRPr="00E96EFF" w14:paraId="6C9CDD7C" w14:textId="77777777" w:rsidTr="00057203">
        <w:tc>
          <w:tcPr>
            <w:tcW w:w="1980" w:type="dxa"/>
            <w:tcBorders>
              <w:bottom w:val="single" w:sz="8" w:space="0" w:color="auto"/>
            </w:tcBorders>
          </w:tcPr>
          <w:p w14:paraId="0DEBB30E"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Conspiracy Beliefs X Participatory Inclination</w:t>
            </w:r>
          </w:p>
        </w:tc>
        <w:tc>
          <w:tcPr>
            <w:tcW w:w="1260" w:type="dxa"/>
            <w:tcBorders>
              <w:bottom w:val="single" w:sz="8" w:space="0" w:color="auto"/>
            </w:tcBorders>
          </w:tcPr>
          <w:p w14:paraId="2640EB3E" w14:textId="77777777" w:rsidR="00BF08FA" w:rsidRPr="002E3B3F" w:rsidRDefault="00BF08FA" w:rsidP="00057203">
            <w:pPr>
              <w:rPr>
                <w:rFonts w:ascii="Times New Roman" w:hAnsi="Times New Roman" w:cs="Times New Roman"/>
                <w:sz w:val="20"/>
                <w:szCs w:val="20"/>
              </w:rPr>
            </w:pPr>
          </w:p>
        </w:tc>
        <w:tc>
          <w:tcPr>
            <w:tcW w:w="1260" w:type="dxa"/>
            <w:tcBorders>
              <w:bottom w:val="single" w:sz="8" w:space="0" w:color="auto"/>
            </w:tcBorders>
          </w:tcPr>
          <w:p w14:paraId="238D641F" w14:textId="77777777" w:rsidR="00BF08FA" w:rsidRPr="002E3B3F" w:rsidRDefault="00BF08FA" w:rsidP="00057203">
            <w:pPr>
              <w:rPr>
                <w:rFonts w:ascii="Times New Roman" w:hAnsi="Times New Roman" w:cs="Times New Roman"/>
                <w:sz w:val="20"/>
                <w:szCs w:val="20"/>
              </w:rPr>
            </w:pPr>
          </w:p>
        </w:tc>
        <w:tc>
          <w:tcPr>
            <w:tcW w:w="1710" w:type="dxa"/>
            <w:tcBorders>
              <w:bottom w:val="single" w:sz="8" w:space="0" w:color="auto"/>
            </w:tcBorders>
          </w:tcPr>
          <w:p w14:paraId="0246AE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(0.167)</w:t>
            </w:r>
          </w:p>
        </w:tc>
      </w:tr>
      <w:tr w:rsidR="00BF08FA" w:rsidRPr="00E96EFF" w14:paraId="3391285A" w14:textId="77777777" w:rsidTr="00057203">
        <w:tc>
          <w:tcPr>
            <w:tcW w:w="1980" w:type="dxa"/>
            <w:tcBorders>
              <w:top w:val="single" w:sz="8" w:space="0" w:color="auto"/>
            </w:tcBorders>
          </w:tcPr>
          <w:p w14:paraId="58E9CFDD"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Constant 1</w:t>
            </w:r>
          </w:p>
        </w:tc>
        <w:tc>
          <w:tcPr>
            <w:tcW w:w="1260" w:type="dxa"/>
            <w:tcBorders>
              <w:top w:val="single" w:sz="8" w:space="0" w:color="auto"/>
            </w:tcBorders>
          </w:tcPr>
          <w:p w14:paraId="1CD83EC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-0.624</w:t>
            </w:r>
          </w:p>
        </w:tc>
        <w:tc>
          <w:tcPr>
            <w:tcW w:w="1260" w:type="dxa"/>
            <w:tcBorders>
              <w:top w:val="single" w:sz="8" w:space="0" w:color="auto"/>
            </w:tcBorders>
          </w:tcPr>
          <w:p w14:paraId="2EEC5A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-0.339</w:t>
            </w:r>
          </w:p>
        </w:tc>
        <w:tc>
          <w:tcPr>
            <w:tcW w:w="1710" w:type="dxa"/>
            <w:tcBorders>
              <w:top w:val="single" w:sz="8" w:space="0" w:color="auto"/>
            </w:tcBorders>
          </w:tcPr>
          <w:p w14:paraId="3C5568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-0.771</w:t>
            </w:r>
          </w:p>
        </w:tc>
      </w:tr>
      <w:tr w:rsidR="00BF08FA" w:rsidRPr="00E96EFF" w14:paraId="439412BB" w14:textId="77777777" w:rsidTr="00057203">
        <w:tc>
          <w:tcPr>
            <w:tcW w:w="1980" w:type="dxa"/>
          </w:tcPr>
          <w:p w14:paraId="62C5CE7F" w14:textId="77777777" w:rsidR="00BF08FA" w:rsidRPr="002E3B3F" w:rsidRDefault="00BF08FA" w:rsidP="00057203">
            <w:pPr>
              <w:rPr>
                <w:rFonts w:ascii="Times New Roman" w:hAnsi="Times New Roman" w:cs="Times New Roman"/>
                <w:b/>
                <w:bCs/>
                <w:sz w:val="20"/>
                <w:szCs w:val="20"/>
              </w:rPr>
            </w:pPr>
          </w:p>
        </w:tc>
        <w:tc>
          <w:tcPr>
            <w:tcW w:w="1260" w:type="dxa"/>
          </w:tcPr>
          <w:p w14:paraId="598FDB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(1.008)</w:t>
            </w:r>
          </w:p>
        </w:tc>
        <w:tc>
          <w:tcPr>
            <w:tcW w:w="1260" w:type="dxa"/>
          </w:tcPr>
          <w:p w14:paraId="7ED5E6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(0.982)</w:t>
            </w:r>
          </w:p>
        </w:tc>
        <w:tc>
          <w:tcPr>
            <w:tcW w:w="1710" w:type="dxa"/>
          </w:tcPr>
          <w:p w14:paraId="6F0590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(0.976)</w:t>
            </w:r>
          </w:p>
        </w:tc>
      </w:tr>
      <w:tr w:rsidR="00BF08FA" w:rsidRPr="00E96EFF" w14:paraId="7A30C503" w14:textId="77777777" w:rsidTr="00057203">
        <w:tc>
          <w:tcPr>
            <w:tcW w:w="1980" w:type="dxa"/>
          </w:tcPr>
          <w:p w14:paraId="229F67AD"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Constant 2</w:t>
            </w:r>
          </w:p>
        </w:tc>
        <w:tc>
          <w:tcPr>
            <w:tcW w:w="1260" w:type="dxa"/>
          </w:tcPr>
          <w:p w14:paraId="585926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0.763</w:t>
            </w:r>
          </w:p>
        </w:tc>
        <w:tc>
          <w:tcPr>
            <w:tcW w:w="1260" w:type="dxa"/>
          </w:tcPr>
          <w:p w14:paraId="6F1C32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1.021</w:t>
            </w:r>
          </w:p>
        </w:tc>
        <w:tc>
          <w:tcPr>
            <w:tcW w:w="1710" w:type="dxa"/>
          </w:tcPr>
          <w:p w14:paraId="27C636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0.630</w:t>
            </w:r>
          </w:p>
        </w:tc>
      </w:tr>
      <w:tr w:rsidR="00BF08FA" w:rsidRPr="00E96EFF" w14:paraId="4D52CD73" w14:textId="77777777" w:rsidTr="00057203">
        <w:tc>
          <w:tcPr>
            <w:tcW w:w="1980" w:type="dxa"/>
          </w:tcPr>
          <w:p w14:paraId="3C02F7EE" w14:textId="77777777" w:rsidR="00BF08FA" w:rsidRPr="002E3B3F" w:rsidRDefault="00BF08FA" w:rsidP="00057203">
            <w:pPr>
              <w:rPr>
                <w:rFonts w:ascii="Times New Roman" w:hAnsi="Times New Roman" w:cs="Times New Roman"/>
                <w:b/>
                <w:bCs/>
                <w:sz w:val="20"/>
                <w:szCs w:val="20"/>
              </w:rPr>
            </w:pPr>
          </w:p>
        </w:tc>
        <w:tc>
          <w:tcPr>
            <w:tcW w:w="1260" w:type="dxa"/>
          </w:tcPr>
          <w:p w14:paraId="58EE38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(1.041)</w:t>
            </w:r>
          </w:p>
        </w:tc>
        <w:tc>
          <w:tcPr>
            <w:tcW w:w="1260" w:type="dxa"/>
          </w:tcPr>
          <w:p w14:paraId="45F6CA8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(1.016)</w:t>
            </w:r>
          </w:p>
        </w:tc>
        <w:tc>
          <w:tcPr>
            <w:tcW w:w="1710" w:type="dxa"/>
          </w:tcPr>
          <w:p w14:paraId="27C50B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(1.014)</w:t>
            </w:r>
          </w:p>
        </w:tc>
      </w:tr>
      <w:tr w:rsidR="00BF08FA" w:rsidRPr="00E96EFF" w14:paraId="5138CA61" w14:textId="77777777" w:rsidTr="00057203">
        <w:tc>
          <w:tcPr>
            <w:tcW w:w="1980" w:type="dxa"/>
          </w:tcPr>
          <w:p w14:paraId="7CA0919C" w14:textId="77777777" w:rsidR="00BF08FA" w:rsidRPr="002E3B3F" w:rsidRDefault="00BF08FA" w:rsidP="00057203">
            <w:pPr>
              <w:rPr>
                <w:rFonts w:ascii="Times New Roman" w:hAnsi="Times New Roman" w:cs="Times New Roman"/>
                <w:b/>
                <w:bCs/>
                <w:sz w:val="20"/>
                <w:szCs w:val="20"/>
              </w:rPr>
            </w:pPr>
          </w:p>
        </w:tc>
        <w:tc>
          <w:tcPr>
            <w:tcW w:w="1260" w:type="dxa"/>
          </w:tcPr>
          <w:p w14:paraId="36FF0FE6" w14:textId="77777777" w:rsidR="00BF08FA" w:rsidRPr="002E3B3F" w:rsidRDefault="00BF08FA" w:rsidP="00057203">
            <w:pPr>
              <w:rPr>
                <w:rFonts w:ascii="Times New Roman" w:hAnsi="Times New Roman" w:cs="Times New Roman"/>
                <w:sz w:val="20"/>
                <w:szCs w:val="20"/>
              </w:rPr>
            </w:pPr>
          </w:p>
        </w:tc>
        <w:tc>
          <w:tcPr>
            <w:tcW w:w="1260" w:type="dxa"/>
          </w:tcPr>
          <w:p w14:paraId="7211B8B4" w14:textId="77777777" w:rsidR="00BF08FA" w:rsidRPr="002E3B3F" w:rsidRDefault="00BF08FA" w:rsidP="00057203">
            <w:pPr>
              <w:rPr>
                <w:rFonts w:ascii="Times New Roman" w:hAnsi="Times New Roman" w:cs="Times New Roman"/>
                <w:sz w:val="20"/>
                <w:szCs w:val="20"/>
              </w:rPr>
            </w:pPr>
          </w:p>
        </w:tc>
        <w:tc>
          <w:tcPr>
            <w:tcW w:w="1710" w:type="dxa"/>
          </w:tcPr>
          <w:p w14:paraId="2CE7BC8A" w14:textId="77777777" w:rsidR="00BF08FA" w:rsidRPr="002E3B3F" w:rsidRDefault="00BF08FA" w:rsidP="00057203">
            <w:pPr>
              <w:rPr>
                <w:rFonts w:ascii="Times New Roman" w:hAnsi="Times New Roman" w:cs="Times New Roman"/>
                <w:sz w:val="20"/>
                <w:szCs w:val="20"/>
              </w:rPr>
            </w:pPr>
          </w:p>
        </w:tc>
      </w:tr>
      <w:tr w:rsidR="00BF08FA" w:rsidRPr="00E96EFF" w14:paraId="63BF9A7F" w14:textId="77777777" w:rsidTr="00057203">
        <w:tc>
          <w:tcPr>
            <w:tcW w:w="1980" w:type="dxa"/>
          </w:tcPr>
          <w:p w14:paraId="0AB8D9B0"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Observations</w:t>
            </w:r>
          </w:p>
        </w:tc>
        <w:tc>
          <w:tcPr>
            <w:tcW w:w="1260" w:type="dxa"/>
          </w:tcPr>
          <w:p w14:paraId="7083DE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700</w:t>
            </w:r>
          </w:p>
        </w:tc>
        <w:tc>
          <w:tcPr>
            <w:tcW w:w="1260" w:type="dxa"/>
          </w:tcPr>
          <w:p w14:paraId="0DF6CD8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700</w:t>
            </w:r>
          </w:p>
        </w:tc>
        <w:tc>
          <w:tcPr>
            <w:tcW w:w="1710" w:type="dxa"/>
          </w:tcPr>
          <w:p w14:paraId="5036DC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700</w:t>
            </w:r>
          </w:p>
        </w:tc>
      </w:tr>
      <w:tr w:rsidR="00BF08FA" w:rsidRPr="00E96EFF" w14:paraId="5F53162D" w14:textId="77777777" w:rsidTr="00057203">
        <w:tc>
          <w:tcPr>
            <w:tcW w:w="1980" w:type="dxa"/>
            <w:tcBorders>
              <w:bottom w:val="single" w:sz="8" w:space="0" w:color="auto"/>
            </w:tcBorders>
          </w:tcPr>
          <w:p w14:paraId="4896F7CB"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R-squared</w:t>
            </w:r>
          </w:p>
        </w:tc>
        <w:tc>
          <w:tcPr>
            <w:tcW w:w="1260" w:type="dxa"/>
            <w:tcBorders>
              <w:bottom w:val="single" w:sz="8" w:space="0" w:color="auto"/>
            </w:tcBorders>
          </w:tcPr>
          <w:p w14:paraId="62ACF1AC" w14:textId="77777777" w:rsidR="00BF08FA" w:rsidRPr="002E3B3F" w:rsidRDefault="00BF08FA" w:rsidP="00057203">
            <w:pPr>
              <w:rPr>
                <w:rFonts w:ascii="Times New Roman" w:hAnsi="Times New Roman" w:cs="Times New Roman"/>
                <w:sz w:val="20"/>
                <w:szCs w:val="20"/>
              </w:rPr>
            </w:pPr>
          </w:p>
        </w:tc>
        <w:tc>
          <w:tcPr>
            <w:tcW w:w="1260" w:type="dxa"/>
            <w:tcBorders>
              <w:bottom w:val="single" w:sz="8" w:space="0" w:color="auto"/>
            </w:tcBorders>
          </w:tcPr>
          <w:p w14:paraId="1FC045E7" w14:textId="77777777" w:rsidR="00BF08FA" w:rsidRPr="002E3B3F" w:rsidRDefault="00BF08FA" w:rsidP="00057203">
            <w:pPr>
              <w:rPr>
                <w:rFonts w:ascii="Times New Roman" w:hAnsi="Times New Roman" w:cs="Times New Roman"/>
                <w:sz w:val="20"/>
                <w:szCs w:val="20"/>
              </w:rPr>
            </w:pPr>
          </w:p>
        </w:tc>
        <w:tc>
          <w:tcPr>
            <w:tcW w:w="1710" w:type="dxa"/>
            <w:tcBorders>
              <w:bottom w:val="single" w:sz="8" w:space="0" w:color="auto"/>
            </w:tcBorders>
          </w:tcPr>
          <w:p w14:paraId="2E467068" w14:textId="77777777" w:rsidR="00BF08FA" w:rsidRPr="002E3B3F" w:rsidRDefault="00BF08FA" w:rsidP="00057203">
            <w:pPr>
              <w:rPr>
                <w:rFonts w:ascii="Times New Roman" w:hAnsi="Times New Roman" w:cs="Times New Roman"/>
                <w:sz w:val="20"/>
                <w:szCs w:val="20"/>
              </w:rPr>
            </w:pPr>
          </w:p>
        </w:tc>
      </w:tr>
      <w:tr w:rsidR="00BF08FA" w:rsidRPr="00E96EFF" w14:paraId="07FE9829" w14:textId="77777777" w:rsidTr="00057203">
        <w:tc>
          <w:tcPr>
            <w:tcW w:w="6210" w:type="dxa"/>
            <w:gridSpan w:val="4"/>
            <w:tcBorders>
              <w:bottom w:val="single" w:sz="8" w:space="0" w:color="auto"/>
            </w:tcBorders>
          </w:tcPr>
          <w:p w14:paraId="1186B8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7869A5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4D20182A" w14:textId="77777777" w:rsidR="00BF08FA" w:rsidRPr="00E96EFF" w:rsidRDefault="00BF08FA" w:rsidP="00BF08FA">
      <w:pPr>
        <w:rPr>
          <w:rFonts w:ascii="Times New Roman" w:hAnsi="Times New Roman" w:cs="Times New Roman"/>
          <w:b/>
          <w:bCs/>
        </w:rPr>
      </w:pPr>
    </w:p>
    <w:p w14:paraId="634BD0BB" w14:textId="77777777" w:rsidR="00BF08FA" w:rsidRPr="0057086D" w:rsidRDefault="00BF08FA" w:rsidP="00BF08FA">
      <w:pPr>
        <w:pStyle w:val="ListParagraph"/>
        <w:numPr>
          <w:ilvl w:val="0"/>
          <w:numId w:val="36"/>
        </w:numPr>
        <w:spacing w:line="240" w:lineRule="auto"/>
        <w:rPr>
          <w:rFonts w:ascii="Times New Roman" w:hAnsi="Times New Roman" w:cs="Times New Roman"/>
          <w:b/>
          <w:bCs/>
        </w:rPr>
      </w:pPr>
      <w:r w:rsidRPr="0057086D">
        <w:rPr>
          <w:rFonts w:ascii="Times New Roman" w:hAnsi="Times New Roman" w:cs="Times New Roman"/>
          <w:b/>
          <w:bCs/>
        </w:rPr>
        <w:t>Additional Party and Trump Supporter Analyses</w:t>
      </w:r>
    </w:p>
    <w:p w14:paraId="6E938F17" w14:textId="77777777" w:rsidR="00BF08FA" w:rsidRDefault="00BF08FA" w:rsidP="00BF08FA">
      <w:pPr>
        <w:pStyle w:val="NormalWeb"/>
        <w:spacing w:before="0" w:beforeAutospacing="0" w:after="0" w:afterAutospacing="0"/>
        <w:ind w:firstLine="720"/>
      </w:pPr>
      <w:r w:rsidRPr="00BE0490">
        <w:rPr>
          <w:sz w:val="22"/>
          <w:szCs w:val="22"/>
        </w:rPr>
        <w:t xml:space="preserve">In the </w:t>
      </w:r>
      <w:r>
        <w:rPr>
          <w:sz w:val="22"/>
          <w:szCs w:val="22"/>
        </w:rPr>
        <w:t>paper</w:t>
      </w:r>
      <w:r w:rsidRPr="00BE0490">
        <w:rPr>
          <w:sz w:val="22"/>
          <w:szCs w:val="22"/>
        </w:rPr>
        <w:t xml:space="preserve">, we show the findings hold across subgroups in the November data – every single result remains statistically significant for both groups of partisans and both Trump supporters and non-Trump supporters. We did this because the January data have a much smaller sample – and for what amounts to a four-way interaction (when we look at subsamples), statistical power is substantially reduced with the January outcomes. Regardless, we refer to the January results in the paper and we present them below. The results show fairly consistent and significant results for the </w:t>
      </w:r>
      <w:r w:rsidRPr="00BE0490">
        <w:rPr>
          <w:bCs/>
          <w:sz w:val="22"/>
          <w:szCs w:val="22"/>
        </w:rPr>
        <w:t xml:space="preserve">Support Capitol Riot (with the only case of clear insignificance being Trump supports in the two-way interaction with a participatory inclination). (Some of the other relationships fall a bit below a strict .05 significance level, reflecting the lost power.) For the </w:t>
      </w:r>
      <w:r w:rsidRPr="00BE0490">
        <w:rPr>
          <w:sz w:val="22"/>
          <w:szCs w:val="22"/>
        </w:rPr>
        <w:t xml:space="preserve">January Hypothetical Election outcome, the results are more varied, but importantly, consistent </w:t>
      </w:r>
      <w:r w:rsidRPr="00BE0490">
        <w:rPr>
          <w:i/>
          <w:iCs/>
          <w:sz w:val="22"/>
          <w:szCs w:val="22"/>
        </w:rPr>
        <w:t>across groups</w:t>
      </w:r>
      <w:r w:rsidRPr="00BE0490">
        <w:rPr>
          <w:sz w:val="22"/>
          <w:szCs w:val="22"/>
        </w:rPr>
        <w:t xml:space="preserve">. For example, none of the groups show significant results for the January Hypothetical Election participatory inclination two-way interaction or the three-way interactions. This is sensible since we do not find significant results on those variables with everyone (although see our assessment by gender). The bottom line is that we see no evidence that these groups differed from one another in any consistent way and thus our results are not driven by a particular or partisan predilection. Indeed, in nearly every insistent the subgroups behaved the </w:t>
      </w:r>
      <w:r w:rsidRPr="00BE0490">
        <w:rPr>
          <w:i/>
          <w:iCs/>
          <w:sz w:val="22"/>
          <w:szCs w:val="22"/>
        </w:rPr>
        <w:t>same</w:t>
      </w:r>
      <w:r w:rsidRPr="00E96EFF">
        <w:t>.</w:t>
      </w:r>
    </w:p>
    <w:p w14:paraId="2DE55A8B" w14:textId="77777777" w:rsidR="00BF08FA" w:rsidRDefault="00BF08FA" w:rsidP="00BF08FA">
      <w:pPr>
        <w:pStyle w:val="NormalWeb"/>
        <w:spacing w:before="0" w:beforeAutospacing="0" w:after="0" w:afterAutospacing="0"/>
      </w:pPr>
    </w:p>
    <w:p w14:paraId="52CF63A2" w14:textId="77777777" w:rsidR="00BF08FA" w:rsidRPr="00E96EFF" w:rsidRDefault="00BF08FA" w:rsidP="00BF08FA">
      <w:pPr>
        <w:pStyle w:val="NormalWeb"/>
        <w:keepNext/>
        <w:keepLines/>
        <w:spacing w:before="0" w:beforeAutospacing="0" w:after="0" w:afterAutospacing="0"/>
        <w:rPr>
          <w:b/>
          <w:bCs/>
        </w:rPr>
      </w:pPr>
      <w:r w:rsidRPr="00E96EFF">
        <w:rPr>
          <w:b/>
          <w:bCs/>
        </w:rPr>
        <w:lastRenderedPageBreak/>
        <w:t>Figure A.4.</w:t>
      </w:r>
      <w:r w:rsidRPr="00E96EFF">
        <w:t xml:space="preserve"> </w:t>
      </w:r>
      <w:r w:rsidRPr="00E96EFF">
        <w:rPr>
          <w:b/>
          <w:bCs/>
        </w:rPr>
        <w:t>Split Sample Replication for Partisans on Support for Capitol Riots – Test of Hypotheses 1 and 2</w:t>
      </w:r>
    </w:p>
    <w:p w14:paraId="792E0F38" w14:textId="77777777" w:rsidR="00BF08FA" w:rsidRDefault="00BF08FA" w:rsidP="00BF08FA">
      <w:pPr>
        <w:pStyle w:val="NormalWeb"/>
        <w:spacing w:before="0" w:beforeAutospacing="0" w:after="0" w:afterAutospacing="0"/>
        <w:rPr>
          <w:noProof/>
        </w:rPr>
      </w:pPr>
      <w:r>
        <w:rPr>
          <w:noProof/>
        </w:rPr>
        <w:drawing>
          <wp:inline distT="0" distB="0" distL="0" distR="0" wp14:anchorId="61C9EC77" wp14:editId="1A8181DA">
            <wp:extent cx="3572759" cy="2858207"/>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72759" cy="2858207"/>
                    </a:xfrm>
                    <a:prstGeom prst="rect">
                      <a:avLst/>
                    </a:prstGeom>
                  </pic:spPr>
                </pic:pic>
              </a:graphicData>
            </a:graphic>
          </wp:inline>
        </w:drawing>
      </w:r>
    </w:p>
    <w:p w14:paraId="770AE195" w14:textId="77777777" w:rsidR="00BF08FA" w:rsidRPr="00E845C0" w:rsidRDefault="00BF08FA" w:rsidP="00BF08FA">
      <w:pPr>
        <w:pStyle w:val="NormalWeb"/>
        <w:spacing w:before="0" w:beforeAutospacing="0" w:after="0" w:afterAutospacing="0"/>
        <w:rPr>
          <w:noProof/>
        </w:rPr>
      </w:pPr>
    </w:p>
    <w:p w14:paraId="777D1646" w14:textId="77777777" w:rsidR="00BF08FA" w:rsidRPr="00E96EFF" w:rsidRDefault="00BF08FA" w:rsidP="00BF08FA">
      <w:pPr>
        <w:pStyle w:val="NormalWeb"/>
        <w:keepNext/>
        <w:keepLines/>
        <w:spacing w:before="0" w:beforeAutospacing="0" w:after="0" w:afterAutospacing="0"/>
        <w:rPr>
          <w:b/>
          <w:bCs/>
          <w:sz w:val="22"/>
          <w:szCs w:val="22"/>
        </w:rPr>
      </w:pPr>
      <w:r w:rsidRPr="00E96EFF">
        <w:rPr>
          <w:b/>
          <w:bCs/>
          <w:sz w:val="22"/>
          <w:szCs w:val="22"/>
        </w:rPr>
        <w:lastRenderedPageBreak/>
        <w:t>Figure A.5 Split Sample Replication for Partisans on Support for</w:t>
      </w:r>
      <w:r>
        <w:rPr>
          <w:b/>
          <w:bCs/>
          <w:sz w:val="22"/>
          <w:szCs w:val="22"/>
        </w:rPr>
        <w:t xml:space="preserve"> </w:t>
      </w:r>
      <w:r w:rsidRPr="00E96EFF">
        <w:rPr>
          <w:b/>
          <w:bCs/>
          <w:sz w:val="22"/>
          <w:szCs w:val="22"/>
        </w:rPr>
        <w:t>Capitol Riots – Test of Hypothesis 3</w:t>
      </w:r>
    </w:p>
    <w:p w14:paraId="14CC7318" w14:textId="77777777" w:rsidR="00BF08FA" w:rsidRPr="00E845C0" w:rsidRDefault="00BF08FA" w:rsidP="00BF08FA">
      <w:pPr>
        <w:pStyle w:val="NormalWeb"/>
        <w:keepNext/>
        <w:keepLines/>
        <w:spacing w:before="0" w:beforeAutospacing="0" w:after="0" w:afterAutospacing="0"/>
        <w:jc w:val="both"/>
      </w:pPr>
      <w:r>
        <w:rPr>
          <w:noProof/>
        </w:rPr>
        <w:drawing>
          <wp:inline distT="0" distB="0" distL="0" distR="0" wp14:anchorId="755F3BE5" wp14:editId="6189A6C4">
            <wp:extent cx="3664670" cy="2931736"/>
            <wp:effectExtent l="0" t="0" r="5715" b="254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94426" cy="2955541"/>
                    </a:xfrm>
                    <a:prstGeom prst="rect">
                      <a:avLst/>
                    </a:prstGeom>
                  </pic:spPr>
                </pic:pic>
              </a:graphicData>
            </a:graphic>
          </wp:inline>
        </w:drawing>
      </w:r>
    </w:p>
    <w:p w14:paraId="02681658" w14:textId="77777777" w:rsidR="00BF08FA" w:rsidRPr="00E96EFF" w:rsidRDefault="00BF08FA" w:rsidP="00BF08FA">
      <w:pPr>
        <w:pStyle w:val="NormalWeb"/>
        <w:keepNext/>
        <w:keepLines/>
        <w:spacing w:before="0" w:beforeAutospacing="0" w:after="0" w:afterAutospacing="0"/>
        <w:ind w:right="450"/>
        <w:rPr>
          <w:b/>
          <w:bCs/>
          <w:sz w:val="22"/>
          <w:szCs w:val="22"/>
        </w:rPr>
      </w:pPr>
      <w:r w:rsidRPr="00E96EFF">
        <w:rPr>
          <w:b/>
          <w:bCs/>
          <w:sz w:val="22"/>
          <w:szCs w:val="22"/>
        </w:rPr>
        <w:t>Figure A.6. Split Sample Replication for Partisans on Hypothetical Election Violence (January) – Test of Hypotheses 1 and 2</w:t>
      </w:r>
    </w:p>
    <w:p w14:paraId="6E2DF167" w14:textId="77777777" w:rsidR="00BF08FA" w:rsidRDefault="00BF08FA" w:rsidP="00BF08FA">
      <w:pPr>
        <w:pStyle w:val="NormalWeb"/>
        <w:spacing w:before="0" w:beforeAutospacing="0" w:after="0" w:afterAutospacing="0"/>
        <w:rPr>
          <w:b/>
          <w:bCs/>
        </w:rPr>
      </w:pPr>
      <w:r>
        <w:rPr>
          <w:b/>
          <w:bCs/>
          <w:noProof/>
        </w:rPr>
        <w:drawing>
          <wp:inline distT="0" distB="0" distL="0" distR="0" wp14:anchorId="78CFA0AA" wp14:editId="50539670">
            <wp:extent cx="3642101" cy="2913681"/>
            <wp:effectExtent l="0" t="0" r="3175" b="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74196" cy="2939357"/>
                    </a:xfrm>
                    <a:prstGeom prst="rect">
                      <a:avLst/>
                    </a:prstGeom>
                  </pic:spPr>
                </pic:pic>
              </a:graphicData>
            </a:graphic>
          </wp:inline>
        </w:drawing>
      </w:r>
    </w:p>
    <w:p w14:paraId="7392E88A" w14:textId="77777777" w:rsidR="00BF08FA" w:rsidRPr="00E96EFF" w:rsidRDefault="00BF08FA" w:rsidP="00BF08FA">
      <w:pPr>
        <w:pStyle w:val="NormalWeb"/>
        <w:keepNext/>
        <w:keepLines/>
        <w:spacing w:before="0" w:beforeAutospacing="0" w:after="0" w:afterAutospacing="0"/>
        <w:ind w:right="540"/>
        <w:rPr>
          <w:b/>
          <w:bCs/>
          <w:sz w:val="22"/>
          <w:szCs w:val="22"/>
        </w:rPr>
      </w:pPr>
      <w:r w:rsidRPr="00E96EFF">
        <w:rPr>
          <w:b/>
          <w:bCs/>
          <w:sz w:val="22"/>
          <w:szCs w:val="22"/>
        </w:rPr>
        <w:lastRenderedPageBreak/>
        <w:t>Figure A.7. Split Sample Replication for Partisans on Hypothetical Election Violence (January) – Test of Hypothesis 3</w:t>
      </w:r>
    </w:p>
    <w:p w14:paraId="65EFEB18" w14:textId="77777777" w:rsidR="00BF08FA" w:rsidRDefault="00BF08FA" w:rsidP="00BF08FA">
      <w:pPr>
        <w:pStyle w:val="NormalWeb"/>
        <w:keepNext/>
        <w:keepLines/>
        <w:spacing w:before="0" w:beforeAutospacing="0" w:after="0" w:afterAutospacing="0"/>
        <w:ind w:right="4320"/>
        <w:rPr>
          <w:b/>
          <w:bCs/>
          <w:sz w:val="22"/>
          <w:szCs w:val="22"/>
        </w:rPr>
      </w:pPr>
      <w:r>
        <w:rPr>
          <w:b/>
          <w:bCs/>
          <w:noProof/>
          <w:sz w:val="22"/>
          <w:szCs w:val="22"/>
        </w:rPr>
        <w:drawing>
          <wp:inline distT="0" distB="0" distL="0" distR="0" wp14:anchorId="31BF2A1E" wp14:editId="0DBF9C2A">
            <wp:extent cx="3536156" cy="2828925"/>
            <wp:effectExtent l="0" t="0" r="0" b="3175"/>
            <wp:docPr id="25" name="Picture 25"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 box and whisker 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55265" cy="2844212"/>
                    </a:xfrm>
                    <a:prstGeom prst="rect">
                      <a:avLst/>
                    </a:prstGeom>
                  </pic:spPr>
                </pic:pic>
              </a:graphicData>
            </a:graphic>
          </wp:inline>
        </w:drawing>
      </w:r>
    </w:p>
    <w:p w14:paraId="401AE663" w14:textId="77777777" w:rsidR="00BF08FA" w:rsidRDefault="00BF08FA" w:rsidP="00BF08FA">
      <w:pPr>
        <w:pStyle w:val="NormalWeb"/>
        <w:spacing w:before="0" w:beforeAutospacing="0" w:after="0" w:afterAutospacing="0"/>
        <w:ind w:right="4320"/>
        <w:rPr>
          <w:b/>
          <w:bCs/>
          <w:sz w:val="22"/>
          <w:szCs w:val="22"/>
        </w:rPr>
      </w:pPr>
    </w:p>
    <w:p w14:paraId="630548AB" w14:textId="77777777" w:rsidR="00BF08FA" w:rsidRPr="00C1362F" w:rsidRDefault="00BF08FA" w:rsidP="00BF08FA">
      <w:pPr>
        <w:pStyle w:val="NormalWeb"/>
        <w:spacing w:before="0" w:beforeAutospacing="0" w:after="0" w:afterAutospacing="0"/>
        <w:ind w:right="450"/>
        <w:rPr>
          <w:b/>
          <w:bCs/>
          <w:sz w:val="22"/>
          <w:szCs w:val="22"/>
        </w:rPr>
      </w:pPr>
      <w:r w:rsidRPr="00C1362F">
        <w:rPr>
          <w:b/>
          <w:bCs/>
          <w:sz w:val="22"/>
          <w:szCs w:val="22"/>
        </w:rPr>
        <w:t xml:space="preserve">Figure </w:t>
      </w:r>
      <w:r>
        <w:rPr>
          <w:b/>
          <w:bCs/>
          <w:sz w:val="22"/>
          <w:szCs w:val="22"/>
        </w:rPr>
        <w:t>A.8</w:t>
      </w:r>
      <w:r w:rsidRPr="00C1362F">
        <w:rPr>
          <w:b/>
          <w:bCs/>
          <w:sz w:val="22"/>
          <w:szCs w:val="22"/>
        </w:rPr>
        <w:t>. Split Sample Replication by Trump Support for Support for Capitol Riots – Test of Hypotheses 1 and 2</w:t>
      </w:r>
    </w:p>
    <w:p w14:paraId="5CC1A6C1" w14:textId="77777777" w:rsidR="00BF08FA" w:rsidRPr="00E845C0" w:rsidRDefault="00BF08FA" w:rsidP="00BF08FA">
      <w:pPr>
        <w:pStyle w:val="NormalWeb"/>
        <w:spacing w:before="0" w:beforeAutospacing="0" w:after="0" w:afterAutospacing="0"/>
      </w:pPr>
      <w:r>
        <w:rPr>
          <w:b/>
          <w:bCs/>
          <w:noProof/>
          <w:sz w:val="22"/>
          <w:szCs w:val="22"/>
        </w:rPr>
        <w:drawing>
          <wp:inline distT="0" distB="0" distL="0" distR="0" wp14:anchorId="0AD6B3E1" wp14:editId="69BF7030">
            <wp:extent cx="3589421" cy="2871537"/>
            <wp:effectExtent l="0" t="0" r="508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25858" cy="2900687"/>
                    </a:xfrm>
                    <a:prstGeom prst="rect">
                      <a:avLst/>
                    </a:prstGeom>
                  </pic:spPr>
                </pic:pic>
              </a:graphicData>
            </a:graphic>
          </wp:inline>
        </w:drawing>
      </w:r>
    </w:p>
    <w:p w14:paraId="0C2723C4" w14:textId="77777777" w:rsidR="00BF08FA" w:rsidRDefault="00BF08FA" w:rsidP="00BF08FA">
      <w:pPr>
        <w:pStyle w:val="NormalWeb"/>
        <w:keepNext/>
        <w:keepLines/>
        <w:spacing w:before="0" w:beforeAutospacing="0" w:after="0" w:afterAutospacing="0"/>
        <w:ind w:right="270"/>
        <w:rPr>
          <w:b/>
          <w:bCs/>
          <w:sz w:val="22"/>
          <w:szCs w:val="22"/>
        </w:rPr>
      </w:pPr>
      <w:r w:rsidRPr="00C1362F">
        <w:rPr>
          <w:b/>
          <w:bCs/>
          <w:sz w:val="22"/>
          <w:szCs w:val="22"/>
        </w:rPr>
        <w:lastRenderedPageBreak/>
        <w:t xml:space="preserve">Figure </w:t>
      </w:r>
      <w:r>
        <w:rPr>
          <w:b/>
          <w:bCs/>
          <w:sz w:val="22"/>
          <w:szCs w:val="22"/>
        </w:rPr>
        <w:t>A.9</w:t>
      </w:r>
      <w:r w:rsidRPr="00C1362F">
        <w:rPr>
          <w:b/>
          <w:bCs/>
          <w:sz w:val="22"/>
          <w:szCs w:val="22"/>
        </w:rPr>
        <w:t>. Split Sample Replication by Trump Support for Support for Capitol Riots – Test of Hypothesis 3</w:t>
      </w:r>
    </w:p>
    <w:p w14:paraId="5493CE06" w14:textId="77777777" w:rsidR="00BF08FA" w:rsidRPr="00C1362F" w:rsidRDefault="00BF08FA" w:rsidP="00BF08FA">
      <w:pPr>
        <w:pStyle w:val="NormalWeb"/>
        <w:keepNext/>
        <w:keepLines/>
        <w:spacing w:before="0" w:beforeAutospacing="0" w:after="0" w:afterAutospacing="0"/>
        <w:ind w:right="360"/>
        <w:rPr>
          <w:b/>
          <w:bCs/>
          <w:sz w:val="22"/>
          <w:szCs w:val="22"/>
        </w:rPr>
      </w:pPr>
      <w:r>
        <w:rPr>
          <w:b/>
          <w:bCs/>
          <w:noProof/>
          <w:sz w:val="22"/>
          <w:szCs w:val="22"/>
        </w:rPr>
        <w:drawing>
          <wp:inline distT="0" distB="0" distL="0" distR="0" wp14:anchorId="703FDD24" wp14:editId="5D13AA02">
            <wp:extent cx="3641558" cy="2913246"/>
            <wp:effectExtent l="0" t="0" r="3810" b="0"/>
            <wp:docPr id="14" name="Picture 1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660676" cy="2928541"/>
                    </a:xfrm>
                    <a:prstGeom prst="rect">
                      <a:avLst/>
                    </a:prstGeom>
                  </pic:spPr>
                </pic:pic>
              </a:graphicData>
            </a:graphic>
          </wp:inline>
        </w:drawing>
      </w:r>
    </w:p>
    <w:p w14:paraId="4553A262" w14:textId="77777777" w:rsidR="00BF08FA" w:rsidRPr="00E845C0" w:rsidRDefault="00BF08FA" w:rsidP="00BF08FA">
      <w:pPr>
        <w:pStyle w:val="NormalWeb"/>
        <w:spacing w:before="0" w:beforeAutospacing="0" w:after="0" w:afterAutospacing="0"/>
        <w:rPr>
          <w:b/>
          <w:bCs/>
        </w:rPr>
      </w:pPr>
    </w:p>
    <w:p w14:paraId="34895A27" w14:textId="77777777" w:rsidR="00BF08FA" w:rsidRPr="00C1362F" w:rsidRDefault="00BF08FA" w:rsidP="00BF08FA">
      <w:pPr>
        <w:pStyle w:val="NormalWeb"/>
        <w:keepNext/>
        <w:keepLines/>
        <w:spacing w:before="0" w:beforeAutospacing="0" w:after="0" w:afterAutospacing="0"/>
        <w:ind w:right="450"/>
        <w:rPr>
          <w:b/>
          <w:bCs/>
          <w:sz w:val="22"/>
          <w:szCs w:val="22"/>
        </w:rPr>
      </w:pPr>
      <w:r w:rsidRPr="00C1362F">
        <w:rPr>
          <w:b/>
          <w:bCs/>
          <w:sz w:val="22"/>
          <w:szCs w:val="22"/>
        </w:rPr>
        <w:t xml:space="preserve">Figure </w:t>
      </w:r>
      <w:r>
        <w:rPr>
          <w:b/>
          <w:bCs/>
          <w:sz w:val="22"/>
          <w:szCs w:val="22"/>
        </w:rPr>
        <w:t>A.10</w:t>
      </w:r>
      <w:r w:rsidRPr="00C1362F">
        <w:rPr>
          <w:b/>
          <w:bCs/>
          <w:sz w:val="22"/>
          <w:szCs w:val="22"/>
        </w:rPr>
        <w:t>. Split Sample Replication by Trump Support for Hypothetical Election Violence (January) – Test of Hypotheses 1 and 2</w:t>
      </w:r>
    </w:p>
    <w:p w14:paraId="145447C3" w14:textId="77777777" w:rsidR="00BF08FA" w:rsidRPr="00E845C0" w:rsidRDefault="00BF08FA" w:rsidP="00BF08FA">
      <w:pPr>
        <w:pStyle w:val="NormalWeb"/>
        <w:spacing w:before="0" w:beforeAutospacing="0" w:after="0" w:afterAutospacing="0"/>
      </w:pPr>
      <w:r>
        <w:rPr>
          <w:noProof/>
        </w:rPr>
        <w:drawing>
          <wp:inline distT="0" distB="0" distL="0" distR="0" wp14:anchorId="566DF959" wp14:editId="5403B761">
            <wp:extent cx="3639553" cy="2911642"/>
            <wp:effectExtent l="0" t="0" r="5715" b="0"/>
            <wp:docPr id="15" name="Picture 15" descr="Chart, 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647231" cy="2917784"/>
                    </a:xfrm>
                    <a:prstGeom prst="rect">
                      <a:avLst/>
                    </a:prstGeom>
                  </pic:spPr>
                </pic:pic>
              </a:graphicData>
            </a:graphic>
          </wp:inline>
        </w:drawing>
      </w:r>
    </w:p>
    <w:p w14:paraId="0051C329" w14:textId="77777777" w:rsidR="00BF08FA" w:rsidRPr="00422F28" w:rsidRDefault="00BF08FA" w:rsidP="00BF08FA">
      <w:pPr>
        <w:keepNext/>
        <w:keepLines/>
        <w:ind w:right="450"/>
        <w:rPr>
          <w:rFonts w:ascii="Times New Roman" w:hAnsi="Times New Roman" w:cs="Times New Roman"/>
          <w:b/>
          <w:bCs/>
        </w:rPr>
      </w:pPr>
      <w:r w:rsidRPr="00422F28">
        <w:rPr>
          <w:rFonts w:ascii="Times New Roman" w:hAnsi="Times New Roman" w:cs="Times New Roman"/>
          <w:b/>
          <w:bCs/>
        </w:rPr>
        <w:lastRenderedPageBreak/>
        <w:t xml:space="preserve">Figure </w:t>
      </w:r>
      <w:r>
        <w:rPr>
          <w:rFonts w:ascii="Times New Roman" w:hAnsi="Times New Roman" w:cs="Times New Roman"/>
          <w:b/>
          <w:bCs/>
        </w:rPr>
        <w:t>A.11</w:t>
      </w:r>
      <w:r w:rsidRPr="00422F28">
        <w:rPr>
          <w:rFonts w:ascii="Times New Roman" w:hAnsi="Times New Roman" w:cs="Times New Roman"/>
          <w:b/>
          <w:bCs/>
        </w:rPr>
        <w:t>. Split Sample Replication by Trump Support for Hypothetical Election Violence (January) – Test of Hypothesis 3</w:t>
      </w:r>
    </w:p>
    <w:p w14:paraId="5BB89BAA" w14:textId="77777777" w:rsidR="00BF08FA" w:rsidRDefault="00BF08FA" w:rsidP="00BF08FA">
      <w:pPr>
        <w:keepNext/>
        <w:keepLines/>
        <w:rPr>
          <w:rFonts w:ascii="Times New Roman" w:hAnsi="Times New Roman" w:cs="Times New Roman"/>
          <w:b/>
        </w:rPr>
        <w:sectPr w:rsidR="00BF08FA" w:rsidSect="006B0BCA">
          <w:pgSz w:w="12240" w:h="15840"/>
          <w:pgMar w:top="1260" w:right="450" w:bottom="1350" w:left="1260" w:header="720" w:footer="720" w:gutter="0"/>
          <w:cols w:space="720"/>
          <w:docGrid w:linePitch="299"/>
        </w:sectPr>
      </w:pPr>
      <w:r>
        <w:rPr>
          <w:rFonts w:ascii="Times New Roman" w:hAnsi="Times New Roman" w:cs="Times New Roman"/>
          <w:b/>
          <w:noProof/>
        </w:rPr>
        <w:drawing>
          <wp:inline distT="0" distB="0" distL="0" distR="0" wp14:anchorId="2D9EDB3B" wp14:editId="424D3BDA">
            <wp:extent cx="3625516" cy="2900413"/>
            <wp:effectExtent l="0" t="0" r="0" b="0"/>
            <wp:docPr id="16" name="Picture 16"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catter chart, box and whisker chart&#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651346" cy="2921077"/>
                    </a:xfrm>
                    <a:prstGeom prst="rect">
                      <a:avLst/>
                    </a:prstGeom>
                  </pic:spPr>
                </pic:pic>
              </a:graphicData>
            </a:graphic>
          </wp:inline>
        </w:drawing>
      </w:r>
    </w:p>
    <w:p w14:paraId="5438A332" w14:textId="77777777" w:rsidR="00BF08FA" w:rsidRPr="00E96EFF" w:rsidRDefault="00BF08FA" w:rsidP="00BF08FA">
      <w:pPr>
        <w:rPr>
          <w:rFonts w:ascii="Times New Roman" w:hAnsi="Times New Roman" w:cs="Times New Roman"/>
          <w:b/>
        </w:rPr>
      </w:pPr>
      <w:r w:rsidRPr="00E96EFF">
        <w:rPr>
          <w:rFonts w:ascii="Times New Roman" w:hAnsi="Times New Roman" w:cs="Times New Roman"/>
          <w:b/>
        </w:rPr>
        <w:lastRenderedPageBreak/>
        <w:t>Table A.11: Split Sample Replication for Democrats Only (January Data)</w:t>
      </w:r>
    </w:p>
    <w:tbl>
      <w:tblPr>
        <w:tblStyle w:val="TableGrid"/>
        <w:tblW w:w="14679" w:type="dxa"/>
        <w:tblLayout w:type="fixed"/>
        <w:tblLook w:val="04A0" w:firstRow="1" w:lastRow="0" w:firstColumn="1" w:lastColumn="0" w:noHBand="0" w:noVBand="1"/>
      </w:tblPr>
      <w:tblGrid>
        <w:gridCol w:w="1631"/>
        <w:gridCol w:w="815"/>
        <w:gridCol w:w="1747"/>
        <w:gridCol w:w="1631"/>
        <w:gridCol w:w="1631"/>
        <w:gridCol w:w="1631"/>
        <w:gridCol w:w="1631"/>
        <w:gridCol w:w="1749"/>
        <w:gridCol w:w="116"/>
        <w:gridCol w:w="2097"/>
      </w:tblGrid>
      <w:tr w:rsidR="00BF08FA" w:rsidRPr="002E3B3F" w14:paraId="51DF7E7E" w14:textId="77777777" w:rsidTr="00057203">
        <w:trPr>
          <w:gridAfter w:val="1"/>
          <w:wAfter w:w="2097" w:type="dxa"/>
          <w:trHeight w:val="1110"/>
        </w:trPr>
        <w:tc>
          <w:tcPr>
            <w:tcW w:w="2446" w:type="dxa"/>
            <w:gridSpan w:val="2"/>
            <w:tcBorders>
              <w:top w:val="single" w:sz="12" w:space="0" w:color="auto"/>
              <w:left w:val="nil"/>
              <w:bottom w:val="nil"/>
              <w:right w:val="nil"/>
            </w:tcBorders>
            <w:vAlign w:val="center"/>
          </w:tcPr>
          <w:p w14:paraId="1BD9A69C" w14:textId="77777777" w:rsidR="00BF08FA" w:rsidRPr="002E3B3F" w:rsidRDefault="00BF08FA" w:rsidP="00057203">
            <w:pPr>
              <w:jc w:val="center"/>
              <w:rPr>
                <w:rFonts w:ascii="Times New Roman" w:hAnsi="Times New Roman" w:cs="Times New Roman"/>
                <w:b/>
                <w:bCs/>
                <w:sz w:val="20"/>
                <w:szCs w:val="20"/>
              </w:rPr>
            </w:pPr>
          </w:p>
        </w:tc>
        <w:tc>
          <w:tcPr>
            <w:tcW w:w="5009" w:type="dxa"/>
            <w:gridSpan w:val="3"/>
            <w:tcBorders>
              <w:top w:val="single" w:sz="12" w:space="0" w:color="auto"/>
              <w:left w:val="nil"/>
              <w:bottom w:val="single" w:sz="8" w:space="0" w:color="auto"/>
              <w:right w:val="nil"/>
            </w:tcBorders>
            <w:vAlign w:val="center"/>
          </w:tcPr>
          <w:p w14:paraId="07D9624D" w14:textId="77777777" w:rsidR="00BF08FA" w:rsidRPr="002E3B3F" w:rsidRDefault="00BF08FA" w:rsidP="00057203">
            <w:pPr>
              <w:jc w:val="center"/>
              <w:rPr>
                <w:rFonts w:ascii="Times New Roman" w:hAnsi="Times New Roman" w:cs="Times New Roman"/>
                <w:b/>
                <w:bCs/>
                <w:sz w:val="20"/>
                <w:szCs w:val="20"/>
              </w:rPr>
            </w:pPr>
            <w:r w:rsidRPr="002E3B3F">
              <w:rPr>
                <w:rFonts w:ascii="Times New Roman" w:hAnsi="Times New Roman" w:cs="Times New Roman"/>
                <w:b/>
                <w:bCs/>
                <w:sz w:val="20"/>
                <w:szCs w:val="20"/>
              </w:rPr>
              <w:t>Support Capital Riot</w:t>
            </w:r>
          </w:p>
        </w:tc>
        <w:tc>
          <w:tcPr>
            <w:tcW w:w="5127" w:type="dxa"/>
            <w:gridSpan w:val="4"/>
            <w:tcBorders>
              <w:top w:val="single" w:sz="12" w:space="0" w:color="auto"/>
              <w:left w:val="nil"/>
              <w:bottom w:val="nil"/>
              <w:right w:val="nil"/>
            </w:tcBorders>
            <w:vAlign w:val="center"/>
          </w:tcPr>
          <w:p w14:paraId="399CDD38" w14:textId="77777777" w:rsidR="00BF08FA" w:rsidRPr="002E3B3F" w:rsidRDefault="00BF08FA" w:rsidP="00057203">
            <w:pPr>
              <w:jc w:val="center"/>
              <w:rPr>
                <w:rFonts w:ascii="Times New Roman" w:hAnsi="Times New Roman" w:cs="Times New Roman"/>
                <w:b/>
                <w:bCs/>
                <w:sz w:val="20"/>
                <w:szCs w:val="20"/>
              </w:rPr>
            </w:pPr>
            <w:r w:rsidRPr="002E3B3F">
              <w:rPr>
                <w:rFonts w:ascii="Times New Roman" w:hAnsi="Times New Roman" w:cs="Times New Roman"/>
                <w:b/>
                <w:bCs/>
                <w:sz w:val="20"/>
                <w:szCs w:val="20"/>
              </w:rPr>
              <w:t>Hypothetical Election Violence (January)</w:t>
            </w:r>
          </w:p>
        </w:tc>
      </w:tr>
      <w:tr w:rsidR="00BF08FA" w:rsidRPr="002E3B3F" w14:paraId="2BED5070" w14:textId="77777777" w:rsidTr="00057203">
        <w:trPr>
          <w:gridAfter w:val="1"/>
          <w:wAfter w:w="2097" w:type="dxa"/>
          <w:trHeight w:val="289"/>
        </w:trPr>
        <w:tc>
          <w:tcPr>
            <w:tcW w:w="2446" w:type="dxa"/>
            <w:gridSpan w:val="2"/>
            <w:tcBorders>
              <w:top w:val="nil"/>
              <w:left w:val="nil"/>
              <w:bottom w:val="single" w:sz="12" w:space="0" w:color="auto"/>
              <w:right w:val="nil"/>
            </w:tcBorders>
            <w:vAlign w:val="center"/>
          </w:tcPr>
          <w:p w14:paraId="060476C0" w14:textId="77777777" w:rsidR="00BF08FA" w:rsidRPr="002E3B3F" w:rsidRDefault="00BF08FA" w:rsidP="00057203">
            <w:pPr>
              <w:jc w:val="center"/>
              <w:rPr>
                <w:rFonts w:ascii="Times New Roman" w:hAnsi="Times New Roman" w:cs="Times New Roman"/>
                <w:b/>
                <w:sz w:val="20"/>
                <w:szCs w:val="20"/>
              </w:rPr>
            </w:pPr>
          </w:p>
        </w:tc>
        <w:tc>
          <w:tcPr>
            <w:tcW w:w="1747" w:type="dxa"/>
            <w:tcBorders>
              <w:top w:val="single" w:sz="8" w:space="0" w:color="auto"/>
              <w:left w:val="nil"/>
              <w:bottom w:val="single" w:sz="12" w:space="0" w:color="auto"/>
              <w:right w:val="nil"/>
            </w:tcBorders>
            <w:vAlign w:val="center"/>
          </w:tcPr>
          <w:p w14:paraId="744C687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631" w:type="dxa"/>
            <w:tcBorders>
              <w:top w:val="single" w:sz="8" w:space="0" w:color="auto"/>
              <w:left w:val="nil"/>
              <w:bottom w:val="single" w:sz="12" w:space="0" w:color="auto"/>
              <w:right w:val="nil"/>
            </w:tcBorders>
            <w:vAlign w:val="center"/>
          </w:tcPr>
          <w:p w14:paraId="32504000"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631" w:type="dxa"/>
            <w:tcBorders>
              <w:top w:val="single" w:sz="8" w:space="0" w:color="auto"/>
              <w:left w:val="nil"/>
              <w:bottom w:val="single" w:sz="12" w:space="0" w:color="auto"/>
              <w:right w:val="nil"/>
            </w:tcBorders>
            <w:vAlign w:val="center"/>
          </w:tcPr>
          <w:p w14:paraId="4BB3FE44"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c>
          <w:tcPr>
            <w:tcW w:w="1631" w:type="dxa"/>
            <w:tcBorders>
              <w:top w:val="single" w:sz="8" w:space="0" w:color="auto"/>
              <w:left w:val="nil"/>
              <w:bottom w:val="single" w:sz="12" w:space="0" w:color="auto"/>
              <w:right w:val="nil"/>
            </w:tcBorders>
            <w:vAlign w:val="center"/>
          </w:tcPr>
          <w:p w14:paraId="532E4E5E"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(4)</w:t>
            </w:r>
          </w:p>
        </w:tc>
        <w:tc>
          <w:tcPr>
            <w:tcW w:w="1631" w:type="dxa"/>
            <w:tcBorders>
              <w:top w:val="single" w:sz="8" w:space="0" w:color="auto"/>
              <w:left w:val="nil"/>
              <w:bottom w:val="single" w:sz="12" w:space="0" w:color="auto"/>
              <w:right w:val="nil"/>
            </w:tcBorders>
            <w:vAlign w:val="center"/>
          </w:tcPr>
          <w:p w14:paraId="328159EB"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(5)</w:t>
            </w:r>
          </w:p>
        </w:tc>
        <w:tc>
          <w:tcPr>
            <w:tcW w:w="1865" w:type="dxa"/>
            <w:gridSpan w:val="2"/>
            <w:tcBorders>
              <w:top w:val="single" w:sz="8" w:space="0" w:color="auto"/>
              <w:left w:val="nil"/>
              <w:bottom w:val="single" w:sz="12" w:space="0" w:color="auto"/>
              <w:right w:val="nil"/>
            </w:tcBorders>
            <w:vAlign w:val="center"/>
          </w:tcPr>
          <w:p w14:paraId="27636A2F"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(6)</w:t>
            </w:r>
          </w:p>
        </w:tc>
      </w:tr>
      <w:tr w:rsidR="00BF08FA" w:rsidRPr="002E3B3F" w14:paraId="4A377605" w14:textId="77777777" w:rsidTr="00057203">
        <w:trPr>
          <w:gridAfter w:val="1"/>
          <w:wAfter w:w="2097" w:type="dxa"/>
          <w:trHeight w:val="274"/>
        </w:trPr>
        <w:tc>
          <w:tcPr>
            <w:tcW w:w="2446" w:type="dxa"/>
            <w:gridSpan w:val="2"/>
            <w:tcBorders>
              <w:top w:val="single" w:sz="12" w:space="0" w:color="auto"/>
              <w:left w:val="nil"/>
              <w:bottom w:val="nil"/>
              <w:right w:val="nil"/>
            </w:tcBorders>
          </w:tcPr>
          <w:p w14:paraId="4A33977A" w14:textId="77777777" w:rsidR="00BF08FA" w:rsidRPr="002E3B3F" w:rsidRDefault="00BF08FA" w:rsidP="00057203">
            <w:pPr>
              <w:rPr>
                <w:rFonts w:ascii="Times New Roman" w:hAnsi="Times New Roman" w:cs="Times New Roman"/>
                <w:b/>
                <w:sz w:val="20"/>
                <w:szCs w:val="20"/>
              </w:rPr>
            </w:pPr>
          </w:p>
        </w:tc>
        <w:tc>
          <w:tcPr>
            <w:tcW w:w="1747" w:type="dxa"/>
            <w:tcBorders>
              <w:top w:val="single" w:sz="12" w:space="0" w:color="auto"/>
              <w:left w:val="nil"/>
              <w:bottom w:val="nil"/>
              <w:right w:val="nil"/>
            </w:tcBorders>
          </w:tcPr>
          <w:p w14:paraId="38470567" w14:textId="77777777" w:rsidR="00BF08FA" w:rsidRPr="002E3B3F" w:rsidRDefault="00BF08FA" w:rsidP="00057203">
            <w:pPr>
              <w:rPr>
                <w:rFonts w:ascii="Times New Roman" w:hAnsi="Times New Roman" w:cs="Times New Roman"/>
                <w:sz w:val="20"/>
                <w:szCs w:val="20"/>
              </w:rPr>
            </w:pPr>
          </w:p>
        </w:tc>
        <w:tc>
          <w:tcPr>
            <w:tcW w:w="1631" w:type="dxa"/>
            <w:tcBorders>
              <w:top w:val="single" w:sz="12" w:space="0" w:color="auto"/>
              <w:left w:val="nil"/>
              <w:bottom w:val="nil"/>
              <w:right w:val="nil"/>
            </w:tcBorders>
          </w:tcPr>
          <w:p w14:paraId="17A71158" w14:textId="77777777" w:rsidR="00BF08FA" w:rsidRPr="002E3B3F" w:rsidRDefault="00BF08FA" w:rsidP="00057203">
            <w:pPr>
              <w:rPr>
                <w:rFonts w:ascii="Times New Roman" w:hAnsi="Times New Roman" w:cs="Times New Roman"/>
                <w:sz w:val="20"/>
                <w:szCs w:val="20"/>
              </w:rPr>
            </w:pPr>
          </w:p>
        </w:tc>
        <w:tc>
          <w:tcPr>
            <w:tcW w:w="1631" w:type="dxa"/>
            <w:tcBorders>
              <w:top w:val="single" w:sz="12" w:space="0" w:color="auto"/>
              <w:left w:val="nil"/>
              <w:bottom w:val="nil"/>
              <w:right w:val="nil"/>
            </w:tcBorders>
          </w:tcPr>
          <w:p w14:paraId="7F511709" w14:textId="77777777" w:rsidR="00BF08FA" w:rsidRPr="002E3B3F" w:rsidRDefault="00BF08FA" w:rsidP="00057203">
            <w:pPr>
              <w:rPr>
                <w:rFonts w:ascii="Times New Roman" w:hAnsi="Times New Roman" w:cs="Times New Roman"/>
                <w:sz w:val="20"/>
                <w:szCs w:val="20"/>
              </w:rPr>
            </w:pPr>
          </w:p>
        </w:tc>
        <w:tc>
          <w:tcPr>
            <w:tcW w:w="1631" w:type="dxa"/>
            <w:tcBorders>
              <w:top w:val="single" w:sz="12" w:space="0" w:color="auto"/>
              <w:left w:val="nil"/>
              <w:bottom w:val="nil"/>
              <w:right w:val="nil"/>
            </w:tcBorders>
          </w:tcPr>
          <w:p w14:paraId="64EDABB4" w14:textId="77777777" w:rsidR="00BF08FA" w:rsidRPr="002E3B3F" w:rsidRDefault="00BF08FA" w:rsidP="00057203">
            <w:pPr>
              <w:rPr>
                <w:rFonts w:ascii="Times New Roman" w:hAnsi="Times New Roman" w:cs="Times New Roman"/>
                <w:sz w:val="20"/>
                <w:szCs w:val="20"/>
              </w:rPr>
            </w:pPr>
          </w:p>
        </w:tc>
        <w:tc>
          <w:tcPr>
            <w:tcW w:w="1631" w:type="dxa"/>
            <w:tcBorders>
              <w:top w:val="single" w:sz="12" w:space="0" w:color="auto"/>
              <w:left w:val="nil"/>
              <w:bottom w:val="nil"/>
              <w:right w:val="nil"/>
            </w:tcBorders>
          </w:tcPr>
          <w:p w14:paraId="0CE106EA" w14:textId="77777777" w:rsidR="00BF08FA" w:rsidRPr="002E3B3F" w:rsidRDefault="00BF08FA" w:rsidP="00057203">
            <w:pPr>
              <w:rPr>
                <w:rFonts w:ascii="Times New Roman" w:hAnsi="Times New Roman" w:cs="Times New Roman"/>
                <w:sz w:val="20"/>
                <w:szCs w:val="20"/>
              </w:rPr>
            </w:pPr>
          </w:p>
        </w:tc>
        <w:tc>
          <w:tcPr>
            <w:tcW w:w="1865" w:type="dxa"/>
            <w:gridSpan w:val="2"/>
            <w:tcBorders>
              <w:top w:val="single" w:sz="12" w:space="0" w:color="auto"/>
              <w:left w:val="nil"/>
              <w:bottom w:val="nil"/>
              <w:right w:val="nil"/>
            </w:tcBorders>
          </w:tcPr>
          <w:p w14:paraId="2FD2EF6A" w14:textId="77777777" w:rsidR="00BF08FA" w:rsidRPr="002E3B3F" w:rsidRDefault="00BF08FA" w:rsidP="00057203">
            <w:pPr>
              <w:rPr>
                <w:rFonts w:ascii="Times New Roman" w:hAnsi="Times New Roman" w:cs="Times New Roman"/>
                <w:i/>
                <w:iCs/>
                <w:sz w:val="20"/>
                <w:szCs w:val="20"/>
              </w:rPr>
            </w:pPr>
          </w:p>
        </w:tc>
      </w:tr>
      <w:tr w:rsidR="00BF08FA" w:rsidRPr="002E3B3F" w14:paraId="6E389BE1" w14:textId="77777777" w:rsidTr="00057203">
        <w:trPr>
          <w:gridAfter w:val="1"/>
          <w:wAfter w:w="2097" w:type="dxa"/>
          <w:trHeight w:val="274"/>
        </w:trPr>
        <w:tc>
          <w:tcPr>
            <w:tcW w:w="2446" w:type="dxa"/>
            <w:gridSpan w:val="2"/>
            <w:tcBorders>
              <w:top w:val="nil"/>
              <w:left w:val="nil"/>
              <w:bottom w:val="nil"/>
              <w:right w:val="nil"/>
            </w:tcBorders>
          </w:tcPr>
          <w:p w14:paraId="4CB786B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Depression</w:t>
            </w:r>
          </w:p>
        </w:tc>
        <w:tc>
          <w:tcPr>
            <w:tcW w:w="1747" w:type="dxa"/>
            <w:tcBorders>
              <w:top w:val="nil"/>
              <w:left w:val="nil"/>
              <w:bottom w:val="nil"/>
              <w:right w:val="nil"/>
            </w:tcBorders>
          </w:tcPr>
          <w:p w14:paraId="37B7FFB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0.00218</w:t>
            </w:r>
          </w:p>
        </w:tc>
        <w:tc>
          <w:tcPr>
            <w:tcW w:w="1631" w:type="dxa"/>
            <w:tcBorders>
              <w:top w:val="nil"/>
              <w:left w:val="nil"/>
              <w:bottom w:val="nil"/>
              <w:right w:val="nil"/>
            </w:tcBorders>
          </w:tcPr>
          <w:p w14:paraId="28D9ABC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-0.00239</w:t>
            </w:r>
          </w:p>
        </w:tc>
        <w:tc>
          <w:tcPr>
            <w:tcW w:w="1631" w:type="dxa"/>
            <w:tcBorders>
              <w:top w:val="nil"/>
              <w:left w:val="nil"/>
              <w:bottom w:val="nil"/>
              <w:right w:val="nil"/>
            </w:tcBorders>
          </w:tcPr>
          <w:p w14:paraId="41A0CA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-3.52e-05</w:t>
            </w:r>
          </w:p>
        </w:tc>
        <w:tc>
          <w:tcPr>
            <w:tcW w:w="1631" w:type="dxa"/>
            <w:tcBorders>
              <w:top w:val="nil"/>
              <w:left w:val="nil"/>
              <w:bottom w:val="nil"/>
              <w:right w:val="nil"/>
            </w:tcBorders>
          </w:tcPr>
          <w:p w14:paraId="508AB0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-0.0584</w:t>
            </w:r>
          </w:p>
        </w:tc>
        <w:tc>
          <w:tcPr>
            <w:tcW w:w="1631" w:type="dxa"/>
            <w:tcBorders>
              <w:top w:val="nil"/>
              <w:left w:val="nil"/>
              <w:bottom w:val="nil"/>
              <w:right w:val="nil"/>
            </w:tcBorders>
          </w:tcPr>
          <w:p w14:paraId="738FA3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0.0113</w:t>
            </w:r>
          </w:p>
        </w:tc>
        <w:tc>
          <w:tcPr>
            <w:tcW w:w="1865" w:type="dxa"/>
            <w:gridSpan w:val="2"/>
            <w:tcBorders>
              <w:top w:val="nil"/>
              <w:left w:val="nil"/>
              <w:bottom w:val="nil"/>
              <w:right w:val="nil"/>
            </w:tcBorders>
          </w:tcPr>
          <w:p w14:paraId="688916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-0.0457</w:t>
            </w:r>
          </w:p>
        </w:tc>
      </w:tr>
      <w:tr w:rsidR="00BF08FA" w:rsidRPr="002E3B3F" w14:paraId="49E9D2FD" w14:textId="77777777" w:rsidTr="00057203">
        <w:trPr>
          <w:gridAfter w:val="1"/>
          <w:wAfter w:w="2097" w:type="dxa"/>
          <w:trHeight w:val="289"/>
        </w:trPr>
        <w:tc>
          <w:tcPr>
            <w:tcW w:w="2446" w:type="dxa"/>
            <w:gridSpan w:val="2"/>
            <w:tcBorders>
              <w:top w:val="nil"/>
              <w:left w:val="nil"/>
              <w:bottom w:val="nil"/>
              <w:right w:val="nil"/>
            </w:tcBorders>
          </w:tcPr>
          <w:p w14:paraId="0CC0F230"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6117E1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(0.00164)</w:t>
            </w:r>
          </w:p>
        </w:tc>
        <w:tc>
          <w:tcPr>
            <w:tcW w:w="1631" w:type="dxa"/>
            <w:tcBorders>
              <w:top w:val="nil"/>
              <w:left w:val="nil"/>
              <w:bottom w:val="nil"/>
              <w:right w:val="nil"/>
            </w:tcBorders>
          </w:tcPr>
          <w:p w14:paraId="6C27191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(0.00187)</w:t>
            </w:r>
          </w:p>
        </w:tc>
        <w:tc>
          <w:tcPr>
            <w:tcW w:w="1631" w:type="dxa"/>
            <w:tcBorders>
              <w:top w:val="nil"/>
              <w:left w:val="nil"/>
              <w:bottom w:val="nil"/>
              <w:right w:val="nil"/>
            </w:tcBorders>
          </w:tcPr>
          <w:p w14:paraId="32FBB1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(0.00255)</w:t>
            </w:r>
          </w:p>
        </w:tc>
        <w:tc>
          <w:tcPr>
            <w:tcW w:w="1631" w:type="dxa"/>
            <w:tcBorders>
              <w:top w:val="nil"/>
              <w:left w:val="nil"/>
              <w:bottom w:val="nil"/>
              <w:right w:val="nil"/>
            </w:tcBorders>
          </w:tcPr>
          <w:p w14:paraId="7CE587B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(0.0402)</w:t>
            </w:r>
          </w:p>
        </w:tc>
        <w:tc>
          <w:tcPr>
            <w:tcW w:w="1631" w:type="dxa"/>
            <w:tcBorders>
              <w:top w:val="nil"/>
              <w:left w:val="nil"/>
              <w:bottom w:val="nil"/>
              <w:right w:val="nil"/>
            </w:tcBorders>
          </w:tcPr>
          <w:p w14:paraId="0C9487A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(0.0312)</w:t>
            </w:r>
          </w:p>
        </w:tc>
        <w:tc>
          <w:tcPr>
            <w:tcW w:w="1865" w:type="dxa"/>
            <w:gridSpan w:val="2"/>
            <w:tcBorders>
              <w:top w:val="nil"/>
              <w:left w:val="nil"/>
              <w:bottom w:val="nil"/>
              <w:right w:val="nil"/>
            </w:tcBorders>
          </w:tcPr>
          <w:p w14:paraId="39248A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(0.0462)</w:t>
            </w:r>
          </w:p>
        </w:tc>
      </w:tr>
      <w:tr w:rsidR="00BF08FA" w:rsidRPr="002E3B3F" w14:paraId="39C48CEC" w14:textId="77777777" w:rsidTr="00057203">
        <w:trPr>
          <w:gridAfter w:val="2"/>
          <w:wAfter w:w="2213" w:type="dxa"/>
          <w:trHeight w:val="189"/>
        </w:trPr>
        <w:tc>
          <w:tcPr>
            <w:tcW w:w="2446" w:type="dxa"/>
            <w:gridSpan w:val="2"/>
            <w:tcBorders>
              <w:top w:val="nil"/>
              <w:left w:val="nil"/>
              <w:bottom w:val="nil"/>
              <w:right w:val="nil"/>
            </w:tcBorders>
          </w:tcPr>
          <w:p w14:paraId="2A500536"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Conspiracy Beliefs </w:t>
            </w:r>
          </w:p>
        </w:tc>
        <w:tc>
          <w:tcPr>
            <w:tcW w:w="1747" w:type="dxa"/>
            <w:tcBorders>
              <w:top w:val="nil"/>
              <w:left w:val="nil"/>
              <w:bottom w:val="nil"/>
              <w:right w:val="nil"/>
            </w:tcBorders>
          </w:tcPr>
          <w:p w14:paraId="5AE49F2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0.373***</w:t>
            </w:r>
          </w:p>
        </w:tc>
        <w:tc>
          <w:tcPr>
            <w:tcW w:w="1631" w:type="dxa"/>
            <w:tcBorders>
              <w:top w:val="nil"/>
              <w:left w:val="nil"/>
              <w:bottom w:val="nil"/>
              <w:right w:val="nil"/>
            </w:tcBorders>
          </w:tcPr>
          <w:p w14:paraId="0FBAF11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0.115</w:t>
            </w:r>
          </w:p>
        </w:tc>
        <w:tc>
          <w:tcPr>
            <w:tcW w:w="1631" w:type="dxa"/>
            <w:tcBorders>
              <w:top w:val="nil"/>
              <w:left w:val="nil"/>
              <w:bottom w:val="nil"/>
              <w:right w:val="nil"/>
            </w:tcBorders>
          </w:tcPr>
          <w:p w14:paraId="11BFC9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0.120</w:t>
            </w:r>
          </w:p>
        </w:tc>
        <w:tc>
          <w:tcPr>
            <w:tcW w:w="1631" w:type="dxa"/>
            <w:tcBorders>
              <w:top w:val="nil"/>
              <w:left w:val="nil"/>
              <w:bottom w:val="nil"/>
              <w:right w:val="nil"/>
            </w:tcBorders>
          </w:tcPr>
          <w:p w14:paraId="0597E0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1.507</w:t>
            </w:r>
          </w:p>
        </w:tc>
        <w:tc>
          <w:tcPr>
            <w:tcW w:w="1631" w:type="dxa"/>
            <w:tcBorders>
              <w:top w:val="nil"/>
              <w:left w:val="nil"/>
              <w:bottom w:val="nil"/>
              <w:right w:val="nil"/>
            </w:tcBorders>
          </w:tcPr>
          <w:p w14:paraId="2E87E4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4.334***</w:t>
            </w:r>
          </w:p>
        </w:tc>
        <w:tc>
          <w:tcPr>
            <w:tcW w:w="1749" w:type="dxa"/>
            <w:tcBorders>
              <w:top w:val="nil"/>
              <w:left w:val="nil"/>
              <w:bottom w:val="nil"/>
              <w:right w:val="nil"/>
            </w:tcBorders>
          </w:tcPr>
          <w:p w14:paraId="2E52CE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1.439</w:t>
            </w:r>
          </w:p>
        </w:tc>
      </w:tr>
      <w:tr w:rsidR="00BF08FA" w:rsidRPr="002E3B3F" w14:paraId="14A001C7" w14:textId="77777777" w:rsidTr="00057203">
        <w:trPr>
          <w:gridAfter w:val="2"/>
          <w:wAfter w:w="2213" w:type="dxa"/>
          <w:trHeight w:val="274"/>
        </w:trPr>
        <w:tc>
          <w:tcPr>
            <w:tcW w:w="2446" w:type="dxa"/>
            <w:gridSpan w:val="2"/>
            <w:tcBorders>
              <w:top w:val="nil"/>
              <w:left w:val="nil"/>
              <w:bottom w:val="nil"/>
              <w:right w:val="nil"/>
            </w:tcBorders>
          </w:tcPr>
          <w:p w14:paraId="445F1539"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0EBDFD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c>
          <w:tcPr>
            <w:tcW w:w="1631" w:type="dxa"/>
            <w:tcBorders>
              <w:top w:val="nil"/>
              <w:left w:val="nil"/>
              <w:bottom w:val="nil"/>
              <w:right w:val="nil"/>
            </w:tcBorders>
          </w:tcPr>
          <w:p w14:paraId="29A88B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631" w:type="dxa"/>
            <w:tcBorders>
              <w:top w:val="nil"/>
              <w:left w:val="nil"/>
              <w:bottom w:val="nil"/>
              <w:right w:val="nil"/>
            </w:tcBorders>
          </w:tcPr>
          <w:p w14:paraId="420B59E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(0.113)</w:t>
            </w:r>
          </w:p>
        </w:tc>
        <w:tc>
          <w:tcPr>
            <w:tcW w:w="1631" w:type="dxa"/>
            <w:tcBorders>
              <w:top w:val="nil"/>
              <w:left w:val="nil"/>
              <w:bottom w:val="nil"/>
              <w:right w:val="nil"/>
            </w:tcBorders>
          </w:tcPr>
          <w:p w14:paraId="4885F0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(1.935)</w:t>
            </w:r>
          </w:p>
        </w:tc>
        <w:tc>
          <w:tcPr>
            <w:tcW w:w="1631" w:type="dxa"/>
            <w:tcBorders>
              <w:top w:val="nil"/>
              <w:left w:val="nil"/>
              <w:bottom w:val="nil"/>
              <w:right w:val="nil"/>
            </w:tcBorders>
          </w:tcPr>
          <w:p w14:paraId="5574C8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(1.005)</w:t>
            </w:r>
          </w:p>
        </w:tc>
        <w:tc>
          <w:tcPr>
            <w:tcW w:w="1749" w:type="dxa"/>
            <w:tcBorders>
              <w:top w:val="nil"/>
              <w:left w:val="nil"/>
              <w:bottom w:val="nil"/>
              <w:right w:val="nil"/>
            </w:tcBorders>
          </w:tcPr>
          <w:p w14:paraId="7C2AE4F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(1.929)</w:t>
            </w:r>
          </w:p>
        </w:tc>
      </w:tr>
      <w:tr w:rsidR="00BF08FA" w:rsidRPr="002E3B3F" w14:paraId="4FCCB9F3" w14:textId="77777777" w:rsidTr="00057203">
        <w:trPr>
          <w:gridAfter w:val="2"/>
          <w:wAfter w:w="2213" w:type="dxa"/>
          <w:trHeight w:val="274"/>
        </w:trPr>
        <w:tc>
          <w:tcPr>
            <w:tcW w:w="2446" w:type="dxa"/>
            <w:gridSpan w:val="2"/>
            <w:tcBorders>
              <w:top w:val="nil"/>
              <w:left w:val="nil"/>
              <w:bottom w:val="nil"/>
              <w:right w:val="nil"/>
            </w:tcBorders>
          </w:tcPr>
          <w:p w14:paraId="5970DB9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Participatory </w:t>
            </w:r>
          </w:p>
        </w:tc>
        <w:tc>
          <w:tcPr>
            <w:tcW w:w="1747" w:type="dxa"/>
            <w:tcBorders>
              <w:top w:val="nil"/>
              <w:left w:val="nil"/>
              <w:bottom w:val="nil"/>
              <w:right w:val="nil"/>
            </w:tcBorders>
          </w:tcPr>
          <w:p w14:paraId="59A47D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-0.0204</w:t>
            </w:r>
          </w:p>
        </w:tc>
        <w:tc>
          <w:tcPr>
            <w:tcW w:w="1631" w:type="dxa"/>
            <w:tcBorders>
              <w:top w:val="nil"/>
              <w:left w:val="nil"/>
              <w:bottom w:val="nil"/>
              <w:right w:val="nil"/>
            </w:tcBorders>
          </w:tcPr>
          <w:p w14:paraId="167555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-0.00199</w:t>
            </w:r>
          </w:p>
        </w:tc>
        <w:tc>
          <w:tcPr>
            <w:tcW w:w="1631" w:type="dxa"/>
            <w:tcBorders>
              <w:top w:val="nil"/>
              <w:left w:val="nil"/>
              <w:bottom w:val="nil"/>
              <w:right w:val="nil"/>
            </w:tcBorders>
          </w:tcPr>
          <w:p w14:paraId="2E4C7DF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-0.0161</w:t>
            </w:r>
          </w:p>
        </w:tc>
        <w:tc>
          <w:tcPr>
            <w:tcW w:w="1631" w:type="dxa"/>
            <w:tcBorders>
              <w:top w:val="nil"/>
              <w:left w:val="nil"/>
              <w:bottom w:val="nil"/>
              <w:right w:val="nil"/>
            </w:tcBorders>
          </w:tcPr>
          <w:p w14:paraId="4789F11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-0.0562</w:t>
            </w:r>
          </w:p>
        </w:tc>
        <w:tc>
          <w:tcPr>
            <w:tcW w:w="1631" w:type="dxa"/>
            <w:tcBorders>
              <w:top w:val="nil"/>
              <w:left w:val="nil"/>
              <w:bottom w:val="nil"/>
              <w:right w:val="nil"/>
            </w:tcBorders>
          </w:tcPr>
          <w:p w14:paraId="11F37A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-0.174</w:t>
            </w:r>
          </w:p>
        </w:tc>
        <w:tc>
          <w:tcPr>
            <w:tcW w:w="1749" w:type="dxa"/>
            <w:tcBorders>
              <w:top w:val="nil"/>
              <w:left w:val="nil"/>
              <w:bottom w:val="nil"/>
              <w:right w:val="nil"/>
            </w:tcBorders>
          </w:tcPr>
          <w:p w14:paraId="44AA2EA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-0.188</w:t>
            </w:r>
          </w:p>
        </w:tc>
      </w:tr>
      <w:tr w:rsidR="00BF08FA" w:rsidRPr="002E3B3F" w14:paraId="68F49883" w14:textId="77777777" w:rsidTr="00057203">
        <w:trPr>
          <w:gridAfter w:val="2"/>
          <w:wAfter w:w="2213" w:type="dxa"/>
          <w:trHeight w:val="289"/>
        </w:trPr>
        <w:tc>
          <w:tcPr>
            <w:tcW w:w="2446" w:type="dxa"/>
            <w:gridSpan w:val="2"/>
            <w:tcBorders>
              <w:top w:val="nil"/>
              <w:left w:val="nil"/>
              <w:bottom w:val="nil"/>
              <w:right w:val="nil"/>
            </w:tcBorders>
          </w:tcPr>
          <w:p w14:paraId="7C066DB9"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Inclination</w:t>
            </w:r>
          </w:p>
        </w:tc>
        <w:tc>
          <w:tcPr>
            <w:tcW w:w="1747" w:type="dxa"/>
            <w:tcBorders>
              <w:top w:val="nil"/>
              <w:left w:val="nil"/>
              <w:bottom w:val="nil"/>
              <w:right w:val="nil"/>
            </w:tcBorders>
          </w:tcPr>
          <w:p w14:paraId="1DAC59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(0.0236)</w:t>
            </w:r>
          </w:p>
        </w:tc>
        <w:tc>
          <w:tcPr>
            <w:tcW w:w="1631" w:type="dxa"/>
            <w:tcBorders>
              <w:top w:val="nil"/>
              <w:left w:val="nil"/>
              <w:bottom w:val="nil"/>
              <w:right w:val="nil"/>
            </w:tcBorders>
          </w:tcPr>
          <w:p w14:paraId="77E7EC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(0.0184)</w:t>
            </w:r>
          </w:p>
        </w:tc>
        <w:tc>
          <w:tcPr>
            <w:tcW w:w="1631" w:type="dxa"/>
            <w:tcBorders>
              <w:top w:val="nil"/>
              <w:left w:val="nil"/>
              <w:bottom w:val="nil"/>
              <w:right w:val="nil"/>
            </w:tcBorders>
          </w:tcPr>
          <w:p w14:paraId="175D2A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(0.0232)</w:t>
            </w:r>
          </w:p>
        </w:tc>
        <w:tc>
          <w:tcPr>
            <w:tcW w:w="1631" w:type="dxa"/>
            <w:tcBorders>
              <w:top w:val="nil"/>
              <w:left w:val="nil"/>
              <w:bottom w:val="nil"/>
              <w:right w:val="nil"/>
            </w:tcBorders>
          </w:tcPr>
          <w:p w14:paraId="6C25360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(0.299)</w:t>
            </w:r>
          </w:p>
        </w:tc>
        <w:tc>
          <w:tcPr>
            <w:tcW w:w="1631" w:type="dxa"/>
            <w:tcBorders>
              <w:top w:val="nil"/>
              <w:left w:val="nil"/>
              <w:bottom w:val="nil"/>
              <w:right w:val="nil"/>
            </w:tcBorders>
          </w:tcPr>
          <w:p w14:paraId="6A96C4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(0.435)</w:t>
            </w:r>
          </w:p>
        </w:tc>
        <w:tc>
          <w:tcPr>
            <w:tcW w:w="1749" w:type="dxa"/>
            <w:tcBorders>
              <w:top w:val="nil"/>
              <w:left w:val="nil"/>
              <w:bottom w:val="nil"/>
              <w:right w:val="nil"/>
            </w:tcBorders>
          </w:tcPr>
          <w:p w14:paraId="34EFA7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(0.422)</w:t>
            </w:r>
          </w:p>
        </w:tc>
      </w:tr>
      <w:tr w:rsidR="00BF08FA" w:rsidRPr="002E3B3F" w14:paraId="21E7801A" w14:textId="77777777" w:rsidTr="00057203">
        <w:trPr>
          <w:gridAfter w:val="2"/>
          <w:wAfter w:w="2213" w:type="dxa"/>
          <w:trHeight w:val="274"/>
        </w:trPr>
        <w:tc>
          <w:tcPr>
            <w:tcW w:w="2446" w:type="dxa"/>
            <w:gridSpan w:val="2"/>
            <w:tcBorders>
              <w:top w:val="nil"/>
              <w:left w:val="nil"/>
              <w:bottom w:val="nil"/>
              <w:right w:val="nil"/>
            </w:tcBorders>
          </w:tcPr>
          <w:p w14:paraId="0A8BD1D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Ideology</w:t>
            </w:r>
          </w:p>
        </w:tc>
        <w:tc>
          <w:tcPr>
            <w:tcW w:w="1747" w:type="dxa"/>
            <w:tcBorders>
              <w:top w:val="nil"/>
              <w:left w:val="nil"/>
              <w:bottom w:val="nil"/>
              <w:right w:val="nil"/>
            </w:tcBorders>
          </w:tcPr>
          <w:p w14:paraId="30FE60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0.00266</w:t>
            </w:r>
          </w:p>
        </w:tc>
        <w:tc>
          <w:tcPr>
            <w:tcW w:w="1631" w:type="dxa"/>
            <w:tcBorders>
              <w:top w:val="nil"/>
              <w:left w:val="nil"/>
              <w:bottom w:val="nil"/>
              <w:right w:val="nil"/>
            </w:tcBorders>
          </w:tcPr>
          <w:p w14:paraId="29BA93D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0.00231</w:t>
            </w:r>
          </w:p>
        </w:tc>
        <w:tc>
          <w:tcPr>
            <w:tcW w:w="1631" w:type="dxa"/>
            <w:tcBorders>
              <w:top w:val="nil"/>
              <w:left w:val="nil"/>
              <w:bottom w:val="nil"/>
              <w:right w:val="nil"/>
            </w:tcBorders>
          </w:tcPr>
          <w:p w14:paraId="75C6DF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0.00328</w:t>
            </w:r>
          </w:p>
        </w:tc>
        <w:tc>
          <w:tcPr>
            <w:tcW w:w="1631" w:type="dxa"/>
            <w:tcBorders>
              <w:top w:val="nil"/>
              <w:left w:val="nil"/>
              <w:bottom w:val="nil"/>
              <w:right w:val="nil"/>
            </w:tcBorders>
          </w:tcPr>
          <w:p w14:paraId="69689D5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631" w:type="dxa"/>
            <w:tcBorders>
              <w:top w:val="nil"/>
              <w:left w:val="nil"/>
              <w:bottom w:val="nil"/>
              <w:right w:val="nil"/>
            </w:tcBorders>
          </w:tcPr>
          <w:p w14:paraId="6D67F5E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0.0868</w:t>
            </w:r>
          </w:p>
        </w:tc>
        <w:tc>
          <w:tcPr>
            <w:tcW w:w="1749" w:type="dxa"/>
            <w:tcBorders>
              <w:top w:val="nil"/>
              <w:left w:val="nil"/>
              <w:bottom w:val="nil"/>
              <w:right w:val="nil"/>
            </w:tcBorders>
          </w:tcPr>
          <w:p w14:paraId="48528C9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0.112</w:t>
            </w:r>
          </w:p>
        </w:tc>
      </w:tr>
      <w:tr w:rsidR="00BF08FA" w:rsidRPr="002E3B3F" w14:paraId="7058B9B5" w14:textId="77777777" w:rsidTr="00057203">
        <w:trPr>
          <w:gridAfter w:val="2"/>
          <w:wAfter w:w="2213" w:type="dxa"/>
          <w:trHeight w:val="274"/>
        </w:trPr>
        <w:tc>
          <w:tcPr>
            <w:tcW w:w="2446" w:type="dxa"/>
            <w:gridSpan w:val="2"/>
            <w:tcBorders>
              <w:top w:val="nil"/>
              <w:left w:val="nil"/>
              <w:bottom w:val="nil"/>
              <w:right w:val="nil"/>
            </w:tcBorders>
          </w:tcPr>
          <w:p w14:paraId="492A2EBA"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724F61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(0.00808)</w:t>
            </w:r>
          </w:p>
        </w:tc>
        <w:tc>
          <w:tcPr>
            <w:tcW w:w="1631" w:type="dxa"/>
            <w:tcBorders>
              <w:top w:val="nil"/>
              <w:left w:val="nil"/>
              <w:bottom w:val="nil"/>
              <w:right w:val="nil"/>
            </w:tcBorders>
          </w:tcPr>
          <w:p w14:paraId="6A66B8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(0.00778)</w:t>
            </w:r>
          </w:p>
        </w:tc>
        <w:tc>
          <w:tcPr>
            <w:tcW w:w="1631" w:type="dxa"/>
            <w:tcBorders>
              <w:top w:val="nil"/>
              <w:left w:val="nil"/>
              <w:bottom w:val="nil"/>
              <w:right w:val="nil"/>
            </w:tcBorders>
          </w:tcPr>
          <w:p w14:paraId="01BB43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(0.00786)</w:t>
            </w:r>
          </w:p>
        </w:tc>
        <w:tc>
          <w:tcPr>
            <w:tcW w:w="1631" w:type="dxa"/>
            <w:tcBorders>
              <w:top w:val="nil"/>
              <w:left w:val="nil"/>
              <w:bottom w:val="nil"/>
              <w:right w:val="nil"/>
            </w:tcBorders>
          </w:tcPr>
          <w:p w14:paraId="080E6B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(0.115)</w:t>
            </w:r>
          </w:p>
        </w:tc>
        <w:tc>
          <w:tcPr>
            <w:tcW w:w="1631" w:type="dxa"/>
            <w:tcBorders>
              <w:top w:val="nil"/>
              <w:left w:val="nil"/>
              <w:bottom w:val="nil"/>
              <w:right w:val="nil"/>
            </w:tcBorders>
          </w:tcPr>
          <w:p w14:paraId="2C48654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(0.113)</w:t>
            </w:r>
          </w:p>
        </w:tc>
        <w:tc>
          <w:tcPr>
            <w:tcW w:w="1749" w:type="dxa"/>
            <w:tcBorders>
              <w:top w:val="nil"/>
              <w:left w:val="nil"/>
              <w:bottom w:val="nil"/>
              <w:right w:val="nil"/>
            </w:tcBorders>
          </w:tcPr>
          <w:p w14:paraId="7061BB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(0.117)</w:t>
            </w:r>
          </w:p>
        </w:tc>
      </w:tr>
      <w:tr w:rsidR="00BF08FA" w:rsidRPr="002E3B3F" w14:paraId="0D83F48E" w14:textId="77777777" w:rsidTr="00057203">
        <w:trPr>
          <w:gridAfter w:val="2"/>
          <w:wAfter w:w="2213" w:type="dxa"/>
          <w:trHeight w:val="153"/>
        </w:trPr>
        <w:tc>
          <w:tcPr>
            <w:tcW w:w="2446" w:type="dxa"/>
            <w:gridSpan w:val="2"/>
            <w:tcBorders>
              <w:top w:val="nil"/>
              <w:left w:val="nil"/>
              <w:bottom w:val="nil"/>
              <w:right w:val="nil"/>
            </w:tcBorders>
          </w:tcPr>
          <w:p w14:paraId="16D9535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Political Interest</w:t>
            </w:r>
          </w:p>
        </w:tc>
        <w:tc>
          <w:tcPr>
            <w:tcW w:w="1747" w:type="dxa"/>
            <w:tcBorders>
              <w:top w:val="nil"/>
              <w:left w:val="nil"/>
              <w:bottom w:val="nil"/>
              <w:right w:val="nil"/>
            </w:tcBorders>
          </w:tcPr>
          <w:p w14:paraId="2A5DCF9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0.00144</w:t>
            </w:r>
          </w:p>
        </w:tc>
        <w:tc>
          <w:tcPr>
            <w:tcW w:w="1631" w:type="dxa"/>
            <w:tcBorders>
              <w:top w:val="nil"/>
              <w:left w:val="nil"/>
              <w:bottom w:val="nil"/>
              <w:right w:val="nil"/>
            </w:tcBorders>
          </w:tcPr>
          <w:p w14:paraId="6BF1E88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0.00409</w:t>
            </w:r>
          </w:p>
        </w:tc>
        <w:tc>
          <w:tcPr>
            <w:tcW w:w="1631" w:type="dxa"/>
            <w:tcBorders>
              <w:top w:val="nil"/>
              <w:left w:val="nil"/>
              <w:bottom w:val="nil"/>
              <w:right w:val="nil"/>
            </w:tcBorders>
          </w:tcPr>
          <w:p w14:paraId="3A71D1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0.00326</w:t>
            </w:r>
          </w:p>
        </w:tc>
        <w:tc>
          <w:tcPr>
            <w:tcW w:w="1631" w:type="dxa"/>
            <w:tcBorders>
              <w:top w:val="nil"/>
              <w:left w:val="nil"/>
              <w:bottom w:val="nil"/>
              <w:right w:val="nil"/>
            </w:tcBorders>
          </w:tcPr>
          <w:p w14:paraId="3B8B0BE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-0.000655</w:t>
            </w:r>
          </w:p>
        </w:tc>
        <w:tc>
          <w:tcPr>
            <w:tcW w:w="1631" w:type="dxa"/>
            <w:tcBorders>
              <w:top w:val="nil"/>
              <w:left w:val="nil"/>
              <w:bottom w:val="nil"/>
              <w:right w:val="nil"/>
            </w:tcBorders>
          </w:tcPr>
          <w:p w14:paraId="60537F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-0.0403</w:t>
            </w:r>
          </w:p>
        </w:tc>
        <w:tc>
          <w:tcPr>
            <w:tcW w:w="1749" w:type="dxa"/>
            <w:tcBorders>
              <w:top w:val="nil"/>
              <w:left w:val="nil"/>
              <w:bottom w:val="nil"/>
              <w:right w:val="nil"/>
            </w:tcBorders>
          </w:tcPr>
          <w:p w14:paraId="7E408D9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-0.00285</w:t>
            </w:r>
          </w:p>
        </w:tc>
      </w:tr>
      <w:tr w:rsidR="00BF08FA" w:rsidRPr="002E3B3F" w14:paraId="2901DD53" w14:textId="77777777" w:rsidTr="00057203">
        <w:trPr>
          <w:gridAfter w:val="2"/>
          <w:wAfter w:w="2213" w:type="dxa"/>
          <w:trHeight w:val="289"/>
        </w:trPr>
        <w:tc>
          <w:tcPr>
            <w:tcW w:w="2446" w:type="dxa"/>
            <w:gridSpan w:val="2"/>
            <w:tcBorders>
              <w:top w:val="nil"/>
              <w:left w:val="nil"/>
              <w:bottom w:val="nil"/>
              <w:right w:val="nil"/>
            </w:tcBorders>
          </w:tcPr>
          <w:p w14:paraId="1A49AF40"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17D4DE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(0.0110)</w:t>
            </w:r>
          </w:p>
        </w:tc>
        <w:tc>
          <w:tcPr>
            <w:tcW w:w="1631" w:type="dxa"/>
            <w:tcBorders>
              <w:top w:val="nil"/>
              <w:left w:val="nil"/>
              <w:bottom w:val="nil"/>
              <w:right w:val="nil"/>
            </w:tcBorders>
          </w:tcPr>
          <w:p w14:paraId="5C6A98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(0.00954)</w:t>
            </w:r>
          </w:p>
        </w:tc>
        <w:tc>
          <w:tcPr>
            <w:tcW w:w="1631" w:type="dxa"/>
            <w:tcBorders>
              <w:top w:val="nil"/>
              <w:left w:val="nil"/>
              <w:bottom w:val="nil"/>
              <w:right w:val="nil"/>
            </w:tcBorders>
          </w:tcPr>
          <w:p w14:paraId="007582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(0.00984)</w:t>
            </w:r>
          </w:p>
        </w:tc>
        <w:tc>
          <w:tcPr>
            <w:tcW w:w="1631" w:type="dxa"/>
            <w:tcBorders>
              <w:top w:val="nil"/>
              <w:left w:val="nil"/>
              <w:bottom w:val="nil"/>
              <w:right w:val="nil"/>
            </w:tcBorders>
          </w:tcPr>
          <w:p w14:paraId="3724527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(0.136)</w:t>
            </w:r>
          </w:p>
        </w:tc>
        <w:tc>
          <w:tcPr>
            <w:tcW w:w="1631" w:type="dxa"/>
            <w:tcBorders>
              <w:top w:val="nil"/>
              <w:left w:val="nil"/>
              <w:bottom w:val="nil"/>
              <w:right w:val="nil"/>
            </w:tcBorders>
          </w:tcPr>
          <w:p w14:paraId="077C6A9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c>
          <w:tcPr>
            <w:tcW w:w="1749" w:type="dxa"/>
            <w:tcBorders>
              <w:top w:val="nil"/>
              <w:left w:val="nil"/>
              <w:bottom w:val="nil"/>
              <w:right w:val="nil"/>
            </w:tcBorders>
          </w:tcPr>
          <w:p w14:paraId="4B12BD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(0.136)</w:t>
            </w:r>
          </w:p>
        </w:tc>
      </w:tr>
      <w:tr w:rsidR="00BF08FA" w:rsidRPr="002E3B3F" w14:paraId="3A40740D" w14:textId="77777777" w:rsidTr="00057203">
        <w:trPr>
          <w:gridAfter w:val="2"/>
          <w:wAfter w:w="2213" w:type="dxa"/>
          <w:trHeight w:val="274"/>
        </w:trPr>
        <w:tc>
          <w:tcPr>
            <w:tcW w:w="2446" w:type="dxa"/>
            <w:gridSpan w:val="2"/>
            <w:tcBorders>
              <w:top w:val="nil"/>
              <w:left w:val="nil"/>
              <w:bottom w:val="nil"/>
              <w:right w:val="nil"/>
            </w:tcBorders>
          </w:tcPr>
          <w:p w14:paraId="47947B1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Black </w:t>
            </w:r>
          </w:p>
        </w:tc>
        <w:tc>
          <w:tcPr>
            <w:tcW w:w="1747" w:type="dxa"/>
            <w:tcBorders>
              <w:top w:val="nil"/>
              <w:left w:val="nil"/>
              <w:bottom w:val="nil"/>
              <w:right w:val="nil"/>
            </w:tcBorders>
          </w:tcPr>
          <w:p w14:paraId="2642F5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-0.0928</w:t>
            </w:r>
          </w:p>
        </w:tc>
        <w:tc>
          <w:tcPr>
            <w:tcW w:w="1631" w:type="dxa"/>
            <w:tcBorders>
              <w:top w:val="nil"/>
              <w:left w:val="nil"/>
              <w:bottom w:val="nil"/>
              <w:right w:val="nil"/>
            </w:tcBorders>
          </w:tcPr>
          <w:p w14:paraId="71C589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-0.0900</w:t>
            </w:r>
          </w:p>
        </w:tc>
        <w:tc>
          <w:tcPr>
            <w:tcW w:w="1631" w:type="dxa"/>
            <w:tcBorders>
              <w:top w:val="nil"/>
              <w:left w:val="nil"/>
              <w:bottom w:val="nil"/>
              <w:right w:val="nil"/>
            </w:tcBorders>
          </w:tcPr>
          <w:p w14:paraId="422C99E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-0.0984</w:t>
            </w:r>
          </w:p>
        </w:tc>
        <w:tc>
          <w:tcPr>
            <w:tcW w:w="1631" w:type="dxa"/>
            <w:tcBorders>
              <w:top w:val="nil"/>
              <w:left w:val="nil"/>
              <w:bottom w:val="nil"/>
              <w:right w:val="nil"/>
            </w:tcBorders>
          </w:tcPr>
          <w:p w14:paraId="441823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-0.880</w:t>
            </w:r>
          </w:p>
        </w:tc>
        <w:tc>
          <w:tcPr>
            <w:tcW w:w="1631" w:type="dxa"/>
            <w:tcBorders>
              <w:top w:val="nil"/>
              <w:left w:val="nil"/>
              <w:bottom w:val="nil"/>
              <w:right w:val="nil"/>
            </w:tcBorders>
          </w:tcPr>
          <w:p w14:paraId="6D1412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-0.928</w:t>
            </w:r>
          </w:p>
        </w:tc>
        <w:tc>
          <w:tcPr>
            <w:tcW w:w="1749" w:type="dxa"/>
            <w:tcBorders>
              <w:top w:val="nil"/>
              <w:left w:val="nil"/>
              <w:bottom w:val="nil"/>
              <w:right w:val="nil"/>
            </w:tcBorders>
          </w:tcPr>
          <w:p w14:paraId="3624BB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-0.934</w:t>
            </w:r>
          </w:p>
        </w:tc>
      </w:tr>
      <w:tr w:rsidR="00BF08FA" w:rsidRPr="002E3B3F" w14:paraId="46573137" w14:textId="77777777" w:rsidTr="00057203">
        <w:trPr>
          <w:gridAfter w:val="2"/>
          <w:wAfter w:w="2213" w:type="dxa"/>
          <w:trHeight w:val="274"/>
        </w:trPr>
        <w:tc>
          <w:tcPr>
            <w:tcW w:w="2446" w:type="dxa"/>
            <w:gridSpan w:val="2"/>
            <w:tcBorders>
              <w:top w:val="nil"/>
              <w:left w:val="nil"/>
              <w:bottom w:val="nil"/>
              <w:right w:val="nil"/>
            </w:tcBorders>
          </w:tcPr>
          <w:p w14:paraId="55B0E3E6"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7E23CB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(0.101)</w:t>
            </w:r>
          </w:p>
        </w:tc>
        <w:tc>
          <w:tcPr>
            <w:tcW w:w="1631" w:type="dxa"/>
            <w:tcBorders>
              <w:top w:val="nil"/>
              <w:left w:val="nil"/>
              <w:bottom w:val="nil"/>
              <w:right w:val="nil"/>
            </w:tcBorders>
          </w:tcPr>
          <w:p w14:paraId="3E4FD6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(0.105)</w:t>
            </w:r>
          </w:p>
        </w:tc>
        <w:tc>
          <w:tcPr>
            <w:tcW w:w="1631" w:type="dxa"/>
            <w:tcBorders>
              <w:top w:val="nil"/>
              <w:left w:val="nil"/>
              <w:bottom w:val="nil"/>
              <w:right w:val="nil"/>
            </w:tcBorders>
          </w:tcPr>
          <w:p w14:paraId="17E17C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(0.105)</w:t>
            </w:r>
          </w:p>
        </w:tc>
        <w:tc>
          <w:tcPr>
            <w:tcW w:w="1631" w:type="dxa"/>
            <w:tcBorders>
              <w:top w:val="nil"/>
              <w:left w:val="nil"/>
              <w:bottom w:val="nil"/>
              <w:right w:val="nil"/>
            </w:tcBorders>
          </w:tcPr>
          <w:p w14:paraId="406476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(0.590)</w:t>
            </w:r>
          </w:p>
        </w:tc>
        <w:tc>
          <w:tcPr>
            <w:tcW w:w="1631" w:type="dxa"/>
            <w:tcBorders>
              <w:top w:val="nil"/>
              <w:left w:val="nil"/>
              <w:bottom w:val="nil"/>
              <w:right w:val="nil"/>
            </w:tcBorders>
          </w:tcPr>
          <w:p w14:paraId="69323F2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(0.626)</w:t>
            </w:r>
          </w:p>
        </w:tc>
        <w:tc>
          <w:tcPr>
            <w:tcW w:w="1749" w:type="dxa"/>
            <w:tcBorders>
              <w:top w:val="nil"/>
              <w:left w:val="nil"/>
              <w:bottom w:val="nil"/>
              <w:right w:val="nil"/>
            </w:tcBorders>
          </w:tcPr>
          <w:p w14:paraId="47ACAC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(0.580)</w:t>
            </w:r>
          </w:p>
        </w:tc>
      </w:tr>
      <w:tr w:rsidR="00BF08FA" w:rsidRPr="002E3B3F" w14:paraId="244C9D8E" w14:textId="77777777" w:rsidTr="00057203">
        <w:trPr>
          <w:gridAfter w:val="2"/>
          <w:wAfter w:w="2213" w:type="dxa"/>
          <w:trHeight w:val="289"/>
        </w:trPr>
        <w:tc>
          <w:tcPr>
            <w:tcW w:w="2446" w:type="dxa"/>
            <w:gridSpan w:val="2"/>
            <w:tcBorders>
              <w:top w:val="nil"/>
              <w:left w:val="nil"/>
              <w:bottom w:val="nil"/>
              <w:right w:val="nil"/>
            </w:tcBorders>
          </w:tcPr>
          <w:p w14:paraId="1A07DB2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White </w:t>
            </w:r>
          </w:p>
        </w:tc>
        <w:tc>
          <w:tcPr>
            <w:tcW w:w="1747" w:type="dxa"/>
            <w:tcBorders>
              <w:top w:val="nil"/>
              <w:left w:val="nil"/>
              <w:bottom w:val="nil"/>
              <w:right w:val="nil"/>
            </w:tcBorders>
          </w:tcPr>
          <w:p w14:paraId="3A6F4EA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-0.133</w:t>
            </w:r>
          </w:p>
        </w:tc>
        <w:tc>
          <w:tcPr>
            <w:tcW w:w="1631" w:type="dxa"/>
            <w:tcBorders>
              <w:top w:val="nil"/>
              <w:left w:val="nil"/>
              <w:bottom w:val="nil"/>
              <w:right w:val="nil"/>
            </w:tcBorders>
          </w:tcPr>
          <w:p w14:paraId="5B28E3D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-0.125</w:t>
            </w:r>
          </w:p>
        </w:tc>
        <w:tc>
          <w:tcPr>
            <w:tcW w:w="1631" w:type="dxa"/>
            <w:tcBorders>
              <w:top w:val="nil"/>
              <w:left w:val="nil"/>
              <w:bottom w:val="nil"/>
              <w:right w:val="nil"/>
            </w:tcBorders>
          </w:tcPr>
          <w:p w14:paraId="4ABA598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-0.130</w:t>
            </w:r>
          </w:p>
        </w:tc>
        <w:tc>
          <w:tcPr>
            <w:tcW w:w="1631" w:type="dxa"/>
            <w:tcBorders>
              <w:top w:val="nil"/>
              <w:left w:val="nil"/>
              <w:bottom w:val="nil"/>
              <w:right w:val="nil"/>
            </w:tcBorders>
          </w:tcPr>
          <w:p w14:paraId="6A0A158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-1.017</w:t>
            </w:r>
          </w:p>
        </w:tc>
        <w:tc>
          <w:tcPr>
            <w:tcW w:w="1631" w:type="dxa"/>
            <w:tcBorders>
              <w:top w:val="nil"/>
              <w:left w:val="nil"/>
              <w:bottom w:val="nil"/>
              <w:right w:val="nil"/>
            </w:tcBorders>
          </w:tcPr>
          <w:p w14:paraId="1FE94C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-1.188^</w:t>
            </w:r>
          </w:p>
        </w:tc>
        <w:tc>
          <w:tcPr>
            <w:tcW w:w="1749" w:type="dxa"/>
            <w:tcBorders>
              <w:top w:val="nil"/>
              <w:left w:val="nil"/>
              <w:bottom w:val="nil"/>
              <w:right w:val="nil"/>
            </w:tcBorders>
          </w:tcPr>
          <w:p w14:paraId="54282C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-1.045^</w:t>
            </w:r>
          </w:p>
        </w:tc>
      </w:tr>
      <w:tr w:rsidR="00BF08FA" w:rsidRPr="002E3B3F" w14:paraId="2D1440E1" w14:textId="77777777" w:rsidTr="00057203">
        <w:trPr>
          <w:gridAfter w:val="2"/>
          <w:wAfter w:w="2213" w:type="dxa"/>
          <w:trHeight w:val="274"/>
        </w:trPr>
        <w:tc>
          <w:tcPr>
            <w:tcW w:w="2446" w:type="dxa"/>
            <w:gridSpan w:val="2"/>
            <w:tcBorders>
              <w:top w:val="nil"/>
              <w:left w:val="nil"/>
              <w:bottom w:val="nil"/>
              <w:right w:val="nil"/>
            </w:tcBorders>
          </w:tcPr>
          <w:p w14:paraId="2A451094"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3699B5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(0.101)</w:t>
            </w:r>
          </w:p>
        </w:tc>
        <w:tc>
          <w:tcPr>
            <w:tcW w:w="1631" w:type="dxa"/>
            <w:tcBorders>
              <w:top w:val="nil"/>
              <w:left w:val="nil"/>
              <w:bottom w:val="nil"/>
              <w:right w:val="nil"/>
            </w:tcBorders>
          </w:tcPr>
          <w:p w14:paraId="41E3A12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(0.105)</w:t>
            </w:r>
          </w:p>
        </w:tc>
        <w:tc>
          <w:tcPr>
            <w:tcW w:w="1631" w:type="dxa"/>
            <w:tcBorders>
              <w:top w:val="nil"/>
              <w:left w:val="nil"/>
              <w:bottom w:val="nil"/>
              <w:right w:val="nil"/>
            </w:tcBorders>
          </w:tcPr>
          <w:p w14:paraId="54AB21C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(0.106)</w:t>
            </w:r>
          </w:p>
        </w:tc>
        <w:tc>
          <w:tcPr>
            <w:tcW w:w="1631" w:type="dxa"/>
            <w:tcBorders>
              <w:top w:val="nil"/>
              <w:left w:val="nil"/>
              <w:bottom w:val="nil"/>
              <w:right w:val="nil"/>
            </w:tcBorders>
          </w:tcPr>
          <w:p w14:paraId="443B8E6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(0.637)</w:t>
            </w:r>
          </w:p>
        </w:tc>
        <w:tc>
          <w:tcPr>
            <w:tcW w:w="1631" w:type="dxa"/>
            <w:tcBorders>
              <w:top w:val="nil"/>
              <w:left w:val="nil"/>
              <w:bottom w:val="nil"/>
              <w:right w:val="nil"/>
            </w:tcBorders>
          </w:tcPr>
          <w:p w14:paraId="3BD21D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(0.663)</w:t>
            </w:r>
          </w:p>
        </w:tc>
        <w:tc>
          <w:tcPr>
            <w:tcW w:w="1749" w:type="dxa"/>
            <w:tcBorders>
              <w:top w:val="nil"/>
              <w:left w:val="nil"/>
              <w:bottom w:val="nil"/>
              <w:right w:val="nil"/>
            </w:tcBorders>
          </w:tcPr>
          <w:p w14:paraId="06B6C79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(0.621)</w:t>
            </w:r>
          </w:p>
        </w:tc>
      </w:tr>
      <w:tr w:rsidR="00BF08FA" w:rsidRPr="002E3B3F" w14:paraId="02C51F48" w14:textId="77777777" w:rsidTr="00057203">
        <w:trPr>
          <w:gridAfter w:val="2"/>
          <w:wAfter w:w="2213" w:type="dxa"/>
          <w:trHeight w:val="274"/>
        </w:trPr>
        <w:tc>
          <w:tcPr>
            <w:tcW w:w="2446" w:type="dxa"/>
            <w:gridSpan w:val="2"/>
            <w:tcBorders>
              <w:top w:val="nil"/>
              <w:left w:val="nil"/>
              <w:bottom w:val="nil"/>
              <w:right w:val="nil"/>
            </w:tcBorders>
          </w:tcPr>
          <w:p w14:paraId="7D09BAB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Asian</w:t>
            </w:r>
          </w:p>
        </w:tc>
        <w:tc>
          <w:tcPr>
            <w:tcW w:w="1747" w:type="dxa"/>
            <w:tcBorders>
              <w:top w:val="nil"/>
              <w:left w:val="nil"/>
              <w:bottom w:val="nil"/>
              <w:right w:val="nil"/>
            </w:tcBorders>
          </w:tcPr>
          <w:p w14:paraId="794D33E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-0.137</w:t>
            </w:r>
          </w:p>
        </w:tc>
        <w:tc>
          <w:tcPr>
            <w:tcW w:w="1631" w:type="dxa"/>
            <w:tcBorders>
              <w:top w:val="nil"/>
              <w:left w:val="nil"/>
              <w:bottom w:val="nil"/>
              <w:right w:val="nil"/>
            </w:tcBorders>
          </w:tcPr>
          <w:p w14:paraId="21CC358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-0.139</w:t>
            </w:r>
          </w:p>
        </w:tc>
        <w:tc>
          <w:tcPr>
            <w:tcW w:w="1631" w:type="dxa"/>
            <w:tcBorders>
              <w:top w:val="nil"/>
              <w:left w:val="nil"/>
              <w:bottom w:val="nil"/>
              <w:right w:val="nil"/>
            </w:tcBorders>
          </w:tcPr>
          <w:p w14:paraId="322D45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-0.142</w:t>
            </w:r>
          </w:p>
        </w:tc>
        <w:tc>
          <w:tcPr>
            <w:tcW w:w="1631" w:type="dxa"/>
            <w:tcBorders>
              <w:top w:val="nil"/>
              <w:left w:val="nil"/>
              <w:bottom w:val="nil"/>
              <w:right w:val="nil"/>
            </w:tcBorders>
          </w:tcPr>
          <w:p w14:paraId="0DD3A6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-0.896</w:t>
            </w:r>
          </w:p>
        </w:tc>
        <w:tc>
          <w:tcPr>
            <w:tcW w:w="1631" w:type="dxa"/>
            <w:tcBorders>
              <w:top w:val="nil"/>
              <w:left w:val="nil"/>
              <w:bottom w:val="nil"/>
              <w:right w:val="nil"/>
            </w:tcBorders>
          </w:tcPr>
          <w:p w14:paraId="0BB0AE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-0.915</w:t>
            </w:r>
          </w:p>
        </w:tc>
        <w:tc>
          <w:tcPr>
            <w:tcW w:w="1749" w:type="dxa"/>
            <w:tcBorders>
              <w:top w:val="nil"/>
              <w:left w:val="nil"/>
              <w:bottom w:val="nil"/>
              <w:right w:val="nil"/>
            </w:tcBorders>
          </w:tcPr>
          <w:p w14:paraId="1428F82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-0.919</w:t>
            </w:r>
          </w:p>
        </w:tc>
      </w:tr>
      <w:tr w:rsidR="00BF08FA" w:rsidRPr="002E3B3F" w14:paraId="3CCFABEE" w14:textId="77777777" w:rsidTr="00057203">
        <w:trPr>
          <w:gridAfter w:val="2"/>
          <w:wAfter w:w="2213" w:type="dxa"/>
          <w:trHeight w:val="289"/>
        </w:trPr>
        <w:tc>
          <w:tcPr>
            <w:tcW w:w="2446" w:type="dxa"/>
            <w:gridSpan w:val="2"/>
            <w:tcBorders>
              <w:top w:val="nil"/>
              <w:left w:val="nil"/>
              <w:bottom w:val="nil"/>
              <w:right w:val="nil"/>
            </w:tcBorders>
          </w:tcPr>
          <w:p w14:paraId="5F4DAD39"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41FB5A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(0.105)</w:t>
            </w:r>
          </w:p>
        </w:tc>
        <w:tc>
          <w:tcPr>
            <w:tcW w:w="1631" w:type="dxa"/>
            <w:tcBorders>
              <w:top w:val="nil"/>
              <w:left w:val="nil"/>
              <w:bottom w:val="nil"/>
              <w:right w:val="nil"/>
            </w:tcBorders>
          </w:tcPr>
          <w:p w14:paraId="62B95B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631" w:type="dxa"/>
            <w:tcBorders>
              <w:top w:val="nil"/>
              <w:left w:val="nil"/>
              <w:bottom w:val="nil"/>
              <w:right w:val="nil"/>
            </w:tcBorders>
          </w:tcPr>
          <w:p w14:paraId="7BF3E28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(0.111)</w:t>
            </w:r>
          </w:p>
        </w:tc>
        <w:tc>
          <w:tcPr>
            <w:tcW w:w="1631" w:type="dxa"/>
            <w:tcBorders>
              <w:top w:val="nil"/>
              <w:left w:val="nil"/>
              <w:bottom w:val="nil"/>
              <w:right w:val="nil"/>
            </w:tcBorders>
          </w:tcPr>
          <w:p w14:paraId="5646D8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(0.644)</w:t>
            </w:r>
          </w:p>
        </w:tc>
        <w:tc>
          <w:tcPr>
            <w:tcW w:w="1631" w:type="dxa"/>
            <w:tcBorders>
              <w:top w:val="nil"/>
              <w:left w:val="nil"/>
              <w:bottom w:val="nil"/>
              <w:right w:val="nil"/>
            </w:tcBorders>
          </w:tcPr>
          <w:p w14:paraId="76F8C0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(0.689)</w:t>
            </w:r>
          </w:p>
        </w:tc>
        <w:tc>
          <w:tcPr>
            <w:tcW w:w="1749" w:type="dxa"/>
            <w:tcBorders>
              <w:top w:val="nil"/>
              <w:left w:val="nil"/>
              <w:bottom w:val="nil"/>
              <w:right w:val="nil"/>
            </w:tcBorders>
          </w:tcPr>
          <w:p w14:paraId="3FFF36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(0.642)</w:t>
            </w:r>
          </w:p>
        </w:tc>
      </w:tr>
      <w:tr w:rsidR="00BF08FA" w:rsidRPr="002E3B3F" w14:paraId="0230D02F" w14:textId="77777777" w:rsidTr="00057203">
        <w:trPr>
          <w:gridAfter w:val="2"/>
          <w:wAfter w:w="2213" w:type="dxa"/>
          <w:trHeight w:val="274"/>
        </w:trPr>
        <w:tc>
          <w:tcPr>
            <w:tcW w:w="2446" w:type="dxa"/>
            <w:gridSpan w:val="2"/>
            <w:tcBorders>
              <w:top w:val="nil"/>
              <w:left w:val="nil"/>
              <w:bottom w:val="nil"/>
              <w:right w:val="nil"/>
            </w:tcBorders>
          </w:tcPr>
          <w:p w14:paraId="06039C0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Hispanic</w:t>
            </w:r>
          </w:p>
        </w:tc>
        <w:tc>
          <w:tcPr>
            <w:tcW w:w="1747" w:type="dxa"/>
            <w:tcBorders>
              <w:top w:val="nil"/>
              <w:left w:val="nil"/>
              <w:bottom w:val="nil"/>
              <w:right w:val="nil"/>
            </w:tcBorders>
          </w:tcPr>
          <w:p w14:paraId="5385BF3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-0.113</w:t>
            </w:r>
          </w:p>
        </w:tc>
        <w:tc>
          <w:tcPr>
            <w:tcW w:w="1631" w:type="dxa"/>
            <w:tcBorders>
              <w:top w:val="nil"/>
              <w:left w:val="nil"/>
              <w:bottom w:val="nil"/>
              <w:right w:val="nil"/>
            </w:tcBorders>
          </w:tcPr>
          <w:p w14:paraId="4D047D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-0.106</w:t>
            </w:r>
          </w:p>
        </w:tc>
        <w:tc>
          <w:tcPr>
            <w:tcW w:w="1631" w:type="dxa"/>
            <w:tcBorders>
              <w:top w:val="nil"/>
              <w:left w:val="nil"/>
              <w:bottom w:val="nil"/>
              <w:right w:val="nil"/>
            </w:tcBorders>
          </w:tcPr>
          <w:p w14:paraId="4060307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-0.110</w:t>
            </w:r>
          </w:p>
        </w:tc>
        <w:tc>
          <w:tcPr>
            <w:tcW w:w="1631" w:type="dxa"/>
            <w:tcBorders>
              <w:top w:val="nil"/>
              <w:left w:val="nil"/>
              <w:bottom w:val="nil"/>
              <w:right w:val="nil"/>
            </w:tcBorders>
          </w:tcPr>
          <w:p w14:paraId="452F00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-1.031</w:t>
            </w:r>
          </w:p>
        </w:tc>
        <w:tc>
          <w:tcPr>
            <w:tcW w:w="1631" w:type="dxa"/>
            <w:tcBorders>
              <w:top w:val="nil"/>
              <w:left w:val="nil"/>
              <w:bottom w:val="nil"/>
              <w:right w:val="nil"/>
            </w:tcBorders>
          </w:tcPr>
          <w:p w14:paraId="373D55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-1.120^</w:t>
            </w:r>
          </w:p>
        </w:tc>
        <w:tc>
          <w:tcPr>
            <w:tcW w:w="1749" w:type="dxa"/>
            <w:tcBorders>
              <w:top w:val="nil"/>
              <w:left w:val="nil"/>
              <w:bottom w:val="nil"/>
              <w:right w:val="nil"/>
            </w:tcBorders>
          </w:tcPr>
          <w:p w14:paraId="4700BB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-1.051^</w:t>
            </w:r>
          </w:p>
        </w:tc>
      </w:tr>
      <w:tr w:rsidR="00BF08FA" w:rsidRPr="002E3B3F" w14:paraId="06BFD466" w14:textId="77777777" w:rsidTr="00057203">
        <w:trPr>
          <w:gridAfter w:val="2"/>
          <w:wAfter w:w="2213" w:type="dxa"/>
          <w:trHeight w:val="289"/>
        </w:trPr>
        <w:tc>
          <w:tcPr>
            <w:tcW w:w="2446" w:type="dxa"/>
            <w:gridSpan w:val="2"/>
            <w:tcBorders>
              <w:top w:val="nil"/>
              <w:left w:val="nil"/>
              <w:bottom w:val="nil"/>
              <w:right w:val="nil"/>
            </w:tcBorders>
          </w:tcPr>
          <w:p w14:paraId="25AF5D76"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53A14F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(0.105)</w:t>
            </w:r>
          </w:p>
        </w:tc>
        <w:tc>
          <w:tcPr>
            <w:tcW w:w="1631" w:type="dxa"/>
            <w:tcBorders>
              <w:top w:val="nil"/>
              <w:left w:val="nil"/>
              <w:bottom w:val="nil"/>
              <w:right w:val="nil"/>
            </w:tcBorders>
          </w:tcPr>
          <w:p w14:paraId="6E66B9D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631" w:type="dxa"/>
            <w:tcBorders>
              <w:top w:val="nil"/>
              <w:left w:val="nil"/>
              <w:bottom w:val="nil"/>
              <w:right w:val="nil"/>
            </w:tcBorders>
          </w:tcPr>
          <w:p w14:paraId="75F3BD0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(0.110)</w:t>
            </w:r>
          </w:p>
        </w:tc>
        <w:tc>
          <w:tcPr>
            <w:tcW w:w="1631" w:type="dxa"/>
            <w:tcBorders>
              <w:top w:val="nil"/>
              <w:left w:val="nil"/>
              <w:bottom w:val="nil"/>
              <w:right w:val="nil"/>
            </w:tcBorders>
          </w:tcPr>
          <w:p w14:paraId="22A691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(0.638)</w:t>
            </w:r>
          </w:p>
        </w:tc>
        <w:tc>
          <w:tcPr>
            <w:tcW w:w="1631" w:type="dxa"/>
            <w:tcBorders>
              <w:top w:val="nil"/>
              <w:left w:val="nil"/>
              <w:bottom w:val="nil"/>
              <w:right w:val="nil"/>
            </w:tcBorders>
          </w:tcPr>
          <w:p w14:paraId="6B3529F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(0.669)</w:t>
            </w:r>
          </w:p>
        </w:tc>
        <w:tc>
          <w:tcPr>
            <w:tcW w:w="1749" w:type="dxa"/>
            <w:tcBorders>
              <w:top w:val="nil"/>
              <w:left w:val="nil"/>
              <w:bottom w:val="nil"/>
              <w:right w:val="nil"/>
            </w:tcBorders>
          </w:tcPr>
          <w:p w14:paraId="71989C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(0.630)</w:t>
            </w:r>
          </w:p>
        </w:tc>
      </w:tr>
      <w:tr w:rsidR="00BF08FA" w:rsidRPr="002E3B3F" w14:paraId="48A89A7A" w14:textId="77777777" w:rsidTr="00057203">
        <w:trPr>
          <w:gridAfter w:val="2"/>
          <w:wAfter w:w="2213" w:type="dxa"/>
          <w:trHeight w:val="274"/>
        </w:trPr>
        <w:tc>
          <w:tcPr>
            <w:tcW w:w="2446" w:type="dxa"/>
            <w:gridSpan w:val="2"/>
            <w:tcBorders>
              <w:top w:val="nil"/>
              <w:left w:val="nil"/>
              <w:bottom w:val="nil"/>
              <w:right w:val="nil"/>
            </w:tcBorders>
          </w:tcPr>
          <w:p w14:paraId="0843F30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Income </w:t>
            </w:r>
          </w:p>
        </w:tc>
        <w:tc>
          <w:tcPr>
            <w:tcW w:w="1747" w:type="dxa"/>
            <w:tcBorders>
              <w:top w:val="nil"/>
              <w:left w:val="nil"/>
              <w:bottom w:val="nil"/>
              <w:right w:val="nil"/>
            </w:tcBorders>
          </w:tcPr>
          <w:p w14:paraId="31CFCA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0.00355</w:t>
            </w:r>
          </w:p>
        </w:tc>
        <w:tc>
          <w:tcPr>
            <w:tcW w:w="1631" w:type="dxa"/>
            <w:tcBorders>
              <w:top w:val="nil"/>
              <w:left w:val="nil"/>
              <w:bottom w:val="nil"/>
              <w:right w:val="nil"/>
            </w:tcBorders>
          </w:tcPr>
          <w:p w14:paraId="0B92EB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0.00321</w:t>
            </w:r>
          </w:p>
        </w:tc>
        <w:tc>
          <w:tcPr>
            <w:tcW w:w="1631" w:type="dxa"/>
            <w:tcBorders>
              <w:top w:val="nil"/>
              <w:left w:val="nil"/>
              <w:bottom w:val="nil"/>
              <w:right w:val="nil"/>
            </w:tcBorders>
          </w:tcPr>
          <w:p w14:paraId="1E5B19C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0.00301</w:t>
            </w:r>
          </w:p>
        </w:tc>
        <w:tc>
          <w:tcPr>
            <w:tcW w:w="1631" w:type="dxa"/>
            <w:tcBorders>
              <w:top w:val="nil"/>
              <w:left w:val="nil"/>
              <w:bottom w:val="nil"/>
              <w:right w:val="nil"/>
            </w:tcBorders>
          </w:tcPr>
          <w:p w14:paraId="27F8075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0.0366</w:t>
            </w:r>
          </w:p>
        </w:tc>
        <w:tc>
          <w:tcPr>
            <w:tcW w:w="1631" w:type="dxa"/>
            <w:tcBorders>
              <w:top w:val="nil"/>
              <w:left w:val="nil"/>
              <w:bottom w:val="nil"/>
              <w:right w:val="nil"/>
            </w:tcBorders>
          </w:tcPr>
          <w:p w14:paraId="713D47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0.0336</w:t>
            </w:r>
          </w:p>
        </w:tc>
        <w:tc>
          <w:tcPr>
            <w:tcW w:w="1749" w:type="dxa"/>
            <w:tcBorders>
              <w:top w:val="nil"/>
              <w:left w:val="nil"/>
              <w:bottom w:val="nil"/>
              <w:right w:val="nil"/>
            </w:tcBorders>
          </w:tcPr>
          <w:p w14:paraId="56F679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0.0364</w:t>
            </w:r>
          </w:p>
        </w:tc>
      </w:tr>
      <w:tr w:rsidR="00BF08FA" w:rsidRPr="002E3B3F" w14:paraId="70CD343A" w14:textId="77777777" w:rsidTr="00057203">
        <w:trPr>
          <w:gridAfter w:val="2"/>
          <w:wAfter w:w="2213" w:type="dxa"/>
          <w:trHeight w:val="274"/>
        </w:trPr>
        <w:tc>
          <w:tcPr>
            <w:tcW w:w="2446" w:type="dxa"/>
            <w:gridSpan w:val="2"/>
            <w:tcBorders>
              <w:top w:val="nil"/>
              <w:left w:val="nil"/>
              <w:bottom w:val="nil"/>
              <w:right w:val="nil"/>
            </w:tcBorders>
          </w:tcPr>
          <w:p w14:paraId="073B2639"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0335FB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(0.00470)</w:t>
            </w:r>
          </w:p>
        </w:tc>
        <w:tc>
          <w:tcPr>
            <w:tcW w:w="1631" w:type="dxa"/>
            <w:tcBorders>
              <w:top w:val="nil"/>
              <w:left w:val="nil"/>
              <w:bottom w:val="nil"/>
              <w:right w:val="nil"/>
            </w:tcBorders>
          </w:tcPr>
          <w:p w14:paraId="48FA55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(0.00458)</w:t>
            </w:r>
          </w:p>
        </w:tc>
        <w:tc>
          <w:tcPr>
            <w:tcW w:w="1631" w:type="dxa"/>
            <w:tcBorders>
              <w:top w:val="nil"/>
              <w:left w:val="nil"/>
              <w:bottom w:val="nil"/>
              <w:right w:val="nil"/>
            </w:tcBorders>
          </w:tcPr>
          <w:p w14:paraId="46B729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(0.00449)</w:t>
            </w:r>
          </w:p>
        </w:tc>
        <w:tc>
          <w:tcPr>
            <w:tcW w:w="1631" w:type="dxa"/>
            <w:tcBorders>
              <w:top w:val="nil"/>
              <w:left w:val="nil"/>
              <w:bottom w:val="nil"/>
              <w:right w:val="nil"/>
            </w:tcBorders>
          </w:tcPr>
          <w:p w14:paraId="7BB71A1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(0.0603)</w:t>
            </w:r>
          </w:p>
        </w:tc>
        <w:tc>
          <w:tcPr>
            <w:tcW w:w="1631" w:type="dxa"/>
            <w:tcBorders>
              <w:top w:val="nil"/>
              <w:left w:val="nil"/>
              <w:bottom w:val="nil"/>
              <w:right w:val="nil"/>
            </w:tcBorders>
          </w:tcPr>
          <w:p w14:paraId="3A712FB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(0.0612)</w:t>
            </w:r>
          </w:p>
        </w:tc>
        <w:tc>
          <w:tcPr>
            <w:tcW w:w="1749" w:type="dxa"/>
            <w:tcBorders>
              <w:top w:val="nil"/>
              <w:left w:val="nil"/>
              <w:bottom w:val="nil"/>
              <w:right w:val="nil"/>
            </w:tcBorders>
          </w:tcPr>
          <w:p w14:paraId="234032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(0.0608)</w:t>
            </w:r>
          </w:p>
        </w:tc>
      </w:tr>
      <w:tr w:rsidR="00BF08FA" w:rsidRPr="002E3B3F" w14:paraId="394B0701" w14:textId="77777777" w:rsidTr="00057203">
        <w:trPr>
          <w:gridAfter w:val="2"/>
          <w:wAfter w:w="2213" w:type="dxa"/>
          <w:trHeight w:val="274"/>
        </w:trPr>
        <w:tc>
          <w:tcPr>
            <w:tcW w:w="2446" w:type="dxa"/>
            <w:gridSpan w:val="2"/>
            <w:tcBorders>
              <w:top w:val="nil"/>
              <w:left w:val="nil"/>
              <w:bottom w:val="nil"/>
              <w:right w:val="nil"/>
            </w:tcBorders>
          </w:tcPr>
          <w:p w14:paraId="0B59798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Education </w:t>
            </w:r>
          </w:p>
        </w:tc>
        <w:tc>
          <w:tcPr>
            <w:tcW w:w="1747" w:type="dxa"/>
            <w:tcBorders>
              <w:top w:val="nil"/>
              <w:left w:val="nil"/>
              <w:bottom w:val="nil"/>
              <w:right w:val="nil"/>
            </w:tcBorders>
          </w:tcPr>
          <w:p w14:paraId="0298E00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0.00531</w:t>
            </w:r>
          </w:p>
        </w:tc>
        <w:tc>
          <w:tcPr>
            <w:tcW w:w="1631" w:type="dxa"/>
            <w:tcBorders>
              <w:top w:val="nil"/>
              <w:left w:val="nil"/>
              <w:bottom w:val="nil"/>
              <w:right w:val="nil"/>
            </w:tcBorders>
          </w:tcPr>
          <w:p w14:paraId="3DD743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0.00388</w:t>
            </w:r>
          </w:p>
        </w:tc>
        <w:tc>
          <w:tcPr>
            <w:tcW w:w="1631" w:type="dxa"/>
            <w:tcBorders>
              <w:top w:val="nil"/>
              <w:left w:val="nil"/>
              <w:bottom w:val="nil"/>
              <w:right w:val="nil"/>
            </w:tcBorders>
          </w:tcPr>
          <w:p w14:paraId="063854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0.00128</w:t>
            </w:r>
          </w:p>
        </w:tc>
        <w:tc>
          <w:tcPr>
            <w:tcW w:w="1631" w:type="dxa"/>
            <w:tcBorders>
              <w:top w:val="nil"/>
              <w:left w:val="nil"/>
              <w:bottom w:val="nil"/>
              <w:right w:val="nil"/>
            </w:tcBorders>
          </w:tcPr>
          <w:p w14:paraId="3A1B778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-0.0271</w:t>
            </w:r>
          </w:p>
        </w:tc>
        <w:tc>
          <w:tcPr>
            <w:tcW w:w="1631" w:type="dxa"/>
            <w:tcBorders>
              <w:top w:val="nil"/>
              <w:left w:val="nil"/>
              <w:bottom w:val="nil"/>
              <w:right w:val="nil"/>
            </w:tcBorders>
          </w:tcPr>
          <w:p w14:paraId="4AC52B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0.0164</w:t>
            </w:r>
          </w:p>
        </w:tc>
        <w:tc>
          <w:tcPr>
            <w:tcW w:w="1749" w:type="dxa"/>
            <w:tcBorders>
              <w:top w:val="nil"/>
              <w:left w:val="nil"/>
              <w:bottom w:val="nil"/>
              <w:right w:val="nil"/>
            </w:tcBorders>
          </w:tcPr>
          <w:p w14:paraId="091302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-0.0527</w:t>
            </w:r>
          </w:p>
        </w:tc>
      </w:tr>
      <w:tr w:rsidR="00BF08FA" w:rsidRPr="002E3B3F" w14:paraId="25B9B5E3" w14:textId="77777777" w:rsidTr="00057203">
        <w:trPr>
          <w:gridAfter w:val="2"/>
          <w:wAfter w:w="2213" w:type="dxa"/>
          <w:trHeight w:val="289"/>
        </w:trPr>
        <w:tc>
          <w:tcPr>
            <w:tcW w:w="2446" w:type="dxa"/>
            <w:gridSpan w:val="2"/>
            <w:tcBorders>
              <w:top w:val="nil"/>
              <w:left w:val="nil"/>
              <w:bottom w:val="nil"/>
              <w:right w:val="nil"/>
            </w:tcBorders>
          </w:tcPr>
          <w:p w14:paraId="0E588776"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755162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(0.00925)</w:t>
            </w:r>
          </w:p>
        </w:tc>
        <w:tc>
          <w:tcPr>
            <w:tcW w:w="1631" w:type="dxa"/>
            <w:tcBorders>
              <w:top w:val="nil"/>
              <w:left w:val="nil"/>
              <w:bottom w:val="nil"/>
              <w:right w:val="nil"/>
            </w:tcBorders>
          </w:tcPr>
          <w:p w14:paraId="4E2A8E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(0.00891)</w:t>
            </w:r>
          </w:p>
        </w:tc>
        <w:tc>
          <w:tcPr>
            <w:tcW w:w="1631" w:type="dxa"/>
            <w:tcBorders>
              <w:top w:val="nil"/>
              <w:left w:val="nil"/>
              <w:bottom w:val="nil"/>
              <w:right w:val="nil"/>
            </w:tcBorders>
          </w:tcPr>
          <w:p w14:paraId="519CE9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(0.00865)</w:t>
            </w:r>
          </w:p>
        </w:tc>
        <w:tc>
          <w:tcPr>
            <w:tcW w:w="1631" w:type="dxa"/>
            <w:tcBorders>
              <w:top w:val="nil"/>
              <w:left w:val="nil"/>
              <w:bottom w:val="nil"/>
              <w:right w:val="nil"/>
            </w:tcBorders>
          </w:tcPr>
          <w:p w14:paraId="0BB8AF9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(0.135)</w:t>
            </w:r>
          </w:p>
        </w:tc>
        <w:tc>
          <w:tcPr>
            <w:tcW w:w="1631" w:type="dxa"/>
            <w:tcBorders>
              <w:top w:val="nil"/>
              <w:left w:val="nil"/>
              <w:bottom w:val="nil"/>
              <w:right w:val="nil"/>
            </w:tcBorders>
          </w:tcPr>
          <w:p w14:paraId="47345C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(0.134)</w:t>
            </w:r>
          </w:p>
        </w:tc>
        <w:tc>
          <w:tcPr>
            <w:tcW w:w="1749" w:type="dxa"/>
            <w:tcBorders>
              <w:top w:val="nil"/>
              <w:left w:val="nil"/>
              <w:bottom w:val="nil"/>
              <w:right w:val="nil"/>
            </w:tcBorders>
          </w:tcPr>
          <w:p w14:paraId="3ED5A8C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(0.145)</w:t>
            </w:r>
          </w:p>
        </w:tc>
      </w:tr>
      <w:tr w:rsidR="00BF08FA" w:rsidRPr="002E3B3F" w14:paraId="1D52A658" w14:textId="77777777" w:rsidTr="00057203">
        <w:trPr>
          <w:gridAfter w:val="2"/>
          <w:wAfter w:w="2213" w:type="dxa"/>
          <w:trHeight w:val="274"/>
        </w:trPr>
        <w:tc>
          <w:tcPr>
            <w:tcW w:w="2446" w:type="dxa"/>
            <w:gridSpan w:val="2"/>
            <w:tcBorders>
              <w:top w:val="nil"/>
              <w:left w:val="nil"/>
              <w:bottom w:val="nil"/>
              <w:right w:val="nil"/>
            </w:tcBorders>
          </w:tcPr>
          <w:p w14:paraId="6083912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Age </w:t>
            </w:r>
          </w:p>
        </w:tc>
        <w:tc>
          <w:tcPr>
            <w:tcW w:w="1747" w:type="dxa"/>
            <w:tcBorders>
              <w:top w:val="nil"/>
              <w:left w:val="nil"/>
              <w:bottom w:val="nil"/>
              <w:right w:val="nil"/>
            </w:tcBorders>
          </w:tcPr>
          <w:p w14:paraId="3263FD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-0.00106*</w:t>
            </w:r>
          </w:p>
        </w:tc>
        <w:tc>
          <w:tcPr>
            <w:tcW w:w="1631" w:type="dxa"/>
            <w:tcBorders>
              <w:top w:val="nil"/>
              <w:left w:val="nil"/>
              <w:bottom w:val="nil"/>
              <w:right w:val="nil"/>
            </w:tcBorders>
          </w:tcPr>
          <w:p w14:paraId="40FF09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-0.00126**</w:t>
            </w:r>
          </w:p>
        </w:tc>
        <w:tc>
          <w:tcPr>
            <w:tcW w:w="1631" w:type="dxa"/>
            <w:tcBorders>
              <w:top w:val="nil"/>
              <w:left w:val="nil"/>
              <w:bottom w:val="nil"/>
              <w:right w:val="nil"/>
            </w:tcBorders>
          </w:tcPr>
          <w:p w14:paraId="132711C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-0.00115**</w:t>
            </w:r>
          </w:p>
        </w:tc>
        <w:tc>
          <w:tcPr>
            <w:tcW w:w="1631" w:type="dxa"/>
            <w:tcBorders>
              <w:top w:val="nil"/>
              <w:left w:val="nil"/>
              <w:bottom w:val="nil"/>
              <w:right w:val="nil"/>
            </w:tcBorders>
          </w:tcPr>
          <w:p w14:paraId="5CE2BE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-0.0451***</w:t>
            </w:r>
          </w:p>
        </w:tc>
        <w:tc>
          <w:tcPr>
            <w:tcW w:w="1631" w:type="dxa"/>
            <w:tcBorders>
              <w:top w:val="nil"/>
              <w:left w:val="nil"/>
              <w:bottom w:val="nil"/>
              <w:right w:val="nil"/>
            </w:tcBorders>
          </w:tcPr>
          <w:p w14:paraId="01B852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-0.0414***</w:t>
            </w:r>
          </w:p>
        </w:tc>
        <w:tc>
          <w:tcPr>
            <w:tcW w:w="1749" w:type="dxa"/>
            <w:tcBorders>
              <w:top w:val="nil"/>
              <w:left w:val="nil"/>
              <w:bottom w:val="nil"/>
              <w:right w:val="nil"/>
            </w:tcBorders>
          </w:tcPr>
          <w:p w14:paraId="175119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-0.0443***</w:t>
            </w:r>
          </w:p>
        </w:tc>
      </w:tr>
      <w:tr w:rsidR="00BF08FA" w:rsidRPr="002E3B3F" w14:paraId="3A20AD74" w14:textId="77777777" w:rsidTr="00057203">
        <w:trPr>
          <w:gridAfter w:val="2"/>
          <w:wAfter w:w="2213" w:type="dxa"/>
          <w:trHeight w:val="180"/>
        </w:trPr>
        <w:tc>
          <w:tcPr>
            <w:tcW w:w="2446" w:type="dxa"/>
            <w:gridSpan w:val="2"/>
            <w:tcBorders>
              <w:top w:val="nil"/>
              <w:left w:val="nil"/>
              <w:bottom w:val="nil"/>
              <w:right w:val="nil"/>
            </w:tcBorders>
          </w:tcPr>
          <w:p w14:paraId="06C433B2"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2FFFF0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(0.000465)</w:t>
            </w:r>
          </w:p>
        </w:tc>
        <w:tc>
          <w:tcPr>
            <w:tcW w:w="1631" w:type="dxa"/>
            <w:tcBorders>
              <w:top w:val="nil"/>
              <w:left w:val="nil"/>
              <w:bottom w:val="nil"/>
              <w:right w:val="nil"/>
            </w:tcBorders>
          </w:tcPr>
          <w:p w14:paraId="08AEF21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(0.000443)</w:t>
            </w:r>
          </w:p>
        </w:tc>
        <w:tc>
          <w:tcPr>
            <w:tcW w:w="1631" w:type="dxa"/>
            <w:tcBorders>
              <w:top w:val="nil"/>
              <w:left w:val="nil"/>
              <w:bottom w:val="nil"/>
              <w:right w:val="nil"/>
            </w:tcBorders>
          </w:tcPr>
          <w:p w14:paraId="3A8AA8E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(0.000427)</w:t>
            </w:r>
          </w:p>
        </w:tc>
        <w:tc>
          <w:tcPr>
            <w:tcW w:w="1631" w:type="dxa"/>
            <w:tcBorders>
              <w:top w:val="nil"/>
              <w:left w:val="nil"/>
              <w:bottom w:val="nil"/>
              <w:right w:val="nil"/>
            </w:tcBorders>
          </w:tcPr>
          <w:p w14:paraId="747EC7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(0.0112)</w:t>
            </w:r>
          </w:p>
        </w:tc>
        <w:tc>
          <w:tcPr>
            <w:tcW w:w="1631" w:type="dxa"/>
            <w:tcBorders>
              <w:top w:val="nil"/>
              <w:left w:val="nil"/>
              <w:bottom w:val="nil"/>
              <w:right w:val="nil"/>
            </w:tcBorders>
          </w:tcPr>
          <w:p w14:paraId="3EC54AB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(0.0114)</w:t>
            </w:r>
          </w:p>
        </w:tc>
        <w:tc>
          <w:tcPr>
            <w:tcW w:w="1749" w:type="dxa"/>
            <w:tcBorders>
              <w:top w:val="nil"/>
              <w:left w:val="nil"/>
              <w:bottom w:val="nil"/>
              <w:right w:val="nil"/>
            </w:tcBorders>
          </w:tcPr>
          <w:p w14:paraId="31D101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(0.0111)</w:t>
            </w:r>
          </w:p>
        </w:tc>
      </w:tr>
      <w:tr w:rsidR="00BF08FA" w:rsidRPr="002E3B3F" w14:paraId="59090D7E" w14:textId="77777777" w:rsidTr="00057203">
        <w:trPr>
          <w:gridAfter w:val="2"/>
          <w:wAfter w:w="2213" w:type="dxa"/>
          <w:trHeight w:val="274"/>
        </w:trPr>
        <w:tc>
          <w:tcPr>
            <w:tcW w:w="2446" w:type="dxa"/>
            <w:gridSpan w:val="2"/>
            <w:tcBorders>
              <w:top w:val="nil"/>
              <w:left w:val="nil"/>
              <w:bottom w:val="nil"/>
              <w:right w:val="nil"/>
            </w:tcBorders>
          </w:tcPr>
          <w:p w14:paraId="12AAFB0F" w14:textId="77777777" w:rsidR="00BF08FA" w:rsidRPr="002E3B3F" w:rsidRDefault="00BF08FA" w:rsidP="00057203">
            <w:pPr>
              <w:rPr>
                <w:rFonts w:ascii="Times New Roman" w:hAnsi="Times New Roman" w:cs="Times New Roman"/>
                <w:b/>
                <w:sz w:val="20"/>
                <w:szCs w:val="20"/>
              </w:rPr>
            </w:pPr>
            <w:r w:rsidRPr="00B81871">
              <w:rPr>
                <w:rFonts w:ascii="Times New Roman" w:hAnsi="Times New Roman" w:cs="Times New Roman"/>
                <w:b/>
                <w:bCs/>
                <w:sz w:val="20"/>
                <w:szCs w:val="20"/>
              </w:rPr>
              <w:t xml:space="preserve">Facebook Election </w:t>
            </w:r>
            <w:r>
              <w:rPr>
                <w:rFonts w:ascii="Times New Roman" w:hAnsi="Times New Roman" w:cs="Times New Roman"/>
                <w:b/>
                <w:bCs/>
                <w:sz w:val="20"/>
                <w:szCs w:val="20"/>
              </w:rPr>
              <w:t>News</w:t>
            </w:r>
          </w:p>
        </w:tc>
        <w:tc>
          <w:tcPr>
            <w:tcW w:w="1747" w:type="dxa"/>
            <w:tcBorders>
              <w:top w:val="nil"/>
              <w:left w:val="nil"/>
              <w:bottom w:val="nil"/>
              <w:right w:val="nil"/>
            </w:tcBorders>
          </w:tcPr>
          <w:p w14:paraId="446E1F9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0.0588***</w:t>
            </w:r>
          </w:p>
        </w:tc>
        <w:tc>
          <w:tcPr>
            <w:tcW w:w="1631" w:type="dxa"/>
            <w:tcBorders>
              <w:top w:val="nil"/>
              <w:left w:val="nil"/>
              <w:bottom w:val="nil"/>
              <w:right w:val="nil"/>
            </w:tcBorders>
          </w:tcPr>
          <w:p w14:paraId="4FBF36C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0.0597***</w:t>
            </w:r>
          </w:p>
        </w:tc>
        <w:tc>
          <w:tcPr>
            <w:tcW w:w="1631" w:type="dxa"/>
            <w:tcBorders>
              <w:top w:val="nil"/>
              <w:left w:val="nil"/>
              <w:bottom w:val="nil"/>
              <w:right w:val="nil"/>
            </w:tcBorders>
          </w:tcPr>
          <w:p w14:paraId="75A5565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0.0579***</w:t>
            </w:r>
          </w:p>
        </w:tc>
        <w:tc>
          <w:tcPr>
            <w:tcW w:w="1631" w:type="dxa"/>
            <w:tcBorders>
              <w:top w:val="nil"/>
              <w:left w:val="nil"/>
              <w:bottom w:val="nil"/>
              <w:right w:val="nil"/>
            </w:tcBorders>
          </w:tcPr>
          <w:p w14:paraId="62EE56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0.577*</w:t>
            </w:r>
          </w:p>
        </w:tc>
        <w:tc>
          <w:tcPr>
            <w:tcW w:w="1631" w:type="dxa"/>
            <w:tcBorders>
              <w:top w:val="nil"/>
              <w:left w:val="nil"/>
              <w:bottom w:val="nil"/>
              <w:right w:val="nil"/>
            </w:tcBorders>
          </w:tcPr>
          <w:p w14:paraId="6C8A47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0.559*</w:t>
            </w:r>
          </w:p>
        </w:tc>
        <w:tc>
          <w:tcPr>
            <w:tcW w:w="1749" w:type="dxa"/>
            <w:tcBorders>
              <w:top w:val="nil"/>
              <w:left w:val="nil"/>
              <w:bottom w:val="nil"/>
              <w:right w:val="nil"/>
            </w:tcBorders>
          </w:tcPr>
          <w:p w14:paraId="0FF22F3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0.570*</w:t>
            </w:r>
          </w:p>
        </w:tc>
      </w:tr>
      <w:tr w:rsidR="00BF08FA" w:rsidRPr="002E3B3F" w14:paraId="6CB8A45C" w14:textId="77777777" w:rsidTr="00057203">
        <w:trPr>
          <w:gridAfter w:val="2"/>
          <w:wAfter w:w="2213" w:type="dxa"/>
          <w:trHeight w:val="289"/>
        </w:trPr>
        <w:tc>
          <w:tcPr>
            <w:tcW w:w="2446" w:type="dxa"/>
            <w:gridSpan w:val="2"/>
            <w:tcBorders>
              <w:top w:val="nil"/>
              <w:left w:val="nil"/>
              <w:bottom w:val="nil"/>
              <w:right w:val="nil"/>
            </w:tcBorders>
          </w:tcPr>
          <w:p w14:paraId="4B57786F" w14:textId="77777777" w:rsidR="00BF08FA" w:rsidRPr="002E3B3F" w:rsidRDefault="00BF08FA" w:rsidP="00057203">
            <w:pPr>
              <w:ind w:left="160"/>
              <w:rPr>
                <w:rFonts w:ascii="Times New Roman" w:hAnsi="Times New Roman" w:cs="Times New Roman"/>
                <w:b/>
                <w:sz w:val="20"/>
                <w:szCs w:val="20"/>
              </w:rPr>
            </w:pPr>
          </w:p>
        </w:tc>
        <w:tc>
          <w:tcPr>
            <w:tcW w:w="1747" w:type="dxa"/>
            <w:tcBorders>
              <w:top w:val="nil"/>
              <w:left w:val="nil"/>
              <w:bottom w:val="nil"/>
              <w:right w:val="nil"/>
            </w:tcBorders>
          </w:tcPr>
          <w:p w14:paraId="75B416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(0.0158)</w:t>
            </w:r>
          </w:p>
        </w:tc>
        <w:tc>
          <w:tcPr>
            <w:tcW w:w="1631" w:type="dxa"/>
            <w:tcBorders>
              <w:top w:val="nil"/>
              <w:left w:val="nil"/>
              <w:bottom w:val="nil"/>
              <w:right w:val="nil"/>
            </w:tcBorders>
          </w:tcPr>
          <w:p w14:paraId="18C11D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(0.0156)</w:t>
            </w:r>
          </w:p>
        </w:tc>
        <w:tc>
          <w:tcPr>
            <w:tcW w:w="1631" w:type="dxa"/>
            <w:tcBorders>
              <w:top w:val="nil"/>
              <w:left w:val="nil"/>
              <w:bottom w:val="nil"/>
              <w:right w:val="nil"/>
            </w:tcBorders>
          </w:tcPr>
          <w:p w14:paraId="439825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(0.0157)</w:t>
            </w:r>
          </w:p>
        </w:tc>
        <w:tc>
          <w:tcPr>
            <w:tcW w:w="1631" w:type="dxa"/>
            <w:tcBorders>
              <w:top w:val="nil"/>
              <w:left w:val="nil"/>
              <w:bottom w:val="nil"/>
              <w:right w:val="nil"/>
            </w:tcBorders>
          </w:tcPr>
          <w:p w14:paraId="3ED095B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(0.281)</w:t>
            </w:r>
          </w:p>
        </w:tc>
        <w:tc>
          <w:tcPr>
            <w:tcW w:w="1631" w:type="dxa"/>
            <w:tcBorders>
              <w:top w:val="nil"/>
              <w:left w:val="nil"/>
              <w:bottom w:val="nil"/>
              <w:right w:val="nil"/>
            </w:tcBorders>
          </w:tcPr>
          <w:p w14:paraId="630B8A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(0.281)</w:t>
            </w:r>
          </w:p>
        </w:tc>
        <w:tc>
          <w:tcPr>
            <w:tcW w:w="1749" w:type="dxa"/>
            <w:tcBorders>
              <w:top w:val="nil"/>
              <w:left w:val="nil"/>
              <w:bottom w:val="nil"/>
              <w:right w:val="nil"/>
            </w:tcBorders>
          </w:tcPr>
          <w:p w14:paraId="4CD043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(0.283)</w:t>
            </w:r>
          </w:p>
        </w:tc>
      </w:tr>
      <w:tr w:rsidR="00BF08FA" w:rsidRPr="002E3B3F" w14:paraId="0C42DB57" w14:textId="77777777" w:rsidTr="00057203">
        <w:trPr>
          <w:gridAfter w:val="2"/>
          <w:wAfter w:w="2213" w:type="dxa"/>
          <w:trHeight w:val="274"/>
        </w:trPr>
        <w:tc>
          <w:tcPr>
            <w:tcW w:w="2446" w:type="dxa"/>
            <w:gridSpan w:val="2"/>
            <w:tcBorders>
              <w:top w:val="nil"/>
              <w:left w:val="nil"/>
              <w:bottom w:val="nil"/>
              <w:right w:val="nil"/>
            </w:tcBorders>
          </w:tcPr>
          <w:p w14:paraId="02865AD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lastRenderedPageBreak/>
              <w:t>Election Confidence</w:t>
            </w:r>
          </w:p>
        </w:tc>
        <w:tc>
          <w:tcPr>
            <w:tcW w:w="1747" w:type="dxa"/>
            <w:tcBorders>
              <w:top w:val="nil"/>
              <w:left w:val="nil"/>
              <w:bottom w:val="nil"/>
              <w:right w:val="nil"/>
            </w:tcBorders>
          </w:tcPr>
          <w:p w14:paraId="775839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0.0108</w:t>
            </w:r>
          </w:p>
        </w:tc>
        <w:tc>
          <w:tcPr>
            <w:tcW w:w="1631" w:type="dxa"/>
            <w:tcBorders>
              <w:top w:val="nil"/>
              <w:left w:val="nil"/>
              <w:bottom w:val="nil"/>
              <w:right w:val="nil"/>
            </w:tcBorders>
          </w:tcPr>
          <w:p w14:paraId="0EABA14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0.00536</w:t>
            </w:r>
          </w:p>
        </w:tc>
        <w:tc>
          <w:tcPr>
            <w:tcW w:w="1631" w:type="dxa"/>
            <w:tcBorders>
              <w:top w:val="nil"/>
              <w:left w:val="nil"/>
              <w:bottom w:val="nil"/>
              <w:right w:val="nil"/>
            </w:tcBorders>
          </w:tcPr>
          <w:p w14:paraId="6957631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0.00323</w:t>
            </w:r>
          </w:p>
        </w:tc>
        <w:tc>
          <w:tcPr>
            <w:tcW w:w="1631" w:type="dxa"/>
            <w:tcBorders>
              <w:top w:val="nil"/>
              <w:left w:val="nil"/>
              <w:bottom w:val="nil"/>
              <w:right w:val="nil"/>
            </w:tcBorders>
          </w:tcPr>
          <w:p w14:paraId="5880F63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-0.319</w:t>
            </w:r>
          </w:p>
        </w:tc>
        <w:tc>
          <w:tcPr>
            <w:tcW w:w="1631" w:type="dxa"/>
            <w:tcBorders>
              <w:top w:val="nil"/>
              <w:left w:val="nil"/>
              <w:bottom w:val="nil"/>
              <w:right w:val="nil"/>
            </w:tcBorders>
          </w:tcPr>
          <w:p w14:paraId="66738B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-0.250</w:t>
            </w:r>
          </w:p>
        </w:tc>
        <w:tc>
          <w:tcPr>
            <w:tcW w:w="1749" w:type="dxa"/>
            <w:tcBorders>
              <w:top w:val="nil"/>
              <w:left w:val="nil"/>
              <w:bottom w:val="nil"/>
              <w:right w:val="nil"/>
            </w:tcBorders>
          </w:tcPr>
          <w:p w14:paraId="79C16B6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-0.338</w:t>
            </w:r>
          </w:p>
        </w:tc>
      </w:tr>
      <w:tr w:rsidR="00BF08FA" w:rsidRPr="002E3B3F" w14:paraId="1F2F3D8F" w14:textId="77777777" w:rsidTr="00057203">
        <w:trPr>
          <w:gridAfter w:val="2"/>
          <w:wAfter w:w="2213" w:type="dxa"/>
          <w:trHeight w:val="274"/>
        </w:trPr>
        <w:tc>
          <w:tcPr>
            <w:tcW w:w="2446" w:type="dxa"/>
            <w:gridSpan w:val="2"/>
            <w:tcBorders>
              <w:top w:val="nil"/>
              <w:left w:val="nil"/>
              <w:bottom w:val="nil"/>
              <w:right w:val="nil"/>
            </w:tcBorders>
          </w:tcPr>
          <w:p w14:paraId="7BE548A2" w14:textId="77777777" w:rsidR="00BF08FA" w:rsidRPr="002E3B3F" w:rsidRDefault="00BF08FA" w:rsidP="00057203">
            <w:pPr>
              <w:ind w:left="160"/>
              <w:rPr>
                <w:rFonts w:ascii="Times New Roman" w:hAnsi="Times New Roman" w:cs="Times New Roman"/>
                <w:b/>
                <w:sz w:val="20"/>
                <w:szCs w:val="20"/>
              </w:rPr>
            </w:pPr>
          </w:p>
        </w:tc>
        <w:tc>
          <w:tcPr>
            <w:tcW w:w="1747" w:type="dxa"/>
            <w:tcBorders>
              <w:top w:val="nil"/>
              <w:left w:val="nil"/>
              <w:bottom w:val="nil"/>
              <w:right w:val="nil"/>
            </w:tcBorders>
          </w:tcPr>
          <w:p w14:paraId="262059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(0.0133)</w:t>
            </w:r>
          </w:p>
        </w:tc>
        <w:tc>
          <w:tcPr>
            <w:tcW w:w="1631" w:type="dxa"/>
            <w:tcBorders>
              <w:top w:val="nil"/>
              <w:left w:val="nil"/>
              <w:bottom w:val="nil"/>
              <w:right w:val="nil"/>
            </w:tcBorders>
          </w:tcPr>
          <w:p w14:paraId="420CC3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(0.0101)</w:t>
            </w:r>
          </w:p>
        </w:tc>
        <w:tc>
          <w:tcPr>
            <w:tcW w:w="1631" w:type="dxa"/>
            <w:tcBorders>
              <w:top w:val="nil"/>
              <w:left w:val="nil"/>
              <w:bottom w:val="nil"/>
              <w:right w:val="nil"/>
            </w:tcBorders>
          </w:tcPr>
          <w:p w14:paraId="7EB0B6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(0.0105)</w:t>
            </w:r>
          </w:p>
        </w:tc>
        <w:tc>
          <w:tcPr>
            <w:tcW w:w="1631" w:type="dxa"/>
            <w:tcBorders>
              <w:top w:val="nil"/>
              <w:left w:val="nil"/>
              <w:bottom w:val="nil"/>
              <w:right w:val="nil"/>
            </w:tcBorders>
          </w:tcPr>
          <w:p w14:paraId="5C5D2B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(0.225)</w:t>
            </w:r>
          </w:p>
        </w:tc>
        <w:tc>
          <w:tcPr>
            <w:tcW w:w="1631" w:type="dxa"/>
            <w:tcBorders>
              <w:top w:val="nil"/>
              <w:left w:val="nil"/>
              <w:bottom w:val="nil"/>
              <w:right w:val="nil"/>
            </w:tcBorders>
          </w:tcPr>
          <w:p w14:paraId="7D68CA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(0.217)</w:t>
            </w:r>
          </w:p>
        </w:tc>
        <w:tc>
          <w:tcPr>
            <w:tcW w:w="1749" w:type="dxa"/>
            <w:tcBorders>
              <w:top w:val="nil"/>
              <w:left w:val="nil"/>
              <w:bottom w:val="nil"/>
              <w:right w:val="nil"/>
            </w:tcBorders>
          </w:tcPr>
          <w:p w14:paraId="3839DF1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(0.226)</w:t>
            </w:r>
          </w:p>
        </w:tc>
      </w:tr>
      <w:tr w:rsidR="00BF08FA" w:rsidRPr="002E3B3F" w14:paraId="1FC8D01C" w14:textId="77777777" w:rsidTr="00057203">
        <w:trPr>
          <w:gridAfter w:val="2"/>
          <w:wAfter w:w="2213" w:type="dxa"/>
          <w:trHeight w:val="72"/>
        </w:trPr>
        <w:tc>
          <w:tcPr>
            <w:tcW w:w="2446" w:type="dxa"/>
            <w:gridSpan w:val="2"/>
            <w:tcBorders>
              <w:top w:val="nil"/>
              <w:left w:val="nil"/>
              <w:bottom w:val="nil"/>
              <w:right w:val="nil"/>
            </w:tcBorders>
          </w:tcPr>
          <w:p w14:paraId="72595B2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Trump Supporter </w:t>
            </w:r>
          </w:p>
        </w:tc>
        <w:tc>
          <w:tcPr>
            <w:tcW w:w="1747" w:type="dxa"/>
            <w:tcBorders>
              <w:top w:val="nil"/>
              <w:left w:val="nil"/>
              <w:bottom w:val="nil"/>
              <w:right w:val="nil"/>
            </w:tcBorders>
          </w:tcPr>
          <w:p w14:paraId="690A0C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0.131**</w:t>
            </w:r>
          </w:p>
        </w:tc>
        <w:tc>
          <w:tcPr>
            <w:tcW w:w="1631" w:type="dxa"/>
            <w:tcBorders>
              <w:top w:val="nil"/>
              <w:left w:val="nil"/>
              <w:bottom w:val="nil"/>
              <w:right w:val="nil"/>
            </w:tcBorders>
          </w:tcPr>
          <w:p w14:paraId="418BB3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0.117**</w:t>
            </w:r>
          </w:p>
        </w:tc>
        <w:tc>
          <w:tcPr>
            <w:tcW w:w="1631" w:type="dxa"/>
            <w:tcBorders>
              <w:top w:val="nil"/>
              <w:left w:val="nil"/>
              <w:bottom w:val="nil"/>
              <w:right w:val="nil"/>
            </w:tcBorders>
          </w:tcPr>
          <w:p w14:paraId="276494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0.126**</w:t>
            </w:r>
          </w:p>
        </w:tc>
        <w:tc>
          <w:tcPr>
            <w:tcW w:w="1631" w:type="dxa"/>
            <w:tcBorders>
              <w:top w:val="nil"/>
              <w:left w:val="nil"/>
              <w:bottom w:val="nil"/>
              <w:right w:val="nil"/>
            </w:tcBorders>
          </w:tcPr>
          <w:p w14:paraId="58ADF1D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-0.863</w:t>
            </w:r>
          </w:p>
        </w:tc>
        <w:tc>
          <w:tcPr>
            <w:tcW w:w="1631" w:type="dxa"/>
            <w:tcBorders>
              <w:top w:val="nil"/>
              <w:left w:val="nil"/>
              <w:bottom w:val="nil"/>
              <w:right w:val="nil"/>
            </w:tcBorders>
          </w:tcPr>
          <w:p w14:paraId="242480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-0.578</w:t>
            </w:r>
          </w:p>
        </w:tc>
        <w:tc>
          <w:tcPr>
            <w:tcW w:w="1749" w:type="dxa"/>
            <w:tcBorders>
              <w:top w:val="nil"/>
              <w:left w:val="nil"/>
              <w:bottom w:val="nil"/>
              <w:right w:val="nil"/>
            </w:tcBorders>
          </w:tcPr>
          <w:p w14:paraId="275916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-0.800</w:t>
            </w:r>
          </w:p>
        </w:tc>
      </w:tr>
      <w:tr w:rsidR="00BF08FA" w:rsidRPr="002E3B3F" w14:paraId="61BE3173" w14:textId="77777777" w:rsidTr="00057203">
        <w:trPr>
          <w:gridAfter w:val="2"/>
          <w:wAfter w:w="2213" w:type="dxa"/>
          <w:trHeight w:val="274"/>
        </w:trPr>
        <w:tc>
          <w:tcPr>
            <w:tcW w:w="2446" w:type="dxa"/>
            <w:gridSpan w:val="2"/>
            <w:tcBorders>
              <w:top w:val="nil"/>
              <w:left w:val="nil"/>
              <w:bottom w:val="nil"/>
              <w:right w:val="nil"/>
            </w:tcBorders>
          </w:tcPr>
          <w:p w14:paraId="75E4780B"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58DE2E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(0.0448)</w:t>
            </w:r>
          </w:p>
        </w:tc>
        <w:tc>
          <w:tcPr>
            <w:tcW w:w="1631" w:type="dxa"/>
            <w:tcBorders>
              <w:top w:val="nil"/>
              <w:left w:val="nil"/>
              <w:bottom w:val="nil"/>
              <w:right w:val="nil"/>
            </w:tcBorders>
          </w:tcPr>
          <w:p w14:paraId="5EB7B6D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(0.0423)</w:t>
            </w:r>
          </w:p>
        </w:tc>
        <w:tc>
          <w:tcPr>
            <w:tcW w:w="1631" w:type="dxa"/>
            <w:tcBorders>
              <w:top w:val="nil"/>
              <w:left w:val="nil"/>
              <w:bottom w:val="nil"/>
              <w:right w:val="nil"/>
            </w:tcBorders>
          </w:tcPr>
          <w:p w14:paraId="48EEFE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(0.0430)</w:t>
            </w:r>
          </w:p>
        </w:tc>
        <w:tc>
          <w:tcPr>
            <w:tcW w:w="1631" w:type="dxa"/>
            <w:tcBorders>
              <w:top w:val="nil"/>
              <w:left w:val="nil"/>
              <w:bottom w:val="nil"/>
              <w:right w:val="nil"/>
            </w:tcBorders>
          </w:tcPr>
          <w:p w14:paraId="1395E4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(0.815)</w:t>
            </w:r>
          </w:p>
        </w:tc>
        <w:tc>
          <w:tcPr>
            <w:tcW w:w="1631" w:type="dxa"/>
            <w:tcBorders>
              <w:top w:val="nil"/>
              <w:left w:val="nil"/>
              <w:bottom w:val="nil"/>
              <w:right w:val="nil"/>
            </w:tcBorders>
          </w:tcPr>
          <w:p w14:paraId="7877C5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(0.764)</w:t>
            </w:r>
          </w:p>
        </w:tc>
        <w:tc>
          <w:tcPr>
            <w:tcW w:w="1749" w:type="dxa"/>
            <w:tcBorders>
              <w:top w:val="nil"/>
              <w:left w:val="nil"/>
              <w:bottom w:val="nil"/>
              <w:right w:val="nil"/>
            </w:tcBorders>
          </w:tcPr>
          <w:p w14:paraId="25D119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(0.797)</w:t>
            </w:r>
          </w:p>
        </w:tc>
      </w:tr>
      <w:tr w:rsidR="00BF08FA" w:rsidRPr="002E3B3F" w14:paraId="5851E837" w14:textId="77777777" w:rsidTr="00057203">
        <w:trPr>
          <w:gridAfter w:val="2"/>
          <w:wAfter w:w="2213" w:type="dxa"/>
          <w:trHeight w:val="207"/>
        </w:trPr>
        <w:tc>
          <w:tcPr>
            <w:tcW w:w="2446" w:type="dxa"/>
            <w:gridSpan w:val="2"/>
            <w:tcBorders>
              <w:top w:val="nil"/>
              <w:left w:val="nil"/>
              <w:bottom w:val="nil"/>
              <w:right w:val="nil"/>
            </w:tcBorders>
          </w:tcPr>
          <w:p w14:paraId="587BEB8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Male </w:t>
            </w:r>
          </w:p>
        </w:tc>
        <w:tc>
          <w:tcPr>
            <w:tcW w:w="1747" w:type="dxa"/>
            <w:tcBorders>
              <w:top w:val="nil"/>
              <w:left w:val="nil"/>
              <w:bottom w:val="nil"/>
              <w:right w:val="nil"/>
            </w:tcBorders>
          </w:tcPr>
          <w:p w14:paraId="2507A9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0.0328^</w:t>
            </w:r>
          </w:p>
        </w:tc>
        <w:tc>
          <w:tcPr>
            <w:tcW w:w="1631" w:type="dxa"/>
            <w:tcBorders>
              <w:top w:val="nil"/>
              <w:left w:val="nil"/>
              <w:bottom w:val="nil"/>
              <w:right w:val="nil"/>
            </w:tcBorders>
          </w:tcPr>
          <w:p w14:paraId="320559E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0.0196</w:t>
            </w:r>
          </w:p>
        </w:tc>
        <w:tc>
          <w:tcPr>
            <w:tcW w:w="1631" w:type="dxa"/>
            <w:tcBorders>
              <w:top w:val="nil"/>
              <w:left w:val="nil"/>
              <w:bottom w:val="nil"/>
              <w:right w:val="nil"/>
            </w:tcBorders>
          </w:tcPr>
          <w:p w14:paraId="125760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0.0193</w:t>
            </w:r>
          </w:p>
        </w:tc>
        <w:tc>
          <w:tcPr>
            <w:tcW w:w="1631" w:type="dxa"/>
            <w:tcBorders>
              <w:top w:val="nil"/>
              <w:left w:val="nil"/>
              <w:bottom w:val="nil"/>
              <w:right w:val="nil"/>
            </w:tcBorders>
          </w:tcPr>
          <w:p w14:paraId="3D2A009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0.401</w:t>
            </w:r>
          </w:p>
        </w:tc>
        <w:tc>
          <w:tcPr>
            <w:tcW w:w="1631" w:type="dxa"/>
            <w:tcBorders>
              <w:top w:val="nil"/>
              <w:left w:val="nil"/>
              <w:bottom w:val="nil"/>
              <w:right w:val="nil"/>
            </w:tcBorders>
          </w:tcPr>
          <w:p w14:paraId="0F65E3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0.571^</w:t>
            </w:r>
          </w:p>
        </w:tc>
        <w:tc>
          <w:tcPr>
            <w:tcW w:w="1749" w:type="dxa"/>
            <w:tcBorders>
              <w:top w:val="nil"/>
              <w:left w:val="nil"/>
              <w:bottom w:val="nil"/>
              <w:right w:val="nil"/>
            </w:tcBorders>
          </w:tcPr>
          <w:p w14:paraId="52C7DC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0.387</w:t>
            </w:r>
          </w:p>
        </w:tc>
      </w:tr>
      <w:tr w:rsidR="00BF08FA" w:rsidRPr="002E3B3F" w14:paraId="7F96F87F" w14:textId="77777777" w:rsidTr="00057203">
        <w:trPr>
          <w:gridAfter w:val="2"/>
          <w:wAfter w:w="2213" w:type="dxa"/>
          <w:trHeight w:val="274"/>
        </w:trPr>
        <w:tc>
          <w:tcPr>
            <w:tcW w:w="2446" w:type="dxa"/>
            <w:gridSpan w:val="2"/>
            <w:tcBorders>
              <w:top w:val="nil"/>
              <w:left w:val="nil"/>
              <w:bottom w:val="nil"/>
              <w:right w:val="nil"/>
            </w:tcBorders>
          </w:tcPr>
          <w:p w14:paraId="59466BBB"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7D9FD8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(0.0175)</w:t>
            </w:r>
          </w:p>
        </w:tc>
        <w:tc>
          <w:tcPr>
            <w:tcW w:w="1631" w:type="dxa"/>
            <w:tcBorders>
              <w:top w:val="nil"/>
              <w:left w:val="nil"/>
              <w:bottom w:val="nil"/>
              <w:right w:val="nil"/>
            </w:tcBorders>
          </w:tcPr>
          <w:p w14:paraId="783D97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(0.0167)</w:t>
            </w:r>
          </w:p>
        </w:tc>
        <w:tc>
          <w:tcPr>
            <w:tcW w:w="1631" w:type="dxa"/>
            <w:tcBorders>
              <w:top w:val="nil"/>
              <w:left w:val="nil"/>
              <w:bottom w:val="nil"/>
              <w:right w:val="nil"/>
            </w:tcBorders>
          </w:tcPr>
          <w:p w14:paraId="6DE4FA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(0.0163)</w:t>
            </w:r>
          </w:p>
        </w:tc>
        <w:tc>
          <w:tcPr>
            <w:tcW w:w="1631" w:type="dxa"/>
            <w:tcBorders>
              <w:top w:val="nil"/>
              <w:left w:val="nil"/>
              <w:bottom w:val="nil"/>
              <w:right w:val="nil"/>
            </w:tcBorders>
          </w:tcPr>
          <w:p w14:paraId="047BCA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(0.298)</w:t>
            </w:r>
          </w:p>
        </w:tc>
        <w:tc>
          <w:tcPr>
            <w:tcW w:w="1631" w:type="dxa"/>
            <w:tcBorders>
              <w:top w:val="nil"/>
              <w:left w:val="nil"/>
              <w:bottom w:val="nil"/>
              <w:right w:val="nil"/>
            </w:tcBorders>
          </w:tcPr>
          <w:p w14:paraId="1C23507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(0.301)</w:t>
            </w:r>
          </w:p>
        </w:tc>
        <w:tc>
          <w:tcPr>
            <w:tcW w:w="1749" w:type="dxa"/>
            <w:tcBorders>
              <w:top w:val="nil"/>
              <w:left w:val="nil"/>
              <w:bottom w:val="nil"/>
              <w:right w:val="nil"/>
            </w:tcBorders>
          </w:tcPr>
          <w:p w14:paraId="11D3A61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(0.300)</w:t>
            </w:r>
          </w:p>
        </w:tc>
      </w:tr>
      <w:tr w:rsidR="00BF08FA" w:rsidRPr="002E3B3F" w14:paraId="60C5CE27" w14:textId="77777777" w:rsidTr="00057203">
        <w:trPr>
          <w:gridAfter w:val="2"/>
          <w:wAfter w:w="2213" w:type="dxa"/>
          <w:trHeight w:val="289"/>
        </w:trPr>
        <w:tc>
          <w:tcPr>
            <w:tcW w:w="2446" w:type="dxa"/>
            <w:gridSpan w:val="2"/>
            <w:tcBorders>
              <w:top w:val="nil"/>
              <w:left w:val="nil"/>
              <w:bottom w:val="nil"/>
              <w:right w:val="nil"/>
            </w:tcBorders>
          </w:tcPr>
          <w:p w14:paraId="5DC818E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47" w:type="dxa"/>
            <w:tcBorders>
              <w:top w:val="nil"/>
              <w:left w:val="nil"/>
              <w:bottom w:val="nil"/>
              <w:right w:val="nil"/>
            </w:tcBorders>
          </w:tcPr>
          <w:p w14:paraId="6070E81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0.00412</w:t>
            </w:r>
          </w:p>
        </w:tc>
        <w:tc>
          <w:tcPr>
            <w:tcW w:w="1631" w:type="dxa"/>
            <w:tcBorders>
              <w:top w:val="nil"/>
              <w:left w:val="nil"/>
              <w:bottom w:val="nil"/>
              <w:right w:val="nil"/>
            </w:tcBorders>
          </w:tcPr>
          <w:p w14:paraId="66843901"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798BD1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-0.00205</w:t>
            </w:r>
          </w:p>
        </w:tc>
        <w:tc>
          <w:tcPr>
            <w:tcW w:w="1631" w:type="dxa"/>
            <w:tcBorders>
              <w:top w:val="nil"/>
              <w:left w:val="nil"/>
              <w:bottom w:val="nil"/>
              <w:right w:val="nil"/>
            </w:tcBorders>
          </w:tcPr>
          <w:p w14:paraId="03E66D33"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39F7E9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0.0310</w:t>
            </w:r>
          </w:p>
        </w:tc>
        <w:tc>
          <w:tcPr>
            <w:tcW w:w="1749" w:type="dxa"/>
            <w:tcBorders>
              <w:top w:val="nil"/>
              <w:left w:val="nil"/>
              <w:bottom w:val="nil"/>
              <w:right w:val="nil"/>
            </w:tcBorders>
          </w:tcPr>
          <w:p w14:paraId="76D191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-0.0116</w:t>
            </w:r>
          </w:p>
        </w:tc>
      </w:tr>
      <w:tr w:rsidR="00BF08FA" w:rsidRPr="002E3B3F" w14:paraId="6E6C8B26" w14:textId="77777777" w:rsidTr="00057203">
        <w:trPr>
          <w:gridAfter w:val="2"/>
          <w:wAfter w:w="2213" w:type="dxa"/>
          <w:trHeight w:val="547"/>
        </w:trPr>
        <w:tc>
          <w:tcPr>
            <w:tcW w:w="2446" w:type="dxa"/>
            <w:gridSpan w:val="2"/>
            <w:tcBorders>
              <w:top w:val="nil"/>
              <w:left w:val="nil"/>
              <w:bottom w:val="nil"/>
              <w:right w:val="nil"/>
            </w:tcBorders>
          </w:tcPr>
          <w:p w14:paraId="1F82A53B"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Participatory Inclination</w:t>
            </w:r>
          </w:p>
        </w:tc>
        <w:tc>
          <w:tcPr>
            <w:tcW w:w="1747" w:type="dxa"/>
            <w:tcBorders>
              <w:top w:val="nil"/>
              <w:left w:val="nil"/>
              <w:bottom w:val="nil"/>
              <w:right w:val="nil"/>
            </w:tcBorders>
          </w:tcPr>
          <w:p w14:paraId="720993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(0.00273)</w:t>
            </w:r>
          </w:p>
        </w:tc>
        <w:tc>
          <w:tcPr>
            <w:tcW w:w="1631" w:type="dxa"/>
            <w:tcBorders>
              <w:top w:val="nil"/>
              <w:left w:val="nil"/>
              <w:bottom w:val="nil"/>
              <w:right w:val="nil"/>
            </w:tcBorders>
          </w:tcPr>
          <w:p w14:paraId="747E21CD"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25E3A2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(0.00342)</w:t>
            </w:r>
          </w:p>
        </w:tc>
        <w:tc>
          <w:tcPr>
            <w:tcW w:w="1631" w:type="dxa"/>
            <w:tcBorders>
              <w:top w:val="nil"/>
              <w:left w:val="nil"/>
              <w:bottom w:val="nil"/>
              <w:right w:val="nil"/>
            </w:tcBorders>
          </w:tcPr>
          <w:p w14:paraId="28E92030"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12848E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(0.0411)</w:t>
            </w:r>
          </w:p>
        </w:tc>
        <w:tc>
          <w:tcPr>
            <w:tcW w:w="1749" w:type="dxa"/>
            <w:tcBorders>
              <w:top w:val="nil"/>
              <w:left w:val="nil"/>
              <w:bottom w:val="nil"/>
              <w:right w:val="nil"/>
            </w:tcBorders>
          </w:tcPr>
          <w:p w14:paraId="024D66C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(0.0542)</w:t>
            </w:r>
          </w:p>
        </w:tc>
      </w:tr>
      <w:tr w:rsidR="00BF08FA" w:rsidRPr="002E3B3F" w14:paraId="5FA61FFC" w14:textId="77777777" w:rsidTr="00057203">
        <w:trPr>
          <w:gridAfter w:val="2"/>
          <w:wAfter w:w="2213" w:type="dxa"/>
          <w:trHeight w:val="289"/>
        </w:trPr>
        <w:tc>
          <w:tcPr>
            <w:tcW w:w="2446" w:type="dxa"/>
            <w:gridSpan w:val="2"/>
            <w:tcBorders>
              <w:top w:val="nil"/>
              <w:left w:val="nil"/>
              <w:bottom w:val="nil"/>
              <w:right w:val="nil"/>
            </w:tcBorders>
          </w:tcPr>
          <w:p w14:paraId="55232D1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47" w:type="dxa"/>
            <w:tcBorders>
              <w:top w:val="nil"/>
              <w:left w:val="nil"/>
              <w:bottom w:val="nil"/>
              <w:right w:val="nil"/>
            </w:tcBorders>
          </w:tcPr>
          <w:p w14:paraId="41868920"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614777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0.0343**</w:t>
            </w:r>
          </w:p>
        </w:tc>
        <w:tc>
          <w:tcPr>
            <w:tcW w:w="1631" w:type="dxa"/>
            <w:tcBorders>
              <w:top w:val="nil"/>
              <w:left w:val="nil"/>
              <w:bottom w:val="nil"/>
              <w:right w:val="nil"/>
            </w:tcBorders>
          </w:tcPr>
          <w:p w14:paraId="0DBD72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0.0121</w:t>
            </w:r>
          </w:p>
        </w:tc>
        <w:tc>
          <w:tcPr>
            <w:tcW w:w="1631" w:type="dxa"/>
            <w:tcBorders>
              <w:top w:val="nil"/>
              <w:left w:val="nil"/>
              <w:bottom w:val="nil"/>
              <w:right w:val="nil"/>
            </w:tcBorders>
          </w:tcPr>
          <w:p w14:paraId="37DF8E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0.385*</w:t>
            </w:r>
          </w:p>
        </w:tc>
        <w:tc>
          <w:tcPr>
            <w:tcW w:w="1631" w:type="dxa"/>
            <w:tcBorders>
              <w:top w:val="nil"/>
              <w:left w:val="nil"/>
              <w:bottom w:val="nil"/>
              <w:right w:val="nil"/>
            </w:tcBorders>
          </w:tcPr>
          <w:p w14:paraId="16667B01" w14:textId="77777777" w:rsidR="00BF08FA" w:rsidRPr="002E3B3F" w:rsidRDefault="00BF08FA" w:rsidP="00057203">
            <w:pPr>
              <w:rPr>
                <w:rFonts w:ascii="Times New Roman" w:hAnsi="Times New Roman" w:cs="Times New Roman"/>
                <w:sz w:val="20"/>
                <w:szCs w:val="20"/>
              </w:rPr>
            </w:pPr>
          </w:p>
        </w:tc>
        <w:tc>
          <w:tcPr>
            <w:tcW w:w="1749" w:type="dxa"/>
            <w:tcBorders>
              <w:top w:val="nil"/>
              <w:left w:val="nil"/>
              <w:bottom w:val="nil"/>
              <w:right w:val="nil"/>
            </w:tcBorders>
          </w:tcPr>
          <w:p w14:paraId="7489A5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0.274</w:t>
            </w:r>
          </w:p>
        </w:tc>
      </w:tr>
      <w:tr w:rsidR="00BF08FA" w:rsidRPr="002E3B3F" w14:paraId="4B8343E5" w14:textId="77777777" w:rsidTr="00057203">
        <w:trPr>
          <w:gridAfter w:val="2"/>
          <w:wAfter w:w="2213" w:type="dxa"/>
          <w:trHeight w:val="180"/>
        </w:trPr>
        <w:tc>
          <w:tcPr>
            <w:tcW w:w="2446" w:type="dxa"/>
            <w:gridSpan w:val="2"/>
            <w:tcBorders>
              <w:top w:val="nil"/>
              <w:left w:val="nil"/>
              <w:bottom w:val="nil"/>
              <w:right w:val="nil"/>
            </w:tcBorders>
          </w:tcPr>
          <w:p w14:paraId="0325F8AB" w14:textId="77777777" w:rsidR="00BF08FA" w:rsidRPr="002E3B3F" w:rsidRDefault="00BF08FA" w:rsidP="00057203">
            <w:pPr>
              <w:ind w:left="160" w:firstLine="20"/>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747" w:type="dxa"/>
            <w:tcBorders>
              <w:top w:val="nil"/>
              <w:left w:val="nil"/>
              <w:bottom w:val="nil"/>
              <w:right w:val="nil"/>
            </w:tcBorders>
          </w:tcPr>
          <w:p w14:paraId="62C15DBC"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2F35D6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(0.0110)</w:t>
            </w:r>
          </w:p>
        </w:tc>
        <w:tc>
          <w:tcPr>
            <w:tcW w:w="1631" w:type="dxa"/>
            <w:tcBorders>
              <w:top w:val="nil"/>
              <w:left w:val="nil"/>
              <w:bottom w:val="nil"/>
              <w:right w:val="nil"/>
            </w:tcBorders>
          </w:tcPr>
          <w:p w14:paraId="3F668E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(0.0158)</w:t>
            </w:r>
          </w:p>
        </w:tc>
        <w:tc>
          <w:tcPr>
            <w:tcW w:w="1631" w:type="dxa"/>
            <w:tcBorders>
              <w:top w:val="nil"/>
              <w:left w:val="nil"/>
              <w:bottom w:val="nil"/>
              <w:right w:val="nil"/>
            </w:tcBorders>
          </w:tcPr>
          <w:p w14:paraId="5C6B60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(0.164)</w:t>
            </w:r>
          </w:p>
        </w:tc>
        <w:tc>
          <w:tcPr>
            <w:tcW w:w="1631" w:type="dxa"/>
            <w:tcBorders>
              <w:top w:val="nil"/>
              <w:left w:val="nil"/>
              <w:bottom w:val="nil"/>
              <w:right w:val="nil"/>
            </w:tcBorders>
          </w:tcPr>
          <w:p w14:paraId="1E5D0EC8" w14:textId="77777777" w:rsidR="00BF08FA" w:rsidRPr="002E3B3F" w:rsidRDefault="00BF08FA" w:rsidP="00057203">
            <w:pPr>
              <w:rPr>
                <w:rFonts w:ascii="Times New Roman" w:hAnsi="Times New Roman" w:cs="Times New Roman"/>
                <w:sz w:val="20"/>
                <w:szCs w:val="20"/>
              </w:rPr>
            </w:pPr>
          </w:p>
        </w:tc>
        <w:tc>
          <w:tcPr>
            <w:tcW w:w="1749" w:type="dxa"/>
            <w:tcBorders>
              <w:top w:val="nil"/>
              <w:left w:val="nil"/>
              <w:bottom w:val="nil"/>
              <w:right w:val="nil"/>
            </w:tcBorders>
          </w:tcPr>
          <w:p w14:paraId="730CC2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(0.186)</w:t>
            </w:r>
          </w:p>
        </w:tc>
      </w:tr>
      <w:tr w:rsidR="00BF08FA" w:rsidRPr="002E3B3F" w14:paraId="607EC8AD" w14:textId="77777777" w:rsidTr="00057203">
        <w:trPr>
          <w:gridAfter w:val="2"/>
          <w:wAfter w:w="2213" w:type="dxa"/>
          <w:trHeight w:val="289"/>
        </w:trPr>
        <w:tc>
          <w:tcPr>
            <w:tcW w:w="2446" w:type="dxa"/>
            <w:gridSpan w:val="2"/>
            <w:tcBorders>
              <w:top w:val="nil"/>
              <w:left w:val="nil"/>
              <w:bottom w:val="nil"/>
              <w:right w:val="nil"/>
            </w:tcBorders>
          </w:tcPr>
          <w:p w14:paraId="05D07D8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47" w:type="dxa"/>
            <w:tcBorders>
              <w:top w:val="nil"/>
              <w:left w:val="nil"/>
              <w:bottom w:val="nil"/>
              <w:right w:val="nil"/>
            </w:tcBorders>
          </w:tcPr>
          <w:p w14:paraId="2A6CC657"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2A01BBB8"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1F8B39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0.0277</w:t>
            </w:r>
          </w:p>
        </w:tc>
        <w:tc>
          <w:tcPr>
            <w:tcW w:w="1631" w:type="dxa"/>
            <w:tcBorders>
              <w:top w:val="nil"/>
              <w:left w:val="nil"/>
              <w:bottom w:val="nil"/>
              <w:right w:val="nil"/>
            </w:tcBorders>
          </w:tcPr>
          <w:p w14:paraId="3B2D3517"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505A8806" w14:textId="77777777" w:rsidR="00BF08FA" w:rsidRPr="002E3B3F" w:rsidRDefault="00BF08FA" w:rsidP="00057203">
            <w:pPr>
              <w:rPr>
                <w:rFonts w:ascii="Times New Roman" w:hAnsi="Times New Roman" w:cs="Times New Roman"/>
                <w:sz w:val="20"/>
                <w:szCs w:val="20"/>
              </w:rPr>
            </w:pPr>
          </w:p>
        </w:tc>
        <w:tc>
          <w:tcPr>
            <w:tcW w:w="1749" w:type="dxa"/>
            <w:tcBorders>
              <w:top w:val="nil"/>
              <w:left w:val="nil"/>
              <w:bottom w:val="nil"/>
              <w:right w:val="nil"/>
            </w:tcBorders>
          </w:tcPr>
          <w:p w14:paraId="3C2131C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0.161</w:t>
            </w:r>
          </w:p>
        </w:tc>
      </w:tr>
      <w:tr w:rsidR="00BF08FA" w:rsidRPr="002E3B3F" w14:paraId="597332CF" w14:textId="77777777" w:rsidTr="00057203">
        <w:trPr>
          <w:gridAfter w:val="2"/>
          <w:wAfter w:w="2213" w:type="dxa"/>
          <w:trHeight w:val="756"/>
        </w:trPr>
        <w:tc>
          <w:tcPr>
            <w:tcW w:w="2446" w:type="dxa"/>
            <w:gridSpan w:val="2"/>
            <w:tcBorders>
              <w:top w:val="nil"/>
              <w:left w:val="nil"/>
              <w:bottom w:val="single" w:sz="8" w:space="0" w:color="auto"/>
              <w:right w:val="nil"/>
            </w:tcBorders>
          </w:tcPr>
          <w:p w14:paraId="7AE56F95"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Conspiracy Beliefs X Participatory Inclination</w:t>
            </w:r>
          </w:p>
        </w:tc>
        <w:tc>
          <w:tcPr>
            <w:tcW w:w="1747" w:type="dxa"/>
            <w:tcBorders>
              <w:top w:val="nil"/>
              <w:left w:val="nil"/>
              <w:bottom w:val="single" w:sz="8" w:space="0" w:color="auto"/>
              <w:right w:val="nil"/>
            </w:tcBorders>
          </w:tcPr>
          <w:p w14:paraId="4EF6A60F"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single" w:sz="8" w:space="0" w:color="auto"/>
              <w:right w:val="nil"/>
            </w:tcBorders>
          </w:tcPr>
          <w:p w14:paraId="674D5BE6"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single" w:sz="8" w:space="0" w:color="auto"/>
              <w:right w:val="nil"/>
            </w:tcBorders>
          </w:tcPr>
          <w:p w14:paraId="1DCB67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(0.0169)</w:t>
            </w:r>
          </w:p>
        </w:tc>
        <w:tc>
          <w:tcPr>
            <w:tcW w:w="1631" w:type="dxa"/>
            <w:tcBorders>
              <w:top w:val="nil"/>
              <w:left w:val="nil"/>
              <w:bottom w:val="single" w:sz="8" w:space="0" w:color="auto"/>
              <w:right w:val="nil"/>
            </w:tcBorders>
          </w:tcPr>
          <w:p w14:paraId="1F436899"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single" w:sz="8" w:space="0" w:color="auto"/>
              <w:right w:val="nil"/>
            </w:tcBorders>
          </w:tcPr>
          <w:p w14:paraId="78107139" w14:textId="77777777" w:rsidR="00BF08FA" w:rsidRPr="002E3B3F" w:rsidRDefault="00BF08FA" w:rsidP="00057203">
            <w:pPr>
              <w:rPr>
                <w:rFonts w:ascii="Times New Roman" w:hAnsi="Times New Roman" w:cs="Times New Roman"/>
                <w:sz w:val="20"/>
                <w:szCs w:val="20"/>
              </w:rPr>
            </w:pPr>
          </w:p>
        </w:tc>
        <w:tc>
          <w:tcPr>
            <w:tcW w:w="1749" w:type="dxa"/>
            <w:tcBorders>
              <w:top w:val="nil"/>
              <w:left w:val="nil"/>
              <w:bottom w:val="single" w:sz="8" w:space="0" w:color="auto"/>
              <w:right w:val="nil"/>
            </w:tcBorders>
          </w:tcPr>
          <w:p w14:paraId="29D488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(0.190)</w:t>
            </w:r>
          </w:p>
        </w:tc>
      </w:tr>
      <w:tr w:rsidR="00BF08FA" w:rsidRPr="002E3B3F" w14:paraId="123C4A68" w14:textId="77777777" w:rsidTr="00057203">
        <w:trPr>
          <w:gridAfter w:val="2"/>
          <w:wAfter w:w="2213" w:type="dxa"/>
          <w:trHeight w:val="289"/>
        </w:trPr>
        <w:tc>
          <w:tcPr>
            <w:tcW w:w="2446" w:type="dxa"/>
            <w:gridSpan w:val="2"/>
            <w:tcBorders>
              <w:top w:val="single" w:sz="8" w:space="0" w:color="auto"/>
              <w:left w:val="nil"/>
              <w:bottom w:val="nil"/>
              <w:right w:val="nil"/>
            </w:tcBorders>
          </w:tcPr>
          <w:p w14:paraId="337106D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1</w:t>
            </w:r>
          </w:p>
        </w:tc>
        <w:tc>
          <w:tcPr>
            <w:tcW w:w="1747" w:type="dxa"/>
            <w:tcBorders>
              <w:top w:val="single" w:sz="8" w:space="0" w:color="auto"/>
              <w:left w:val="nil"/>
              <w:bottom w:val="nil"/>
              <w:right w:val="nil"/>
            </w:tcBorders>
          </w:tcPr>
          <w:p w14:paraId="12213A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0.0461</w:t>
            </w:r>
          </w:p>
        </w:tc>
        <w:tc>
          <w:tcPr>
            <w:tcW w:w="1631" w:type="dxa"/>
            <w:tcBorders>
              <w:top w:val="single" w:sz="8" w:space="0" w:color="auto"/>
              <w:left w:val="nil"/>
              <w:bottom w:val="nil"/>
              <w:right w:val="nil"/>
            </w:tcBorders>
          </w:tcPr>
          <w:p w14:paraId="1FBD08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0.107</w:t>
            </w:r>
          </w:p>
        </w:tc>
        <w:tc>
          <w:tcPr>
            <w:tcW w:w="1631" w:type="dxa"/>
            <w:tcBorders>
              <w:top w:val="single" w:sz="8" w:space="0" w:color="auto"/>
              <w:left w:val="nil"/>
              <w:bottom w:val="nil"/>
              <w:right w:val="nil"/>
            </w:tcBorders>
          </w:tcPr>
          <w:p w14:paraId="320B22E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c>
          <w:tcPr>
            <w:tcW w:w="1631" w:type="dxa"/>
            <w:tcBorders>
              <w:top w:val="single" w:sz="8" w:space="0" w:color="auto"/>
              <w:left w:val="nil"/>
              <w:bottom w:val="nil"/>
              <w:right w:val="nil"/>
            </w:tcBorders>
          </w:tcPr>
          <w:p w14:paraId="704750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-1.527</w:t>
            </w:r>
          </w:p>
        </w:tc>
        <w:tc>
          <w:tcPr>
            <w:tcW w:w="1631" w:type="dxa"/>
            <w:tcBorders>
              <w:top w:val="single" w:sz="8" w:space="0" w:color="auto"/>
              <w:left w:val="nil"/>
              <w:bottom w:val="nil"/>
              <w:right w:val="nil"/>
            </w:tcBorders>
          </w:tcPr>
          <w:p w14:paraId="7ADB16F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-0.718</w:t>
            </w:r>
          </w:p>
        </w:tc>
        <w:tc>
          <w:tcPr>
            <w:tcW w:w="1749" w:type="dxa"/>
            <w:tcBorders>
              <w:top w:val="single" w:sz="8" w:space="0" w:color="auto"/>
              <w:left w:val="nil"/>
              <w:bottom w:val="nil"/>
              <w:right w:val="nil"/>
            </w:tcBorders>
          </w:tcPr>
          <w:p w14:paraId="420D45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-1.708</w:t>
            </w:r>
          </w:p>
        </w:tc>
      </w:tr>
      <w:tr w:rsidR="00BF08FA" w:rsidRPr="002E3B3F" w14:paraId="6761BAE5" w14:textId="77777777" w:rsidTr="00057203">
        <w:trPr>
          <w:gridAfter w:val="2"/>
          <w:wAfter w:w="2213" w:type="dxa"/>
          <w:trHeight w:val="274"/>
        </w:trPr>
        <w:tc>
          <w:tcPr>
            <w:tcW w:w="2446" w:type="dxa"/>
            <w:gridSpan w:val="2"/>
            <w:tcBorders>
              <w:top w:val="nil"/>
              <w:left w:val="nil"/>
              <w:bottom w:val="nil"/>
              <w:right w:val="nil"/>
            </w:tcBorders>
          </w:tcPr>
          <w:p w14:paraId="2DFF2557"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30483E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(0.0996)</w:t>
            </w:r>
          </w:p>
        </w:tc>
        <w:tc>
          <w:tcPr>
            <w:tcW w:w="1631" w:type="dxa"/>
            <w:tcBorders>
              <w:top w:val="nil"/>
              <w:left w:val="nil"/>
              <w:bottom w:val="nil"/>
              <w:right w:val="nil"/>
            </w:tcBorders>
          </w:tcPr>
          <w:p w14:paraId="5EA090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(0.0974)</w:t>
            </w:r>
          </w:p>
        </w:tc>
        <w:tc>
          <w:tcPr>
            <w:tcW w:w="1631" w:type="dxa"/>
            <w:tcBorders>
              <w:top w:val="nil"/>
              <w:left w:val="nil"/>
              <w:bottom w:val="nil"/>
              <w:right w:val="nil"/>
            </w:tcBorders>
          </w:tcPr>
          <w:p w14:paraId="50CDE3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(0.0984)</w:t>
            </w:r>
          </w:p>
        </w:tc>
        <w:tc>
          <w:tcPr>
            <w:tcW w:w="1631" w:type="dxa"/>
            <w:tcBorders>
              <w:top w:val="nil"/>
              <w:left w:val="nil"/>
              <w:bottom w:val="nil"/>
              <w:right w:val="nil"/>
            </w:tcBorders>
          </w:tcPr>
          <w:p w14:paraId="05ABB7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(1.071)</w:t>
            </w:r>
          </w:p>
        </w:tc>
        <w:tc>
          <w:tcPr>
            <w:tcW w:w="1631" w:type="dxa"/>
            <w:tcBorders>
              <w:top w:val="nil"/>
              <w:left w:val="nil"/>
              <w:bottom w:val="nil"/>
              <w:right w:val="nil"/>
            </w:tcBorders>
          </w:tcPr>
          <w:p w14:paraId="27A8D38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(1.101)</w:t>
            </w:r>
          </w:p>
        </w:tc>
        <w:tc>
          <w:tcPr>
            <w:tcW w:w="1749" w:type="dxa"/>
            <w:tcBorders>
              <w:top w:val="nil"/>
              <w:left w:val="nil"/>
              <w:bottom w:val="nil"/>
              <w:right w:val="nil"/>
            </w:tcBorders>
          </w:tcPr>
          <w:p w14:paraId="12C6957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(1.144)</w:t>
            </w:r>
          </w:p>
        </w:tc>
      </w:tr>
      <w:tr w:rsidR="00BF08FA" w:rsidRPr="002E3B3F" w14:paraId="6706EA02" w14:textId="77777777" w:rsidTr="00057203">
        <w:trPr>
          <w:gridAfter w:val="2"/>
          <w:wAfter w:w="2213" w:type="dxa"/>
          <w:trHeight w:val="289"/>
        </w:trPr>
        <w:tc>
          <w:tcPr>
            <w:tcW w:w="2446" w:type="dxa"/>
            <w:gridSpan w:val="2"/>
            <w:tcBorders>
              <w:top w:val="nil"/>
              <w:left w:val="nil"/>
              <w:bottom w:val="nil"/>
              <w:right w:val="nil"/>
            </w:tcBorders>
          </w:tcPr>
          <w:p w14:paraId="2B4BBEE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2</w:t>
            </w:r>
          </w:p>
        </w:tc>
        <w:tc>
          <w:tcPr>
            <w:tcW w:w="1747" w:type="dxa"/>
            <w:tcBorders>
              <w:top w:val="nil"/>
              <w:left w:val="nil"/>
              <w:bottom w:val="nil"/>
              <w:right w:val="nil"/>
            </w:tcBorders>
          </w:tcPr>
          <w:p w14:paraId="13E78A59"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34B3376C"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5A6201D3"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7CECE2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-0.0485</w:t>
            </w:r>
          </w:p>
        </w:tc>
        <w:tc>
          <w:tcPr>
            <w:tcW w:w="1631" w:type="dxa"/>
            <w:tcBorders>
              <w:top w:val="nil"/>
              <w:left w:val="nil"/>
              <w:bottom w:val="nil"/>
              <w:right w:val="nil"/>
            </w:tcBorders>
          </w:tcPr>
          <w:p w14:paraId="26B85E1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0.704</w:t>
            </w:r>
          </w:p>
        </w:tc>
        <w:tc>
          <w:tcPr>
            <w:tcW w:w="1749" w:type="dxa"/>
            <w:tcBorders>
              <w:top w:val="nil"/>
              <w:left w:val="nil"/>
              <w:bottom w:val="nil"/>
              <w:right w:val="nil"/>
            </w:tcBorders>
          </w:tcPr>
          <w:p w14:paraId="09FDC1F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-0.220</w:t>
            </w:r>
          </w:p>
        </w:tc>
      </w:tr>
      <w:tr w:rsidR="00BF08FA" w:rsidRPr="002E3B3F" w14:paraId="660A004B" w14:textId="77777777" w:rsidTr="00057203">
        <w:trPr>
          <w:gridAfter w:val="2"/>
          <w:wAfter w:w="2213" w:type="dxa"/>
          <w:trHeight w:val="274"/>
        </w:trPr>
        <w:tc>
          <w:tcPr>
            <w:tcW w:w="2446" w:type="dxa"/>
            <w:gridSpan w:val="2"/>
            <w:tcBorders>
              <w:top w:val="nil"/>
              <w:left w:val="nil"/>
              <w:bottom w:val="nil"/>
              <w:right w:val="nil"/>
            </w:tcBorders>
          </w:tcPr>
          <w:p w14:paraId="0F4C414C"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7B71A9AB"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5286F3A4"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1E3DB16C"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3FCC43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(1.119)</w:t>
            </w:r>
          </w:p>
        </w:tc>
        <w:tc>
          <w:tcPr>
            <w:tcW w:w="1631" w:type="dxa"/>
            <w:tcBorders>
              <w:top w:val="nil"/>
              <w:left w:val="nil"/>
              <w:bottom w:val="nil"/>
              <w:right w:val="nil"/>
            </w:tcBorders>
          </w:tcPr>
          <w:p w14:paraId="1A4EA8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(1.158)</w:t>
            </w:r>
          </w:p>
        </w:tc>
        <w:tc>
          <w:tcPr>
            <w:tcW w:w="1749" w:type="dxa"/>
            <w:tcBorders>
              <w:top w:val="nil"/>
              <w:left w:val="nil"/>
              <w:bottom w:val="nil"/>
              <w:right w:val="nil"/>
            </w:tcBorders>
          </w:tcPr>
          <w:p w14:paraId="5699D1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(1.202)</w:t>
            </w:r>
          </w:p>
        </w:tc>
      </w:tr>
      <w:tr w:rsidR="00BF08FA" w:rsidRPr="002E3B3F" w14:paraId="2B7BBA92" w14:textId="77777777" w:rsidTr="00057203">
        <w:trPr>
          <w:gridAfter w:val="2"/>
          <w:wAfter w:w="2213" w:type="dxa"/>
          <w:trHeight w:val="274"/>
        </w:trPr>
        <w:tc>
          <w:tcPr>
            <w:tcW w:w="2446" w:type="dxa"/>
            <w:gridSpan w:val="2"/>
            <w:tcBorders>
              <w:top w:val="nil"/>
              <w:left w:val="nil"/>
              <w:bottom w:val="nil"/>
              <w:right w:val="nil"/>
            </w:tcBorders>
          </w:tcPr>
          <w:p w14:paraId="28BA1BCF" w14:textId="77777777" w:rsidR="00BF08FA" w:rsidRPr="002E3B3F" w:rsidRDefault="00BF08FA" w:rsidP="00057203">
            <w:pPr>
              <w:rPr>
                <w:rFonts w:ascii="Times New Roman" w:hAnsi="Times New Roman" w:cs="Times New Roman"/>
                <w:b/>
                <w:sz w:val="20"/>
                <w:szCs w:val="20"/>
              </w:rPr>
            </w:pPr>
          </w:p>
        </w:tc>
        <w:tc>
          <w:tcPr>
            <w:tcW w:w="1747" w:type="dxa"/>
            <w:tcBorders>
              <w:top w:val="nil"/>
              <w:left w:val="nil"/>
              <w:bottom w:val="nil"/>
              <w:right w:val="nil"/>
            </w:tcBorders>
          </w:tcPr>
          <w:p w14:paraId="06C99085"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7DB9FA41"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62C29BCD"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5EE001FB"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nil"/>
              <w:right w:val="nil"/>
            </w:tcBorders>
          </w:tcPr>
          <w:p w14:paraId="52B8D359" w14:textId="77777777" w:rsidR="00BF08FA" w:rsidRPr="002E3B3F" w:rsidRDefault="00BF08FA" w:rsidP="00057203">
            <w:pPr>
              <w:rPr>
                <w:rFonts w:ascii="Times New Roman" w:hAnsi="Times New Roman" w:cs="Times New Roman"/>
                <w:sz w:val="20"/>
                <w:szCs w:val="20"/>
              </w:rPr>
            </w:pPr>
          </w:p>
        </w:tc>
        <w:tc>
          <w:tcPr>
            <w:tcW w:w="1749" w:type="dxa"/>
            <w:tcBorders>
              <w:top w:val="nil"/>
              <w:left w:val="nil"/>
              <w:bottom w:val="nil"/>
              <w:right w:val="nil"/>
            </w:tcBorders>
          </w:tcPr>
          <w:p w14:paraId="1790DD05" w14:textId="77777777" w:rsidR="00BF08FA" w:rsidRPr="002E3B3F" w:rsidRDefault="00BF08FA" w:rsidP="00057203">
            <w:pPr>
              <w:rPr>
                <w:rFonts w:ascii="Times New Roman" w:hAnsi="Times New Roman" w:cs="Times New Roman"/>
                <w:sz w:val="20"/>
                <w:szCs w:val="20"/>
              </w:rPr>
            </w:pPr>
          </w:p>
        </w:tc>
      </w:tr>
      <w:tr w:rsidR="00BF08FA" w:rsidRPr="002E3B3F" w14:paraId="0875E940" w14:textId="77777777" w:rsidTr="00057203">
        <w:trPr>
          <w:gridAfter w:val="2"/>
          <w:wAfter w:w="2213" w:type="dxa"/>
          <w:trHeight w:val="99"/>
        </w:trPr>
        <w:tc>
          <w:tcPr>
            <w:tcW w:w="2446" w:type="dxa"/>
            <w:gridSpan w:val="2"/>
            <w:tcBorders>
              <w:top w:val="nil"/>
              <w:left w:val="nil"/>
              <w:bottom w:val="nil"/>
              <w:right w:val="nil"/>
            </w:tcBorders>
          </w:tcPr>
          <w:p w14:paraId="44B13DE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Observations</w:t>
            </w:r>
          </w:p>
        </w:tc>
        <w:tc>
          <w:tcPr>
            <w:tcW w:w="1747" w:type="dxa"/>
            <w:tcBorders>
              <w:top w:val="nil"/>
              <w:left w:val="nil"/>
              <w:bottom w:val="nil"/>
              <w:right w:val="nil"/>
            </w:tcBorders>
          </w:tcPr>
          <w:p w14:paraId="5EA03F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698</w:t>
            </w:r>
          </w:p>
        </w:tc>
        <w:tc>
          <w:tcPr>
            <w:tcW w:w="1631" w:type="dxa"/>
            <w:tcBorders>
              <w:top w:val="nil"/>
              <w:left w:val="nil"/>
              <w:bottom w:val="nil"/>
              <w:right w:val="nil"/>
            </w:tcBorders>
          </w:tcPr>
          <w:p w14:paraId="44A84C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698</w:t>
            </w:r>
          </w:p>
        </w:tc>
        <w:tc>
          <w:tcPr>
            <w:tcW w:w="1631" w:type="dxa"/>
            <w:tcBorders>
              <w:top w:val="nil"/>
              <w:left w:val="nil"/>
              <w:bottom w:val="nil"/>
              <w:right w:val="nil"/>
            </w:tcBorders>
          </w:tcPr>
          <w:p w14:paraId="0787DB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698</w:t>
            </w:r>
          </w:p>
        </w:tc>
        <w:tc>
          <w:tcPr>
            <w:tcW w:w="1631" w:type="dxa"/>
            <w:tcBorders>
              <w:top w:val="nil"/>
              <w:left w:val="nil"/>
              <w:bottom w:val="nil"/>
              <w:right w:val="nil"/>
            </w:tcBorders>
          </w:tcPr>
          <w:p w14:paraId="01FA57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698</w:t>
            </w:r>
          </w:p>
        </w:tc>
        <w:tc>
          <w:tcPr>
            <w:tcW w:w="1631" w:type="dxa"/>
            <w:tcBorders>
              <w:top w:val="nil"/>
              <w:left w:val="nil"/>
              <w:bottom w:val="nil"/>
              <w:right w:val="nil"/>
            </w:tcBorders>
          </w:tcPr>
          <w:p w14:paraId="7BFF180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698</w:t>
            </w:r>
          </w:p>
        </w:tc>
        <w:tc>
          <w:tcPr>
            <w:tcW w:w="1749" w:type="dxa"/>
            <w:tcBorders>
              <w:top w:val="nil"/>
              <w:left w:val="nil"/>
              <w:bottom w:val="nil"/>
              <w:right w:val="nil"/>
            </w:tcBorders>
          </w:tcPr>
          <w:p w14:paraId="04493B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698</w:t>
            </w:r>
          </w:p>
        </w:tc>
      </w:tr>
      <w:tr w:rsidR="00BF08FA" w:rsidRPr="002E3B3F" w14:paraId="71E3A726" w14:textId="77777777" w:rsidTr="00057203">
        <w:trPr>
          <w:gridAfter w:val="2"/>
          <w:wAfter w:w="2213" w:type="dxa"/>
          <w:trHeight w:val="274"/>
        </w:trPr>
        <w:tc>
          <w:tcPr>
            <w:tcW w:w="2446" w:type="dxa"/>
            <w:gridSpan w:val="2"/>
            <w:tcBorders>
              <w:top w:val="nil"/>
              <w:left w:val="nil"/>
              <w:bottom w:val="single" w:sz="8" w:space="0" w:color="auto"/>
              <w:right w:val="nil"/>
            </w:tcBorders>
          </w:tcPr>
          <w:p w14:paraId="2E81E6A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R-squared</w:t>
            </w:r>
          </w:p>
        </w:tc>
        <w:tc>
          <w:tcPr>
            <w:tcW w:w="1747" w:type="dxa"/>
            <w:tcBorders>
              <w:top w:val="nil"/>
              <w:left w:val="nil"/>
              <w:bottom w:val="single" w:sz="8" w:space="0" w:color="auto"/>
              <w:right w:val="nil"/>
            </w:tcBorders>
          </w:tcPr>
          <w:p w14:paraId="487AB3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0.245</w:t>
            </w:r>
          </w:p>
        </w:tc>
        <w:tc>
          <w:tcPr>
            <w:tcW w:w="1631" w:type="dxa"/>
            <w:tcBorders>
              <w:top w:val="nil"/>
              <w:left w:val="nil"/>
              <w:bottom w:val="single" w:sz="8" w:space="0" w:color="auto"/>
              <w:right w:val="nil"/>
            </w:tcBorders>
          </w:tcPr>
          <w:p w14:paraId="26540B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0.277</w:t>
            </w:r>
          </w:p>
        </w:tc>
        <w:tc>
          <w:tcPr>
            <w:tcW w:w="1631" w:type="dxa"/>
            <w:tcBorders>
              <w:top w:val="nil"/>
              <w:left w:val="nil"/>
              <w:bottom w:val="single" w:sz="8" w:space="0" w:color="auto"/>
              <w:right w:val="nil"/>
            </w:tcBorders>
          </w:tcPr>
          <w:p w14:paraId="013C51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0.288</w:t>
            </w:r>
          </w:p>
        </w:tc>
        <w:tc>
          <w:tcPr>
            <w:tcW w:w="1631" w:type="dxa"/>
            <w:tcBorders>
              <w:top w:val="nil"/>
              <w:left w:val="nil"/>
              <w:bottom w:val="single" w:sz="8" w:space="0" w:color="auto"/>
              <w:right w:val="nil"/>
            </w:tcBorders>
          </w:tcPr>
          <w:p w14:paraId="02170FE8" w14:textId="77777777" w:rsidR="00BF08FA" w:rsidRPr="002E3B3F" w:rsidRDefault="00BF08FA" w:rsidP="00057203">
            <w:pPr>
              <w:rPr>
                <w:rFonts w:ascii="Times New Roman" w:hAnsi="Times New Roman" w:cs="Times New Roman"/>
                <w:sz w:val="20"/>
                <w:szCs w:val="20"/>
              </w:rPr>
            </w:pPr>
          </w:p>
        </w:tc>
        <w:tc>
          <w:tcPr>
            <w:tcW w:w="1631" w:type="dxa"/>
            <w:tcBorders>
              <w:top w:val="nil"/>
              <w:left w:val="nil"/>
              <w:bottom w:val="single" w:sz="8" w:space="0" w:color="auto"/>
              <w:right w:val="nil"/>
            </w:tcBorders>
          </w:tcPr>
          <w:p w14:paraId="49C9DC86" w14:textId="77777777" w:rsidR="00BF08FA" w:rsidRPr="002E3B3F" w:rsidRDefault="00BF08FA" w:rsidP="00057203">
            <w:pPr>
              <w:rPr>
                <w:rFonts w:ascii="Times New Roman" w:hAnsi="Times New Roman" w:cs="Times New Roman"/>
                <w:sz w:val="20"/>
                <w:szCs w:val="20"/>
              </w:rPr>
            </w:pPr>
          </w:p>
        </w:tc>
        <w:tc>
          <w:tcPr>
            <w:tcW w:w="1749" w:type="dxa"/>
            <w:tcBorders>
              <w:top w:val="nil"/>
              <w:left w:val="nil"/>
              <w:bottom w:val="single" w:sz="8" w:space="0" w:color="auto"/>
              <w:right w:val="nil"/>
            </w:tcBorders>
          </w:tcPr>
          <w:p w14:paraId="601DCA38" w14:textId="77777777" w:rsidR="00BF08FA" w:rsidRPr="002E3B3F" w:rsidRDefault="00BF08FA" w:rsidP="00057203">
            <w:pPr>
              <w:rPr>
                <w:rFonts w:ascii="Times New Roman" w:hAnsi="Times New Roman" w:cs="Times New Roman"/>
                <w:sz w:val="20"/>
                <w:szCs w:val="20"/>
              </w:rPr>
            </w:pPr>
          </w:p>
        </w:tc>
      </w:tr>
      <w:tr w:rsidR="00BF08FA" w:rsidRPr="00E96EFF" w14:paraId="0CB1A548" w14:textId="77777777" w:rsidTr="00057203">
        <w:trPr>
          <w:trHeight w:val="563"/>
        </w:trPr>
        <w:tc>
          <w:tcPr>
            <w:tcW w:w="1631" w:type="dxa"/>
            <w:tcBorders>
              <w:top w:val="nil"/>
              <w:left w:val="nil"/>
              <w:bottom w:val="single" w:sz="8" w:space="0" w:color="000000"/>
              <w:right w:val="nil"/>
            </w:tcBorders>
          </w:tcPr>
          <w:p w14:paraId="459050B8" w14:textId="77777777" w:rsidR="00BF08FA" w:rsidRPr="002E3B3F" w:rsidRDefault="00BF08FA" w:rsidP="00057203">
            <w:pPr>
              <w:rPr>
                <w:rFonts w:ascii="Times New Roman" w:hAnsi="Times New Roman" w:cs="Times New Roman"/>
                <w:sz w:val="20"/>
                <w:szCs w:val="20"/>
              </w:rPr>
            </w:pPr>
          </w:p>
        </w:tc>
        <w:tc>
          <w:tcPr>
            <w:tcW w:w="13048" w:type="dxa"/>
            <w:gridSpan w:val="9"/>
            <w:tcBorders>
              <w:top w:val="nil"/>
              <w:left w:val="nil"/>
              <w:bottom w:val="single" w:sz="8" w:space="0" w:color="000000"/>
              <w:right w:val="nil"/>
            </w:tcBorders>
          </w:tcPr>
          <w:p w14:paraId="4C757C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523D17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161E6305" w14:textId="77777777" w:rsidR="00BF08FA" w:rsidRPr="00E96EFF" w:rsidRDefault="00BF08FA" w:rsidP="00BF08FA">
      <w:pPr>
        <w:widowControl w:val="0"/>
        <w:spacing w:line="240" w:lineRule="auto"/>
        <w:rPr>
          <w:rFonts w:ascii="Times New Roman" w:hAnsi="Times New Roman" w:cs="Times New Roman"/>
        </w:rPr>
      </w:pPr>
    </w:p>
    <w:p w14:paraId="26C98292" w14:textId="77777777" w:rsidR="00BF08FA" w:rsidRPr="00ED488D" w:rsidRDefault="00BF08FA" w:rsidP="00BF08FA">
      <w:pPr>
        <w:rPr>
          <w:rFonts w:ascii="Times New Roman" w:hAnsi="Times New Roman" w:cs="Times New Roman"/>
          <w:b/>
        </w:rPr>
      </w:pPr>
      <w:r w:rsidRPr="00E96EFF">
        <w:rPr>
          <w:rFonts w:ascii="Times New Roman" w:hAnsi="Times New Roman" w:cs="Times New Roman"/>
          <w:b/>
        </w:rPr>
        <w:t>Table A.12: Split Sample Replication for Republicans Only</w:t>
      </w:r>
      <w:r w:rsidRPr="00E96EFF">
        <w:rPr>
          <w:rFonts w:ascii="Times New Roman" w:hAnsi="Times New Roman" w:cs="Times New Roman"/>
        </w:rPr>
        <w:t xml:space="preserve"> </w:t>
      </w:r>
      <w:r w:rsidRPr="00E96EFF">
        <w:rPr>
          <w:rFonts w:ascii="Times New Roman" w:hAnsi="Times New Roman" w:cs="Times New Roman"/>
          <w:b/>
          <w:bCs/>
        </w:rPr>
        <w:t>(January Data)</w:t>
      </w:r>
    </w:p>
    <w:tbl>
      <w:tblPr>
        <w:tblStyle w:val="TableGrid"/>
        <w:tblW w:w="14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576"/>
        <w:gridCol w:w="1728"/>
        <w:gridCol w:w="1959"/>
        <w:gridCol w:w="1728"/>
        <w:gridCol w:w="1728"/>
        <w:gridCol w:w="1729"/>
        <w:gridCol w:w="1846"/>
        <w:gridCol w:w="1728"/>
      </w:tblGrid>
      <w:tr w:rsidR="00BF08FA" w:rsidRPr="002E3B3F" w14:paraId="2EF8D67C" w14:textId="77777777" w:rsidTr="00057203">
        <w:trPr>
          <w:gridAfter w:val="1"/>
          <w:wAfter w:w="1728" w:type="dxa"/>
          <w:trHeight w:val="1143"/>
        </w:trPr>
        <w:tc>
          <w:tcPr>
            <w:tcW w:w="2304" w:type="dxa"/>
            <w:gridSpan w:val="2"/>
            <w:tcBorders>
              <w:top w:val="single" w:sz="12" w:space="0" w:color="auto"/>
            </w:tcBorders>
            <w:vAlign w:val="center"/>
          </w:tcPr>
          <w:p w14:paraId="1BA2E705" w14:textId="77777777" w:rsidR="00BF08FA" w:rsidRPr="002E3B3F" w:rsidRDefault="00BF08FA" w:rsidP="00057203">
            <w:pPr>
              <w:jc w:val="center"/>
              <w:rPr>
                <w:rFonts w:ascii="Times New Roman" w:hAnsi="Times New Roman" w:cs="Times New Roman"/>
                <w:b/>
                <w:sz w:val="20"/>
                <w:szCs w:val="20"/>
              </w:rPr>
            </w:pPr>
          </w:p>
        </w:tc>
        <w:tc>
          <w:tcPr>
            <w:tcW w:w="5415" w:type="dxa"/>
            <w:gridSpan w:val="3"/>
            <w:tcBorders>
              <w:top w:val="single" w:sz="12" w:space="0" w:color="auto"/>
            </w:tcBorders>
            <w:vAlign w:val="center"/>
          </w:tcPr>
          <w:p w14:paraId="53856556"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Support Capital Riot</w:t>
            </w:r>
          </w:p>
        </w:tc>
        <w:tc>
          <w:tcPr>
            <w:tcW w:w="5303" w:type="dxa"/>
            <w:gridSpan w:val="3"/>
            <w:tcBorders>
              <w:top w:val="single" w:sz="12" w:space="0" w:color="auto"/>
              <w:bottom w:val="single" w:sz="8" w:space="0" w:color="auto"/>
            </w:tcBorders>
            <w:vAlign w:val="center"/>
          </w:tcPr>
          <w:p w14:paraId="3F8D68C3"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 xml:space="preserve">Hypothetical Election Violence </w:t>
            </w:r>
            <w:r w:rsidRPr="002E3B3F">
              <w:rPr>
                <w:rFonts w:ascii="Times New Roman" w:hAnsi="Times New Roman" w:cs="Times New Roman"/>
                <w:b/>
                <w:bCs/>
                <w:sz w:val="20"/>
                <w:szCs w:val="20"/>
              </w:rPr>
              <w:t>(January)</w:t>
            </w:r>
          </w:p>
        </w:tc>
      </w:tr>
      <w:tr w:rsidR="00BF08FA" w:rsidRPr="002E3B3F" w14:paraId="353AD72D" w14:textId="77777777" w:rsidTr="00057203">
        <w:trPr>
          <w:gridAfter w:val="1"/>
          <w:wAfter w:w="1728" w:type="dxa"/>
          <w:trHeight w:val="298"/>
        </w:trPr>
        <w:tc>
          <w:tcPr>
            <w:tcW w:w="2304" w:type="dxa"/>
            <w:gridSpan w:val="2"/>
            <w:tcBorders>
              <w:bottom w:val="single" w:sz="12" w:space="0" w:color="auto"/>
            </w:tcBorders>
            <w:vAlign w:val="center"/>
          </w:tcPr>
          <w:p w14:paraId="1B491E21" w14:textId="77777777" w:rsidR="00BF08FA" w:rsidRPr="002E3B3F" w:rsidRDefault="00BF08FA" w:rsidP="00057203">
            <w:pPr>
              <w:jc w:val="center"/>
              <w:rPr>
                <w:rFonts w:ascii="Times New Roman" w:hAnsi="Times New Roman" w:cs="Times New Roman"/>
                <w:b/>
                <w:sz w:val="20"/>
                <w:szCs w:val="20"/>
              </w:rPr>
            </w:pPr>
          </w:p>
        </w:tc>
        <w:tc>
          <w:tcPr>
            <w:tcW w:w="1728" w:type="dxa"/>
            <w:tcBorders>
              <w:top w:val="single" w:sz="8" w:space="0" w:color="auto"/>
              <w:bottom w:val="single" w:sz="12" w:space="0" w:color="auto"/>
            </w:tcBorders>
            <w:vAlign w:val="center"/>
          </w:tcPr>
          <w:p w14:paraId="5F158B9D"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959" w:type="dxa"/>
            <w:tcBorders>
              <w:top w:val="single" w:sz="8" w:space="0" w:color="auto"/>
              <w:bottom w:val="single" w:sz="12" w:space="0" w:color="auto"/>
            </w:tcBorders>
            <w:vAlign w:val="center"/>
          </w:tcPr>
          <w:p w14:paraId="5899E5A4"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728" w:type="dxa"/>
            <w:tcBorders>
              <w:top w:val="single" w:sz="8" w:space="0" w:color="auto"/>
              <w:bottom w:val="single" w:sz="12" w:space="0" w:color="auto"/>
            </w:tcBorders>
            <w:vAlign w:val="center"/>
          </w:tcPr>
          <w:p w14:paraId="230BBC17"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c>
          <w:tcPr>
            <w:tcW w:w="1728" w:type="dxa"/>
            <w:tcBorders>
              <w:top w:val="single" w:sz="8" w:space="0" w:color="auto"/>
              <w:bottom w:val="single" w:sz="12" w:space="0" w:color="auto"/>
            </w:tcBorders>
            <w:vAlign w:val="center"/>
          </w:tcPr>
          <w:p w14:paraId="143B8D5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(4)</w:t>
            </w:r>
          </w:p>
        </w:tc>
        <w:tc>
          <w:tcPr>
            <w:tcW w:w="1729" w:type="dxa"/>
            <w:tcBorders>
              <w:top w:val="single" w:sz="8" w:space="0" w:color="auto"/>
              <w:bottom w:val="single" w:sz="12" w:space="0" w:color="auto"/>
            </w:tcBorders>
            <w:vAlign w:val="center"/>
          </w:tcPr>
          <w:p w14:paraId="4BA9BA96"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(5)</w:t>
            </w:r>
          </w:p>
        </w:tc>
        <w:tc>
          <w:tcPr>
            <w:tcW w:w="1846" w:type="dxa"/>
            <w:tcBorders>
              <w:top w:val="single" w:sz="8" w:space="0" w:color="auto"/>
              <w:bottom w:val="single" w:sz="12" w:space="0" w:color="auto"/>
            </w:tcBorders>
            <w:vAlign w:val="center"/>
          </w:tcPr>
          <w:p w14:paraId="4967FBFC"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(6)</w:t>
            </w:r>
          </w:p>
        </w:tc>
      </w:tr>
      <w:tr w:rsidR="00BF08FA" w:rsidRPr="002E3B3F" w14:paraId="20B1ED82" w14:textId="77777777" w:rsidTr="00057203">
        <w:trPr>
          <w:gridAfter w:val="1"/>
          <w:wAfter w:w="1728" w:type="dxa"/>
          <w:trHeight w:val="282"/>
        </w:trPr>
        <w:tc>
          <w:tcPr>
            <w:tcW w:w="2304" w:type="dxa"/>
            <w:gridSpan w:val="2"/>
            <w:tcBorders>
              <w:top w:val="single" w:sz="12" w:space="0" w:color="auto"/>
            </w:tcBorders>
          </w:tcPr>
          <w:p w14:paraId="2D5DB104" w14:textId="77777777" w:rsidR="00BF08FA" w:rsidRPr="002E3B3F" w:rsidRDefault="00BF08FA" w:rsidP="00057203">
            <w:pPr>
              <w:rPr>
                <w:rFonts w:ascii="Times New Roman" w:hAnsi="Times New Roman" w:cs="Times New Roman"/>
                <w:b/>
                <w:sz w:val="20"/>
                <w:szCs w:val="20"/>
              </w:rPr>
            </w:pPr>
          </w:p>
        </w:tc>
        <w:tc>
          <w:tcPr>
            <w:tcW w:w="1728" w:type="dxa"/>
            <w:tcBorders>
              <w:top w:val="single" w:sz="12" w:space="0" w:color="auto"/>
            </w:tcBorders>
          </w:tcPr>
          <w:p w14:paraId="7E5CADDB" w14:textId="77777777" w:rsidR="00BF08FA" w:rsidRPr="002E3B3F" w:rsidRDefault="00BF08FA" w:rsidP="00057203">
            <w:pPr>
              <w:rPr>
                <w:rFonts w:ascii="Times New Roman" w:hAnsi="Times New Roman" w:cs="Times New Roman"/>
                <w:sz w:val="20"/>
                <w:szCs w:val="20"/>
              </w:rPr>
            </w:pPr>
          </w:p>
        </w:tc>
        <w:tc>
          <w:tcPr>
            <w:tcW w:w="1959" w:type="dxa"/>
            <w:tcBorders>
              <w:top w:val="single" w:sz="12" w:space="0" w:color="auto"/>
            </w:tcBorders>
          </w:tcPr>
          <w:p w14:paraId="4486AEBB" w14:textId="77777777" w:rsidR="00BF08FA" w:rsidRPr="002E3B3F" w:rsidRDefault="00BF08FA" w:rsidP="00057203">
            <w:pPr>
              <w:rPr>
                <w:rFonts w:ascii="Times New Roman" w:hAnsi="Times New Roman" w:cs="Times New Roman"/>
                <w:sz w:val="20"/>
                <w:szCs w:val="20"/>
              </w:rPr>
            </w:pPr>
          </w:p>
        </w:tc>
        <w:tc>
          <w:tcPr>
            <w:tcW w:w="1728" w:type="dxa"/>
            <w:tcBorders>
              <w:top w:val="single" w:sz="12" w:space="0" w:color="auto"/>
            </w:tcBorders>
          </w:tcPr>
          <w:p w14:paraId="7DEA25A7" w14:textId="77777777" w:rsidR="00BF08FA" w:rsidRPr="002E3B3F" w:rsidRDefault="00BF08FA" w:rsidP="00057203">
            <w:pPr>
              <w:rPr>
                <w:rFonts w:ascii="Times New Roman" w:hAnsi="Times New Roman" w:cs="Times New Roman"/>
                <w:sz w:val="20"/>
                <w:szCs w:val="20"/>
              </w:rPr>
            </w:pPr>
          </w:p>
        </w:tc>
        <w:tc>
          <w:tcPr>
            <w:tcW w:w="1728" w:type="dxa"/>
            <w:tcBorders>
              <w:top w:val="single" w:sz="12" w:space="0" w:color="auto"/>
            </w:tcBorders>
          </w:tcPr>
          <w:p w14:paraId="1AB38330" w14:textId="77777777" w:rsidR="00BF08FA" w:rsidRPr="002E3B3F" w:rsidRDefault="00BF08FA" w:rsidP="00057203">
            <w:pPr>
              <w:rPr>
                <w:rFonts w:ascii="Times New Roman" w:hAnsi="Times New Roman" w:cs="Times New Roman"/>
                <w:sz w:val="20"/>
                <w:szCs w:val="20"/>
              </w:rPr>
            </w:pPr>
          </w:p>
        </w:tc>
        <w:tc>
          <w:tcPr>
            <w:tcW w:w="1729" w:type="dxa"/>
            <w:tcBorders>
              <w:top w:val="single" w:sz="12" w:space="0" w:color="auto"/>
            </w:tcBorders>
          </w:tcPr>
          <w:p w14:paraId="73BC844D" w14:textId="77777777" w:rsidR="00BF08FA" w:rsidRPr="002E3B3F" w:rsidRDefault="00BF08FA" w:rsidP="00057203">
            <w:pPr>
              <w:rPr>
                <w:rFonts w:ascii="Times New Roman" w:hAnsi="Times New Roman" w:cs="Times New Roman"/>
                <w:sz w:val="20"/>
                <w:szCs w:val="20"/>
              </w:rPr>
            </w:pPr>
          </w:p>
        </w:tc>
        <w:tc>
          <w:tcPr>
            <w:tcW w:w="1846" w:type="dxa"/>
            <w:tcBorders>
              <w:top w:val="single" w:sz="12" w:space="0" w:color="auto"/>
            </w:tcBorders>
          </w:tcPr>
          <w:p w14:paraId="222C8333" w14:textId="77777777" w:rsidR="00BF08FA" w:rsidRPr="002E3B3F" w:rsidRDefault="00BF08FA" w:rsidP="00057203">
            <w:pPr>
              <w:rPr>
                <w:rFonts w:ascii="Times New Roman" w:hAnsi="Times New Roman" w:cs="Times New Roman"/>
                <w:sz w:val="20"/>
                <w:szCs w:val="20"/>
              </w:rPr>
            </w:pPr>
          </w:p>
        </w:tc>
      </w:tr>
      <w:tr w:rsidR="00BF08FA" w:rsidRPr="002E3B3F" w14:paraId="6EB1F818" w14:textId="77777777" w:rsidTr="00057203">
        <w:trPr>
          <w:gridAfter w:val="1"/>
          <w:wAfter w:w="1728" w:type="dxa"/>
          <w:trHeight w:val="282"/>
        </w:trPr>
        <w:tc>
          <w:tcPr>
            <w:tcW w:w="2304" w:type="dxa"/>
            <w:gridSpan w:val="2"/>
          </w:tcPr>
          <w:p w14:paraId="64F14D9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w:t>
            </w:r>
          </w:p>
        </w:tc>
        <w:tc>
          <w:tcPr>
            <w:tcW w:w="1728" w:type="dxa"/>
          </w:tcPr>
          <w:p w14:paraId="183BABD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0.00148</w:t>
            </w:r>
          </w:p>
        </w:tc>
        <w:tc>
          <w:tcPr>
            <w:tcW w:w="1959" w:type="dxa"/>
          </w:tcPr>
          <w:p w14:paraId="443C6A9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0.000282</w:t>
            </w:r>
          </w:p>
        </w:tc>
        <w:tc>
          <w:tcPr>
            <w:tcW w:w="1728" w:type="dxa"/>
          </w:tcPr>
          <w:p w14:paraId="5CD102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0.00117</w:t>
            </w:r>
          </w:p>
        </w:tc>
        <w:tc>
          <w:tcPr>
            <w:tcW w:w="1728" w:type="dxa"/>
          </w:tcPr>
          <w:p w14:paraId="594BBA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0.0200</w:t>
            </w:r>
          </w:p>
        </w:tc>
        <w:tc>
          <w:tcPr>
            <w:tcW w:w="1729" w:type="dxa"/>
          </w:tcPr>
          <w:p w14:paraId="494A2C4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0.0915*</w:t>
            </w:r>
          </w:p>
        </w:tc>
        <w:tc>
          <w:tcPr>
            <w:tcW w:w="1846" w:type="dxa"/>
          </w:tcPr>
          <w:p w14:paraId="3D9095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0.0509</w:t>
            </w:r>
          </w:p>
        </w:tc>
      </w:tr>
      <w:tr w:rsidR="00BF08FA" w:rsidRPr="002E3B3F" w14:paraId="40E2F2E8" w14:textId="77777777" w:rsidTr="00057203">
        <w:trPr>
          <w:gridAfter w:val="1"/>
          <w:wAfter w:w="1728" w:type="dxa"/>
          <w:trHeight w:val="298"/>
        </w:trPr>
        <w:tc>
          <w:tcPr>
            <w:tcW w:w="2304" w:type="dxa"/>
            <w:gridSpan w:val="2"/>
          </w:tcPr>
          <w:p w14:paraId="3C87A6A8" w14:textId="77777777" w:rsidR="00BF08FA" w:rsidRPr="002E3B3F" w:rsidRDefault="00BF08FA" w:rsidP="00057203">
            <w:pPr>
              <w:rPr>
                <w:rFonts w:ascii="Times New Roman" w:hAnsi="Times New Roman" w:cs="Times New Roman"/>
                <w:b/>
                <w:sz w:val="20"/>
                <w:szCs w:val="20"/>
              </w:rPr>
            </w:pPr>
          </w:p>
        </w:tc>
        <w:tc>
          <w:tcPr>
            <w:tcW w:w="1728" w:type="dxa"/>
          </w:tcPr>
          <w:p w14:paraId="3B1151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(0.00336)</w:t>
            </w:r>
          </w:p>
        </w:tc>
        <w:tc>
          <w:tcPr>
            <w:tcW w:w="1959" w:type="dxa"/>
          </w:tcPr>
          <w:p w14:paraId="2267C6E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(0.00523)</w:t>
            </w:r>
          </w:p>
        </w:tc>
        <w:tc>
          <w:tcPr>
            <w:tcW w:w="1728" w:type="dxa"/>
          </w:tcPr>
          <w:p w14:paraId="0245F8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(0.00636)</w:t>
            </w:r>
          </w:p>
        </w:tc>
        <w:tc>
          <w:tcPr>
            <w:tcW w:w="1728" w:type="dxa"/>
          </w:tcPr>
          <w:p w14:paraId="515012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(0.0501)</w:t>
            </w:r>
          </w:p>
        </w:tc>
        <w:tc>
          <w:tcPr>
            <w:tcW w:w="1729" w:type="dxa"/>
          </w:tcPr>
          <w:p w14:paraId="07D7F00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(0.0397)</w:t>
            </w:r>
          </w:p>
        </w:tc>
        <w:tc>
          <w:tcPr>
            <w:tcW w:w="1846" w:type="dxa"/>
          </w:tcPr>
          <w:p w14:paraId="0220D6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(0.0593)</w:t>
            </w:r>
          </w:p>
        </w:tc>
      </w:tr>
      <w:tr w:rsidR="00BF08FA" w:rsidRPr="002E3B3F" w14:paraId="0C788DE8" w14:textId="77777777" w:rsidTr="00057203">
        <w:trPr>
          <w:gridAfter w:val="1"/>
          <w:wAfter w:w="1728" w:type="dxa"/>
          <w:trHeight w:val="282"/>
        </w:trPr>
        <w:tc>
          <w:tcPr>
            <w:tcW w:w="2304" w:type="dxa"/>
            <w:gridSpan w:val="2"/>
          </w:tcPr>
          <w:p w14:paraId="5D8D84D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Conspiracy </w:t>
            </w:r>
          </w:p>
        </w:tc>
        <w:tc>
          <w:tcPr>
            <w:tcW w:w="1728" w:type="dxa"/>
          </w:tcPr>
          <w:p w14:paraId="192D7B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0.327**</w:t>
            </w:r>
          </w:p>
        </w:tc>
        <w:tc>
          <w:tcPr>
            <w:tcW w:w="1959" w:type="dxa"/>
          </w:tcPr>
          <w:p w14:paraId="00EC955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0.226^</w:t>
            </w:r>
          </w:p>
        </w:tc>
        <w:tc>
          <w:tcPr>
            <w:tcW w:w="1728" w:type="dxa"/>
          </w:tcPr>
          <w:p w14:paraId="0F294F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0.233^</w:t>
            </w:r>
          </w:p>
        </w:tc>
        <w:tc>
          <w:tcPr>
            <w:tcW w:w="1728" w:type="dxa"/>
          </w:tcPr>
          <w:p w14:paraId="3EE413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0.171</w:t>
            </w:r>
          </w:p>
        </w:tc>
        <w:tc>
          <w:tcPr>
            <w:tcW w:w="1729" w:type="dxa"/>
          </w:tcPr>
          <w:p w14:paraId="4EBA8F9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2.215*</w:t>
            </w:r>
          </w:p>
        </w:tc>
        <w:tc>
          <w:tcPr>
            <w:tcW w:w="1846" w:type="dxa"/>
          </w:tcPr>
          <w:p w14:paraId="6623F4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-0.294</w:t>
            </w:r>
          </w:p>
        </w:tc>
      </w:tr>
      <w:tr w:rsidR="00BF08FA" w:rsidRPr="002E3B3F" w14:paraId="09734AB6" w14:textId="77777777" w:rsidTr="00057203">
        <w:trPr>
          <w:gridAfter w:val="1"/>
          <w:wAfter w:w="1728" w:type="dxa"/>
          <w:trHeight w:val="298"/>
        </w:trPr>
        <w:tc>
          <w:tcPr>
            <w:tcW w:w="2304" w:type="dxa"/>
            <w:gridSpan w:val="2"/>
          </w:tcPr>
          <w:p w14:paraId="07E8B448"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Beliefs</w:t>
            </w:r>
          </w:p>
        </w:tc>
        <w:tc>
          <w:tcPr>
            <w:tcW w:w="1728" w:type="dxa"/>
          </w:tcPr>
          <w:p w14:paraId="0558EE1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(0.108)</w:t>
            </w:r>
          </w:p>
        </w:tc>
        <w:tc>
          <w:tcPr>
            <w:tcW w:w="1959" w:type="dxa"/>
          </w:tcPr>
          <w:p w14:paraId="3FB200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(0.120)</w:t>
            </w:r>
          </w:p>
        </w:tc>
        <w:tc>
          <w:tcPr>
            <w:tcW w:w="1728" w:type="dxa"/>
          </w:tcPr>
          <w:p w14:paraId="2AB8F8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(0.119)</w:t>
            </w:r>
          </w:p>
        </w:tc>
        <w:tc>
          <w:tcPr>
            <w:tcW w:w="1728" w:type="dxa"/>
          </w:tcPr>
          <w:p w14:paraId="153235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(1.388)</w:t>
            </w:r>
          </w:p>
        </w:tc>
        <w:tc>
          <w:tcPr>
            <w:tcW w:w="1729" w:type="dxa"/>
          </w:tcPr>
          <w:p w14:paraId="423859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(0.965)</w:t>
            </w:r>
          </w:p>
        </w:tc>
        <w:tc>
          <w:tcPr>
            <w:tcW w:w="1846" w:type="dxa"/>
          </w:tcPr>
          <w:p w14:paraId="06C332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(1.479)</w:t>
            </w:r>
          </w:p>
        </w:tc>
      </w:tr>
      <w:tr w:rsidR="00BF08FA" w:rsidRPr="002E3B3F" w14:paraId="72D8D0BD" w14:textId="77777777" w:rsidTr="00057203">
        <w:trPr>
          <w:gridAfter w:val="1"/>
          <w:wAfter w:w="1728" w:type="dxa"/>
          <w:trHeight w:val="282"/>
        </w:trPr>
        <w:tc>
          <w:tcPr>
            <w:tcW w:w="2304" w:type="dxa"/>
            <w:gridSpan w:val="2"/>
          </w:tcPr>
          <w:p w14:paraId="2705CEE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Participatory </w:t>
            </w:r>
          </w:p>
        </w:tc>
        <w:tc>
          <w:tcPr>
            <w:tcW w:w="1728" w:type="dxa"/>
          </w:tcPr>
          <w:p w14:paraId="24E05D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0.0618</w:t>
            </w:r>
          </w:p>
        </w:tc>
        <w:tc>
          <w:tcPr>
            <w:tcW w:w="1959" w:type="dxa"/>
          </w:tcPr>
          <w:p w14:paraId="4E7947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0.101**</w:t>
            </w:r>
          </w:p>
        </w:tc>
        <w:tc>
          <w:tcPr>
            <w:tcW w:w="1728" w:type="dxa"/>
          </w:tcPr>
          <w:p w14:paraId="1DC053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0.0672</w:t>
            </w:r>
          </w:p>
        </w:tc>
        <w:tc>
          <w:tcPr>
            <w:tcW w:w="1728" w:type="dxa"/>
          </w:tcPr>
          <w:p w14:paraId="764890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-0.0952</w:t>
            </w:r>
          </w:p>
        </w:tc>
        <w:tc>
          <w:tcPr>
            <w:tcW w:w="1729" w:type="dxa"/>
          </w:tcPr>
          <w:p w14:paraId="58D9B5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0.0584</w:t>
            </w:r>
          </w:p>
        </w:tc>
        <w:tc>
          <w:tcPr>
            <w:tcW w:w="1846" w:type="dxa"/>
          </w:tcPr>
          <w:p w14:paraId="3316201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0.371</w:t>
            </w:r>
          </w:p>
        </w:tc>
      </w:tr>
      <w:tr w:rsidR="00BF08FA" w:rsidRPr="002E3B3F" w14:paraId="5565F347" w14:textId="77777777" w:rsidTr="00057203">
        <w:trPr>
          <w:gridAfter w:val="1"/>
          <w:wAfter w:w="1728" w:type="dxa"/>
          <w:trHeight w:val="282"/>
        </w:trPr>
        <w:tc>
          <w:tcPr>
            <w:tcW w:w="2304" w:type="dxa"/>
            <w:gridSpan w:val="2"/>
          </w:tcPr>
          <w:p w14:paraId="02CCD514"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Inclination</w:t>
            </w:r>
          </w:p>
        </w:tc>
        <w:tc>
          <w:tcPr>
            <w:tcW w:w="1728" w:type="dxa"/>
          </w:tcPr>
          <w:p w14:paraId="071721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(0.0483)</w:t>
            </w:r>
          </w:p>
        </w:tc>
        <w:tc>
          <w:tcPr>
            <w:tcW w:w="1959" w:type="dxa"/>
          </w:tcPr>
          <w:p w14:paraId="1D7999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(0.0356)</w:t>
            </w:r>
          </w:p>
        </w:tc>
        <w:tc>
          <w:tcPr>
            <w:tcW w:w="1728" w:type="dxa"/>
          </w:tcPr>
          <w:p w14:paraId="5CFE2D7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(0.0481)</w:t>
            </w:r>
          </w:p>
        </w:tc>
        <w:tc>
          <w:tcPr>
            <w:tcW w:w="1728" w:type="dxa"/>
          </w:tcPr>
          <w:p w14:paraId="1E2410C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(0.445)</w:t>
            </w:r>
          </w:p>
        </w:tc>
        <w:tc>
          <w:tcPr>
            <w:tcW w:w="1729" w:type="dxa"/>
          </w:tcPr>
          <w:p w14:paraId="68A393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(0.577)</w:t>
            </w:r>
          </w:p>
        </w:tc>
        <w:tc>
          <w:tcPr>
            <w:tcW w:w="1846" w:type="dxa"/>
          </w:tcPr>
          <w:p w14:paraId="6657E7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(0.646)</w:t>
            </w:r>
          </w:p>
        </w:tc>
      </w:tr>
      <w:tr w:rsidR="00BF08FA" w:rsidRPr="002E3B3F" w14:paraId="27ED3CB4" w14:textId="77777777" w:rsidTr="00057203">
        <w:trPr>
          <w:gridAfter w:val="1"/>
          <w:wAfter w:w="1728" w:type="dxa"/>
          <w:trHeight w:val="298"/>
        </w:trPr>
        <w:tc>
          <w:tcPr>
            <w:tcW w:w="2304" w:type="dxa"/>
            <w:gridSpan w:val="2"/>
          </w:tcPr>
          <w:p w14:paraId="4332D24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Ideology </w:t>
            </w:r>
          </w:p>
        </w:tc>
        <w:tc>
          <w:tcPr>
            <w:tcW w:w="1728" w:type="dxa"/>
          </w:tcPr>
          <w:p w14:paraId="0FB974F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0.00150</w:t>
            </w:r>
          </w:p>
        </w:tc>
        <w:tc>
          <w:tcPr>
            <w:tcW w:w="1959" w:type="dxa"/>
          </w:tcPr>
          <w:p w14:paraId="58C9D2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0.00128</w:t>
            </w:r>
          </w:p>
        </w:tc>
        <w:tc>
          <w:tcPr>
            <w:tcW w:w="1728" w:type="dxa"/>
          </w:tcPr>
          <w:p w14:paraId="5190A7A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0.00180</w:t>
            </w:r>
          </w:p>
        </w:tc>
        <w:tc>
          <w:tcPr>
            <w:tcW w:w="1728" w:type="dxa"/>
          </w:tcPr>
          <w:p w14:paraId="357D221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-0.0327</w:t>
            </w:r>
          </w:p>
        </w:tc>
        <w:tc>
          <w:tcPr>
            <w:tcW w:w="1729" w:type="dxa"/>
          </w:tcPr>
          <w:p w14:paraId="1C9287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-0.0281</w:t>
            </w:r>
          </w:p>
        </w:tc>
        <w:tc>
          <w:tcPr>
            <w:tcW w:w="1846" w:type="dxa"/>
          </w:tcPr>
          <w:p w14:paraId="3C76782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-0.0265</w:t>
            </w:r>
          </w:p>
        </w:tc>
      </w:tr>
      <w:tr w:rsidR="00BF08FA" w:rsidRPr="002E3B3F" w14:paraId="20287ADA" w14:textId="77777777" w:rsidTr="00057203">
        <w:trPr>
          <w:gridAfter w:val="1"/>
          <w:wAfter w:w="1728" w:type="dxa"/>
          <w:trHeight w:val="282"/>
        </w:trPr>
        <w:tc>
          <w:tcPr>
            <w:tcW w:w="2304" w:type="dxa"/>
            <w:gridSpan w:val="2"/>
          </w:tcPr>
          <w:p w14:paraId="533E7D83" w14:textId="77777777" w:rsidR="00BF08FA" w:rsidRPr="002E3B3F" w:rsidRDefault="00BF08FA" w:rsidP="00057203">
            <w:pPr>
              <w:rPr>
                <w:rFonts w:ascii="Times New Roman" w:hAnsi="Times New Roman" w:cs="Times New Roman"/>
                <w:b/>
                <w:sz w:val="20"/>
                <w:szCs w:val="20"/>
              </w:rPr>
            </w:pPr>
          </w:p>
        </w:tc>
        <w:tc>
          <w:tcPr>
            <w:tcW w:w="1728" w:type="dxa"/>
          </w:tcPr>
          <w:p w14:paraId="1F61E6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(0.0128)</w:t>
            </w:r>
          </w:p>
        </w:tc>
        <w:tc>
          <w:tcPr>
            <w:tcW w:w="1959" w:type="dxa"/>
          </w:tcPr>
          <w:p w14:paraId="09CCFE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(0.0126)</w:t>
            </w:r>
          </w:p>
        </w:tc>
        <w:tc>
          <w:tcPr>
            <w:tcW w:w="1728" w:type="dxa"/>
          </w:tcPr>
          <w:p w14:paraId="1848748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(0.0127)</w:t>
            </w:r>
          </w:p>
        </w:tc>
        <w:tc>
          <w:tcPr>
            <w:tcW w:w="1728" w:type="dxa"/>
          </w:tcPr>
          <w:p w14:paraId="2EAA76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(0.113)</w:t>
            </w:r>
          </w:p>
        </w:tc>
        <w:tc>
          <w:tcPr>
            <w:tcW w:w="1729" w:type="dxa"/>
          </w:tcPr>
          <w:p w14:paraId="5C9D16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(0.108)</w:t>
            </w:r>
          </w:p>
        </w:tc>
        <w:tc>
          <w:tcPr>
            <w:tcW w:w="1846" w:type="dxa"/>
          </w:tcPr>
          <w:p w14:paraId="117DBF8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(0.117)</w:t>
            </w:r>
          </w:p>
        </w:tc>
      </w:tr>
      <w:tr w:rsidR="00BF08FA" w:rsidRPr="002E3B3F" w14:paraId="4F647E4A" w14:textId="77777777" w:rsidTr="00057203">
        <w:trPr>
          <w:gridAfter w:val="1"/>
          <w:wAfter w:w="1728" w:type="dxa"/>
          <w:trHeight w:val="162"/>
        </w:trPr>
        <w:tc>
          <w:tcPr>
            <w:tcW w:w="2304" w:type="dxa"/>
            <w:gridSpan w:val="2"/>
          </w:tcPr>
          <w:p w14:paraId="4BFDBF82"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Political Interest </w:t>
            </w:r>
          </w:p>
        </w:tc>
        <w:tc>
          <w:tcPr>
            <w:tcW w:w="1728" w:type="dxa"/>
          </w:tcPr>
          <w:p w14:paraId="60A8AE8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0.0111</w:t>
            </w:r>
          </w:p>
        </w:tc>
        <w:tc>
          <w:tcPr>
            <w:tcW w:w="1959" w:type="dxa"/>
          </w:tcPr>
          <w:p w14:paraId="423D26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0.0109</w:t>
            </w:r>
          </w:p>
        </w:tc>
        <w:tc>
          <w:tcPr>
            <w:tcW w:w="1728" w:type="dxa"/>
          </w:tcPr>
          <w:p w14:paraId="3EF217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0.0118</w:t>
            </w:r>
          </w:p>
        </w:tc>
        <w:tc>
          <w:tcPr>
            <w:tcW w:w="1728" w:type="dxa"/>
          </w:tcPr>
          <w:p w14:paraId="686D52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-0.386*</w:t>
            </w:r>
          </w:p>
        </w:tc>
        <w:tc>
          <w:tcPr>
            <w:tcW w:w="1729" w:type="dxa"/>
          </w:tcPr>
          <w:p w14:paraId="44F693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-0.426**</w:t>
            </w:r>
          </w:p>
        </w:tc>
        <w:tc>
          <w:tcPr>
            <w:tcW w:w="1846" w:type="dxa"/>
          </w:tcPr>
          <w:p w14:paraId="428DA7A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-0.386*</w:t>
            </w:r>
          </w:p>
        </w:tc>
      </w:tr>
      <w:tr w:rsidR="00BF08FA" w:rsidRPr="002E3B3F" w14:paraId="176AEE05" w14:textId="77777777" w:rsidTr="00057203">
        <w:trPr>
          <w:gridAfter w:val="1"/>
          <w:wAfter w:w="1728" w:type="dxa"/>
          <w:trHeight w:val="282"/>
        </w:trPr>
        <w:tc>
          <w:tcPr>
            <w:tcW w:w="2304" w:type="dxa"/>
            <w:gridSpan w:val="2"/>
          </w:tcPr>
          <w:p w14:paraId="5D4DBC91" w14:textId="77777777" w:rsidR="00BF08FA" w:rsidRPr="002E3B3F" w:rsidRDefault="00BF08FA" w:rsidP="00057203">
            <w:pPr>
              <w:rPr>
                <w:rFonts w:ascii="Times New Roman" w:hAnsi="Times New Roman" w:cs="Times New Roman"/>
                <w:b/>
                <w:sz w:val="20"/>
                <w:szCs w:val="20"/>
              </w:rPr>
            </w:pPr>
          </w:p>
        </w:tc>
        <w:tc>
          <w:tcPr>
            <w:tcW w:w="1728" w:type="dxa"/>
          </w:tcPr>
          <w:p w14:paraId="0A47DE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(0.0129)</w:t>
            </w:r>
          </w:p>
        </w:tc>
        <w:tc>
          <w:tcPr>
            <w:tcW w:w="1959" w:type="dxa"/>
          </w:tcPr>
          <w:p w14:paraId="023ADC9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(0.0128)</w:t>
            </w:r>
          </w:p>
        </w:tc>
        <w:tc>
          <w:tcPr>
            <w:tcW w:w="1728" w:type="dxa"/>
          </w:tcPr>
          <w:p w14:paraId="272DC50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(0.0128)</w:t>
            </w:r>
          </w:p>
        </w:tc>
        <w:tc>
          <w:tcPr>
            <w:tcW w:w="1728" w:type="dxa"/>
          </w:tcPr>
          <w:p w14:paraId="21EC89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(0.162)</w:t>
            </w:r>
          </w:p>
        </w:tc>
        <w:tc>
          <w:tcPr>
            <w:tcW w:w="1729" w:type="dxa"/>
          </w:tcPr>
          <w:p w14:paraId="0A6473F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(0.163)</w:t>
            </w:r>
          </w:p>
        </w:tc>
        <w:tc>
          <w:tcPr>
            <w:tcW w:w="1846" w:type="dxa"/>
          </w:tcPr>
          <w:p w14:paraId="4AC234A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(0.165)</w:t>
            </w:r>
          </w:p>
        </w:tc>
      </w:tr>
      <w:tr w:rsidR="00BF08FA" w:rsidRPr="002E3B3F" w14:paraId="4E9F9916" w14:textId="77777777" w:rsidTr="00057203">
        <w:trPr>
          <w:gridAfter w:val="1"/>
          <w:wAfter w:w="1728" w:type="dxa"/>
          <w:trHeight w:val="298"/>
        </w:trPr>
        <w:tc>
          <w:tcPr>
            <w:tcW w:w="2304" w:type="dxa"/>
            <w:gridSpan w:val="2"/>
          </w:tcPr>
          <w:p w14:paraId="7C39F94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Black </w:t>
            </w:r>
          </w:p>
        </w:tc>
        <w:tc>
          <w:tcPr>
            <w:tcW w:w="1728" w:type="dxa"/>
          </w:tcPr>
          <w:p w14:paraId="571BF8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-0.0624</w:t>
            </w:r>
          </w:p>
        </w:tc>
        <w:tc>
          <w:tcPr>
            <w:tcW w:w="1959" w:type="dxa"/>
          </w:tcPr>
          <w:p w14:paraId="6714328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-0.0536</w:t>
            </w:r>
          </w:p>
        </w:tc>
        <w:tc>
          <w:tcPr>
            <w:tcW w:w="1728" w:type="dxa"/>
          </w:tcPr>
          <w:p w14:paraId="0CE3FD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-0.0508</w:t>
            </w:r>
          </w:p>
        </w:tc>
        <w:tc>
          <w:tcPr>
            <w:tcW w:w="1728" w:type="dxa"/>
          </w:tcPr>
          <w:p w14:paraId="21728D6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-0.287</w:t>
            </w:r>
          </w:p>
        </w:tc>
        <w:tc>
          <w:tcPr>
            <w:tcW w:w="1729" w:type="dxa"/>
          </w:tcPr>
          <w:p w14:paraId="42A7FE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-0.445</w:t>
            </w:r>
          </w:p>
        </w:tc>
        <w:tc>
          <w:tcPr>
            <w:tcW w:w="1846" w:type="dxa"/>
          </w:tcPr>
          <w:p w14:paraId="41E378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-0.345</w:t>
            </w:r>
          </w:p>
        </w:tc>
      </w:tr>
      <w:tr w:rsidR="00BF08FA" w:rsidRPr="002E3B3F" w14:paraId="1154DD1C" w14:textId="77777777" w:rsidTr="00057203">
        <w:trPr>
          <w:gridAfter w:val="1"/>
          <w:wAfter w:w="1728" w:type="dxa"/>
          <w:trHeight w:val="282"/>
        </w:trPr>
        <w:tc>
          <w:tcPr>
            <w:tcW w:w="2304" w:type="dxa"/>
            <w:gridSpan w:val="2"/>
          </w:tcPr>
          <w:p w14:paraId="5BC0B7AF" w14:textId="77777777" w:rsidR="00BF08FA" w:rsidRPr="002E3B3F" w:rsidRDefault="00BF08FA" w:rsidP="00057203">
            <w:pPr>
              <w:rPr>
                <w:rFonts w:ascii="Times New Roman" w:hAnsi="Times New Roman" w:cs="Times New Roman"/>
                <w:b/>
                <w:sz w:val="20"/>
                <w:szCs w:val="20"/>
              </w:rPr>
            </w:pPr>
          </w:p>
        </w:tc>
        <w:tc>
          <w:tcPr>
            <w:tcW w:w="1728" w:type="dxa"/>
          </w:tcPr>
          <w:p w14:paraId="0B5394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(0.122)</w:t>
            </w:r>
          </w:p>
        </w:tc>
        <w:tc>
          <w:tcPr>
            <w:tcW w:w="1959" w:type="dxa"/>
          </w:tcPr>
          <w:p w14:paraId="20741F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(0.120)</w:t>
            </w:r>
          </w:p>
        </w:tc>
        <w:tc>
          <w:tcPr>
            <w:tcW w:w="1728" w:type="dxa"/>
          </w:tcPr>
          <w:p w14:paraId="21F121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(0.119)</w:t>
            </w:r>
          </w:p>
        </w:tc>
        <w:tc>
          <w:tcPr>
            <w:tcW w:w="1728" w:type="dxa"/>
          </w:tcPr>
          <w:p w14:paraId="3A9534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(1.346)</w:t>
            </w:r>
          </w:p>
        </w:tc>
        <w:tc>
          <w:tcPr>
            <w:tcW w:w="1729" w:type="dxa"/>
          </w:tcPr>
          <w:p w14:paraId="08FC5E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(1.290)</w:t>
            </w:r>
          </w:p>
        </w:tc>
        <w:tc>
          <w:tcPr>
            <w:tcW w:w="1846" w:type="dxa"/>
          </w:tcPr>
          <w:p w14:paraId="54B3D08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(1.330)</w:t>
            </w:r>
          </w:p>
        </w:tc>
      </w:tr>
      <w:tr w:rsidR="00BF08FA" w:rsidRPr="002E3B3F" w14:paraId="2776A61D" w14:textId="77777777" w:rsidTr="00057203">
        <w:trPr>
          <w:gridAfter w:val="1"/>
          <w:wAfter w:w="1728" w:type="dxa"/>
          <w:trHeight w:val="282"/>
        </w:trPr>
        <w:tc>
          <w:tcPr>
            <w:tcW w:w="2304" w:type="dxa"/>
            <w:gridSpan w:val="2"/>
          </w:tcPr>
          <w:p w14:paraId="7FB348D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White </w:t>
            </w:r>
          </w:p>
        </w:tc>
        <w:tc>
          <w:tcPr>
            <w:tcW w:w="1728" w:type="dxa"/>
          </w:tcPr>
          <w:p w14:paraId="1BFF7A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-0.0901</w:t>
            </w:r>
          </w:p>
        </w:tc>
        <w:tc>
          <w:tcPr>
            <w:tcW w:w="1959" w:type="dxa"/>
          </w:tcPr>
          <w:p w14:paraId="331380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-0.0855</w:t>
            </w:r>
          </w:p>
        </w:tc>
        <w:tc>
          <w:tcPr>
            <w:tcW w:w="1728" w:type="dxa"/>
          </w:tcPr>
          <w:p w14:paraId="0E467B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-0.0876</w:t>
            </w:r>
          </w:p>
        </w:tc>
        <w:tc>
          <w:tcPr>
            <w:tcW w:w="1728" w:type="dxa"/>
          </w:tcPr>
          <w:p w14:paraId="4108A1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-0.459</w:t>
            </w:r>
          </w:p>
        </w:tc>
        <w:tc>
          <w:tcPr>
            <w:tcW w:w="1729" w:type="dxa"/>
          </w:tcPr>
          <w:p w14:paraId="032385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-0.588</w:t>
            </w:r>
          </w:p>
        </w:tc>
        <w:tc>
          <w:tcPr>
            <w:tcW w:w="1846" w:type="dxa"/>
          </w:tcPr>
          <w:p w14:paraId="04D62C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-0.437</w:t>
            </w:r>
          </w:p>
        </w:tc>
      </w:tr>
      <w:tr w:rsidR="00BF08FA" w:rsidRPr="002E3B3F" w14:paraId="3957FA8A" w14:textId="77777777" w:rsidTr="00057203">
        <w:trPr>
          <w:gridAfter w:val="1"/>
          <w:wAfter w:w="1728" w:type="dxa"/>
          <w:trHeight w:val="298"/>
        </w:trPr>
        <w:tc>
          <w:tcPr>
            <w:tcW w:w="2304" w:type="dxa"/>
            <w:gridSpan w:val="2"/>
          </w:tcPr>
          <w:p w14:paraId="0DCF6F0F" w14:textId="77777777" w:rsidR="00BF08FA" w:rsidRPr="002E3B3F" w:rsidRDefault="00BF08FA" w:rsidP="00057203">
            <w:pPr>
              <w:rPr>
                <w:rFonts w:ascii="Times New Roman" w:hAnsi="Times New Roman" w:cs="Times New Roman"/>
                <w:b/>
                <w:sz w:val="20"/>
                <w:szCs w:val="20"/>
              </w:rPr>
            </w:pPr>
          </w:p>
        </w:tc>
        <w:tc>
          <w:tcPr>
            <w:tcW w:w="1728" w:type="dxa"/>
          </w:tcPr>
          <w:p w14:paraId="69E456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(0.0933)</w:t>
            </w:r>
          </w:p>
        </w:tc>
        <w:tc>
          <w:tcPr>
            <w:tcW w:w="1959" w:type="dxa"/>
          </w:tcPr>
          <w:p w14:paraId="77D53A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(0.0914)</w:t>
            </w:r>
          </w:p>
        </w:tc>
        <w:tc>
          <w:tcPr>
            <w:tcW w:w="1728" w:type="dxa"/>
          </w:tcPr>
          <w:p w14:paraId="4A28A1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(0.0897)</w:t>
            </w:r>
          </w:p>
        </w:tc>
        <w:tc>
          <w:tcPr>
            <w:tcW w:w="1728" w:type="dxa"/>
          </w:tcPr>
          <w:p w14:paraId="13D746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(1.255)</w:t>
            </w:r>
          </w:p>
        </w:tc>
        <w:tc>
          <w:tcPr>
            <w:tcW w:w="1729" w:type="dxa"/>
          </w:tcPr>
          <w:p w14:paraId="44A635B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(1.219)</w:t>
            </w:r>
          </w:p>
        </w:tc>
        <w:tc>
          <w:tcPr>
            <w:tcW w:w="1846" w:type="dxa"/>
          </w:tcPr>
          <w:p w14:paraId="37685A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(1.247)</w:t>
            </w:r>
          </w:p>
        </w:tc>
      </w:tr>
      <w:tr w:rsidR="00BF08FA" w:rsidRPr="002E3B3F" w14:paraId="058916B5" w14:textId="77777777" w:rsidTr="00057203">
        <w:trPr>
          <w:gridAfter w:val="1"/>
          <w:wAfter w:w="1728" w:type="dxa"/>
          <w:trHeight w:val="282"/>
        </w:trPr>
        <w:tc>
          <w:tcPr>
            <w:tcW w:w="2304" w:type="dxa"/>
            <w:gridSpan w:val="2"/>
          </w:tcPr>
          <w:p w14:paraId="7F334E9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Asian </w:t>
            </w:r>
          </w:p>
        </w:tc>
        <w:tc>
          <w:tcPr>
            <w:tcW w:w="1728" w:type="dxa"/>
          </w:tcPr>
          <w:p w14:paraId="6E5A8A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-0.0176</w:t>
            </w:r>
          </w:p>
        </w:tc>
        <w:tc>
          <w:tcPr>
            <w:tcW w:w="1959" w:type="dxa"/>
          </w:tcPr>
          <w:p w14:paraId="228B27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-0.0131</w:t>
            </w:r>
          </w:p>
        </w:tc>
        <w:tc>
          <w:tcPr>
            <w:tcW w:w="1728" w:type="dxa"/>
          </w:tcPr>
          <w:p w14:paraId="4F69A6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-0.0143</w:t>
            </w:r>
          </w:p>
        </w:tc>
        <w:tc>
          <w:tcPr>
            <w:tcW w:w="1728" w:type="dxa"/>
          </w:tcPr>
          <w:p w14:paraId="2323C5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0.172</w:t>
            </w:r>
          </w:p>
        </w:tc>
        <w:tc>
          <w:tcPr>
            <w:tcW w:w="1729" w:type="dxa"/>
          </w:tcPr>
          <w:p w14:paraId="2E5E6D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0.00990</w:t>
            </w:r>
          </w:p>
        </w:tc>
        <w:tc>
          <w:tcPr>
            <w:tcW w:w="1846" w:type="dxa"/>
          </w:tcPr>
          <w:p w14:paraId="778A09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0.191</w:t>
            </w:r>
          </w:p>
        </w:tc>
      </w:tr>
      <w:tr w:rsidR="00BF08FA" w:rsidRPr="002E3B3F" w14:paraId="326ADBAD" w14:textId="77777777" w:rsidTr="00057203">
        <w:trPr>
          <w:gridAfter w:val="1"/>
          <w:wAfter w:w="1728" w:type="dxa"/>
          <w:trHeight w:val="282"/>
        </w:trPr>
        <w:tc>
          <w:tcPr>
            <w:tcW w:w="2304" w:type="dxa"/>
            <w:gridSpan w:val="2"/>
          </w:tcPr>
          <w:p w14:paraId="7738C40A" w14:textId="77777777" w:rsidR="00BF08FA" w:rsidRPr="002E3B3F" w:rsidRDefault="00BF08FA" w:rsidP="00057203">
            <w:pPr>
              <w:rPr>
                <w:rFonts w:ascii="Times New Roman" w:hAnsi="Times New Roman" w:cs="Times New Roman"/>
                <w:b/>
                <w:sz w:val="20"/>
                <w:szCs w:val="20"/>
              </w:rPr>
            </w:pPr>
          </w:p>
        </w:tc>
        <w:tc>
          <w:tcPr>
            <w:tcW w:w="1728" w:type="dxa"/>
          </w:tcPr>
          <w:p w14:paraId="57C5AC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(0.105)</w:t>
            </w:r>
          </w:p>
        </w:tc>
        <w:tc>
          <w:tcPr>
            <w:tcW w:w="1959" w:type="dxa"/>
          </w:tcPr>
          <w:p w14:paraId="558596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728" w:type="dxa"/>
          </w:tcPr>
          <w:p w14:paraId="00EF05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c>
          <w:tcPr>
            <w:tcW w:w="1728" w:type="dxa"/>
          </w:tcPr>
          <w:p w14:paraId="6CBE9F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(1.339)</w:t>
            </w:r>
          </w:p>
        </w:tc>
        <w:tc>
          <w:tcPr>
            <w:tcW w:w="1729" w:type="dxa"/>
          </w:tcPr>
          <w:p w14:paraId="68019D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(1.315)</w:t>
            </w:r>
          </w:p>
        </w:tc>
        <w:tc>
          <w:tcPr>
            <w:tcW w:w="1846" w:type="dxa"/>
          </w:tcPr>
          <w:p w14:paraId="2104061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(1.338)</w:t>
            </w:r>
          </w:p>
        </w:tc>
      </w:tr>
      <w:tr w:rsidR="00BF08FA" w:rsidRPr="002E3B3F" w14:paraId="539F64A9" w14:textId="77777777" w:rsidTr="00057203">
        <w:trPr>
          <w:gridAfter w:val="1"/>
          <w:wAfter w:w="1728" w:type="dxa"/>
          <w:trHeight w:val="298"/>
        </w:trPr>
        <w:tc>
          <w:tcPr>
            <w:tcW w:w="2304" w:type="dxa"/>
            <w:gridSpan w:val="2"/>
          </w:tcPr>
          <w:p w14:paraId="487A599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Hispanic </w:t>
            </w:r>
          </w:p>
        </w:tc>
        <w:tc>
          <w:tcPr>
            <w:tcW w:w="1728" w:type="dxa"/>
          </w:tcPr>
          <w:p w14:paraId="18CB8B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-0.0868</w:t>
            </w:r>
          </w:p>
        </w:tc>
        <w:tc>
          <w:tcPr>
            <w:tcW w:w="1959" w:type="dxa"/>
          </w:tcPr>
          <w:p w14:paraId="53C2466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-0.0798</w:t>
            </w:r>
          </w:p>
        </w:tc>
        <w:tc>
          <w:tcPr>
            <w:tcW w:w="1728" w:type="dxa"/>
          </w:tcPr>
          <w:p w14:paraId="5F12B2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-0.0833</w:t>
            </w:r>
          </w:p>
        </w:tc>
        <w:tc>
          <w:tcPr>
            <w:tcW w:w="1728" w:type="dxa"/>
          </w:tcPr>
          <w:p w14:paraId="6B59D2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-0.844</w:t>
            </w:r>
          </w:p>
        </w:tc>
        <w:tc>
          <w:tcPr>
            <w:tcW w:w="1729" w:type="dxa"/>
          </w:tcPr>
          <w:p w14:paraId="6FF0201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-0.967</w:t>
            </w:r>
          </w:p>
        </w:tc>
        <w:tc>
          <w:tcPr>
            <w:tcW w:w="1846" w:type="dxa"/>
          </w:tcPr>
          <w:p w14:paraId="6A0B6E9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-0.791</w:t>
            </w:r>
          </w:p>
        </w:tc>
      </w:tr>
      <w:tr w:rsidR="00BF08FA" w:rsidRPr="002E3B3F" w14:paraId="507EE24D" w14:textId="77777777" w:rsidTr="00057203">
        <w:trPr>
          <w:gridAfter w:val="1"/>
          <w:wAfter w:w="1728" w:type="dxa"/>
          <w:trHeight w:val="282"/>
        </w:trPr>
        <w:tc>
          <w:tcPr>
            <w:tcW w:w="2304" w:type="dxa"/>
            <w:gridSpan w:val="2"/>
          </w:tcPr>
          <w:p w14:paraId="24E58941" w14:textId="77777777" w:rsidR="00BF08FA" w:rsidRPr="002E3B3F" w:rsidRDefault="00BF08FA" w:rsidP="00057203">
            <w:pPr>
              <w:rPr>
                <w:rFonts w:ascii="Times New Roman" w:hAnsi="Times New Roman" w:cs="Times New Roman"/>
                <w:b/>
                <w:sz w:val="20"/>
                <w:szCs w:val="20"/>
              </w:rPr>
            </w:pPr>
          </w:p>
        </w:tc>
        <w:tc>
          <w:tcPr>
            <w:tcW w:w="1728" w:type="dxa"/>
          </w:tcPr>
          <w:p w14:paraId="14CF3E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(0.105)</w:t>
            </w:r>
          </w:p>
        </w:tc>
        <w:tc>
          <w:tcPr>
            <w:tcW w:w="1959" w:type="dxa"/>
          </w:tcPr>
          <w:p w14:paraId="6DA2934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728" w:type="dxa"/>
          </w:tcPr>
          <w:p w14:paraId="10F927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c>
          <w:tcPr>
            <w:tcW w:w="1728" w:type="dxa"/>
          </w:tcPr>
          <w:p w14:paraId="416BF9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(1.453)</w:t>
            </w:r>
          </w:p>
        </w:tc>
        <w:tc>
          <w:tcPr>
            <w:tcW w:w="1729" w:type="dxa"/>
          </w:tcPr>
          <w:p w14:paraId="664580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(1.404)</w:t>
            </w:r>
          </w:p>
        </w:tc>
        <w:tc>
          <w:tcPr>
            <w:tcW w:w="1846" w:type="dxa"/>
          </w:tcPr>
          <w:p w14:paraId="135C218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(1.444)</w:t>
            </w:r>
          </w:p>
        </w:tc>
      </w:tr>
      <w:tr w:rsidR="00BF08FA" w:rsidRPr="002E3B3F" w14:paraId="6C2FB1EF" w14:textId="77777777" w:rsidTr="00057203">
        <w:trPr>
          <w:gridAfter w:val="1"/>
          <w:wAfter w:w="1728" w:type="dxa"/>
          <w:trHeight w:val="298"/>
        </w:trPr>
        <w:tc>
          <w:tcPr>
            <w:tcW w:w="2304" w:type="dxa"/>
            <w:gridSpan w:val="2"/>
          </w:tcPr>
          <w:p w14:paraId="2EBC8EE6" w14:textId="77777777" w:rsidR="00BF08FA" w:rsidRPr="002E3B3F" w:rsidRDefault="00BF08FA" w:rsidP="00057203">
            <w:pPr>
              <w:rPr>
                <w:rFonts w:ascii="Times New Roman" w:hAnsi="Times New Roman" w:cs="Times New Roman"/>
                <w:b/>
                <w:sz w:val="20"/>
                <w:szCs w:val="20"/>
              </w:rPr>
            </w:pPr>
            <w:r>
              <w:rPr>
                <w:rFonts w:ascii="Times New Roman" w:hAnsi="Times New Roman" w:cs="Times New Roman"/>
                <w:b/>
                <w:sz w:val="20"/>
                <w:szCs w:val="20"/>
              </w:rPr>
              <w:t>I</w:t>
            </w:r>
            <w:r w:rsidRPr="002E3B3F">
              <w:rPr>
                <w:rFonts w:ascii="Times New Roman" w:hAnsi="Times New Roman" w:cs="Times New Roman"/>
                <w:b/>
                <w:sz w:val="20"/>
                <w:szCs w:val="20"/>
              </w:rPr>
              <w:t xml:space="preserve">ncome </w:t>
            </w:r>
          </w:p>
        </w:tc>
        <w:tc>
          <w:tcPr>
            <w:tcW w:w="1728" w:type="dxa"/>
          </w:tcPr>
          <w:p w14:paraId="12C2C8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-0.00343</w:t>
            </w:r>
          </w:p>
        </w:tc>
        <w:tc>
          <w:tcPr>
            <w:tcW w:w="1959" w:type="dxa"/>
          </w:tcPr>
          <w:p w14:paraId="559C34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-0.00184</w:t>
            </w:r>
          </w:p>
        </w:tc>
        <w:tc>
          <w:tcPr>
            <w:tcW w:w="1728" w:type="dxa"/>
          </w:tcPr>
          <w:p w14:paraId="648D9E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-0.00296</w:t>
            </w:r>
          </w:p>
        </w:tc>
        <w:tc>
          <w:tcPr>
            <w:tcW w:w="1728" w:type="dxa"/>
          </w:tcPr>
          <w:p w14:paraId="281585A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-0.145^</w:t>
            </w:r>
          </w:p>
        </w:tc>
        <w:tc>
          <w:tcPr>
            <w:tcW w:w="1729" w:type="dxa"/>
          </w:tcPr>
          <w:p w14:paraId="5CB4C5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-0.138^</w:t>
            </w:r>
          </w:p>
        </w:tc>
        <w:tc>
          <w:tcPr>
            <w:tcW w:w="1846" w:type="dxa"/>
          </w:tcPr>
          <w:p w14:paraId="1DFF74C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-0.139</w:t>
            </w:r>
          </w:p>
        </w:tc>
      </w:tr>
      <w:tr w:rsidR="00BF08FA" w:rsidRPr="002E3B3F" w14:paraId="15F6477F" w14:textId="77777777" w:rsidTr="00057203">
        <w:trPr>
          <w:gridAfter w:val="1"/>
          <w:wAfter w:w="1728" w:type="dxa"/>
          <w:trHeight w:val="282"/>
        </w:trPr>
        <w:tc>
          <w:tcPr>
            <w:tcW w:w="2304" w:type="dxa"/>
            <w:gridSpan w:val="2"/>
          </w:tcPr>
          <w:p w14:paraId="7CCA0E23" w14:textId="77777777" w:rsidR="00BF08FA" w:rsidRPr="002E3B3F" w:rsidRDefault="00BF08FA" w:rsidP="00057203">
            <w:pPr>
              <w:rPr>
                <w:rFonts w:ascii="Times New Roman" w:hAnsi="Times New Roman" w:cs="Times New Roman"/>
                <w:b/>
                <w:sz w:val="20"/>
                <w:szCs w:val="20"/>
              </w:rPr>
            </w:pPr>
          </w:p>
        </w:tc>
        <w:tc>
          <w:tcPr>
            <w:tcW w:w="1728" w:type="dxa"/>
          </w:tcPr>
          <w:p w14:paraId="6E8D5F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(0.00615)</w:t>
            </w:r>
          </w:p>
        </w:tc>
        <w:tc>
          <w:tcPr>
            <w:tcW w:w="1959" w:type="dxa"/>
          </w:tcPr>
          <w:p w14:paraId="409D7A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(0.00642)</w:t>
            </w:r>
          </w:p>
        </w:tc>
        <w:tc>
          <w:tcPr>
            <w:tcW w:w="1728" w:type="dxa"/>
          </w:tcPr>
          <w:p w14:paraId="7471289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(0.00607)</w:t>
            </w:r>
          </w:p>
        </w:tc>
        <w:tc>
          <w:tcPr>
            <w:tcW w:w="1728" w:type="dxa"/>
          </w:tcPr>
          <w:p w14:paraId="342EE32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(0.0845)</w:t>
            </w:r>
          </w:p>
        </w:tc>
        <w:tc>
          <w:tcPr>
            <w:tcW w:w="1729" w:type="dxa"/>
          </w:tcPr>
          <w:p w14:paraId="05CD0E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(0.0813)</w:t>
            </w:r>
          </w:p>
        </w:tc>
        <w:tc>
          <w:tcPr>
            <w:tcW w:w="1846" w:type="dxa"/>
          </w:tcPr>
          <w:p w14:paraId="26C2B0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(0.0863)</w:t>
            </w:r>
          </w:p>
        </w:tc>
      </w:tr>
      <w:tr w:rsidR="00BF08FA" w:rsidRPr="002E3B3F" w14:paraId="791BE463" w14:textId="77777777" w:rsidTr="00057203">
        <w:trPr>
          <w:gridAfter w:val="1"/>
          <w:wAfter w:w="1728" w:type="dxa"/>
          <w:trHeight w:val="282"/>
        </w:trPr>
        <w:tc>
          <w:tcPr>
            <w:tcW w:w="2304" w:type="dxa"/>
            <w:gridSpan w:val="2"/>
          </w:tcPr>
          <w:p w14:paraId="2421921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Education </w:t>
            </w:r>
          </w:p>
        </w:tc>
        <w:tc>
          <w:tcPr>
            <w:tcW w:w="1728" w:type="dxa"/>
          </w:tcPr>
          <w:p w14:paraId="36EDD2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0.00737</w:t>
            </w:r>
          </w:p>
        </w:tc>
        <w:tc>
          <w:tcPr>
            <w:tcW w:w="1959" w:type="dxa"/>
          </w:tcPr>
          <w:p w14:paraId="5CC170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0.00762</w:t>
            </w:r>
          </w:p>
        </w:tc>
        <w:tc>
          <w:tcPr>
            <w:tcW w:w="1728" w:type="dxa"/>
          </w:tcPr>
          <w:p w14:paraId="040273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0.00548</w:t>
            </w:r>
          </w:p>
        </w:tc>
        <w:tc>
          <w:tcPr>
            <w:tcW w:w="1728" w:type="dxa"/>
          </w:tcPr>
          <w:p w14:paraId="6D1D17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0.0365</w:t>
            </w:r>
          </w:p>
        </w:tc>
        <w:tc>
          <w:tcPr>
            <w:tcW w:w="1729" w:type="dxa"/>
          </w:tcPr>
          <w:p w14:paraId="1014DD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0.0581</w:t>
            </w:r>
          </w:p>
        </w:tc>
        <w:tc>
          <w:tcPr>
            <w:tcW w:w="1846" w:type="dxa"/>
          </w:tcPr>
          <w:p w14:paraId="0B7095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0.0655</w:t>
            </w:r>
          </w:p>
        </w:tc>
      </w:tr>
      <w:tr w:rsidR="00BF08FA" w:rsidRPr="002E3B3F" w14:paraId="1C0D8206" w14:textId="77777777" w:rsidTr="00057203">
        <w:trPr>
          <w:gridAfter w:val="1"/>
          <w:wAfter w:w="1728" w:type="dxa"/>
          <w:trHeight w:val="298"/>
        </w:trPr>
        <w:tc>
          <w:tcPr>
            <w:tcW w:w="2304" w:type="dxa"/>
            <w:gridSpan w:val="2"/>
          </w:tcPr>
          <w:p w14:paraId="3E15A61F" w14:textId="77777777" w:rsidR="00BF08FA" w:rsidRPr="002E3B3F" w:rsidRDefault="00BF08FA" w:rsidP="00057203">
            <w:pPr>
              <w:rPr>
                <w:rFonts w:ascii="Times New Roman" w:hAnsi="Times New Roman" w:cs="Times New Roman"/>
                <w:b/>
                <w:sz w:val="20"/>
                <w:szCs w:val="20"/>
              </w:rPr>
            </w:pPr>
          </w:p>
        </w:tc>
        <w:tc>
          <w:tcPr>
            <w:tcW w:w="1728" w:type="dxa"/>
          </w:tcPr>
          <w:p w14:paraId="5F92CC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(0.0153)</w:t>
            </w:r>
          </w:p>
        </w:tc>
        <w:tc>
          <w:tcPr>
            <w:tcW w:w="1959" w:type="dxa"/>
          </w:tcPr>
          <w:p w14:paraId="1DB671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(0.0150)</w:t>
            </w:r>
          </w:p>
        </w:tc>
        <w:tc>
          <w:tcPr>
            <w:tcW w:w="1728" w:type="dxa"/>
          </w:tcPr>
          <w:p w14:paraId="7B29A56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(0.0150)</w:t>
            </w:r>
          </w:p>
        </w:tc>
        <w:tc>
          <w:tcPr>
            <w:tcW w:w="1728" w:type="dxa"/>
          </w:tcPr>
          <w:p w14:paraId="07BA6B1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(0.157)</w:t>
            </w:r>
          </w:p>
        </w:tc>
        <w:tc>
          <w:tcPr>
            <w:tcW w:w="1729" w:type="dxa"/>
          </w:tcPr>
          <w:p w14:paraId="15AACD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(0.160)</w:t>
            </w:r>
          </w:p>
        </w:tc>
        <w:tc>
          <w:tcPr>
            <w:tcW w:w="1846" w:type="dxa"/>
          </w:tcPr>
          <w:p w14:paraId="549610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(0.170)</w:t>
            </w:r>
          </w:p>
        </w:tc>
      </w:tr>
      <w:tr w:rsidR="00BF08FA" w:rsidRPr="002E3B3F" w14:paraId="73ADBB43" w14:textId="77777777" w:rsidTr="00057203">
        <w:trPr>
          <w:gridAfter w:val="1"/>
          <w:wAfter w:w="1728" w:type="dxa"/>
          <w:trHeight w:val="282"/>
        </w:trPr>
        <w:tc>
          <w:tcPr>
            <w:tcW w:w="2304" w:type="dxa"/>
            <w:gridSpan w:val="2"/>
          </w:tcPr>
          <w:p w14:paraId="4D41E5B6"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Age </w:t>
            </w:r>
          </w:p>
        </w:tc>
        <w:tc>
          <w:tcPr>
            <w:tcW w:w="1728" w:type="dxa"/>
          </w:tcPr>
          <w:p w14:paraId="741666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-0.00556***</w:t>
            </w:r>
          </w:p>
        </w:tc>
        <w:tc>
          <w:tcPr>
            <w:tcW w:w="1959" w:type="dxa"/>
          </w:tcPr>
          <w:p w14:paraId="1A6873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-0.00564***</w:t>
            </w:r>
          </w:p>
        </w:tc>
        <w:tc>
          <w:tcPr>
            <w:tcW w:w="1728" w:type="dxa"/>
          </w:tcPr>
          <w:p w14:paraId="34211E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-0.00556***</w:t>
            </w:r>
          </w:p>
        </w:tc>
        <w:tc>
          <w:tcPr>
            <w:tcW w:w="1728" w:type="dxa"/>
          </w:tcPr>
          <w:p w14:paraId="75AB32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-0.0540***</w:t>
            </w:r>
          </w:p>
        </w:tc>
        <w:tc>
          <w:tcPr>
            <w:tcW w:w="1729" w:type="dxa"/>
          </w:tcPr>
          <w:p w14:paraId="43BE17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-0.0536***</w:t>
            </w:r>
          </w:p>
        </w:tc>
        <w:tc>
          <w:tcPr>
            <w:tcW w:w="1846" w:type="dxa"/>
          </w:tcPr>
          <w:p w14:paraId="6EA2B95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-0.0529***</w:t>
            </w:r>
          </w:p>
        </w:tc>
      </w:tr>
      <w:tr w:rsidR="00BF08FA" w:rsidRPr="002E3B3F" w14:paraId="1ECFC53C" w14:textId="77777777" w:rsidTr="00057203">
        <w:trPr>
          <w:gridAfter w:val="1"/>
          <w:wAfter w:w="1728" w:type="dxa"/>
          <w:trHeight w:val="282"/>
        </w:trPr>
        <w:tc>
          <w:tcPr>
            <w:tcW w:w="2304" w:type="dxa"/>
            <w:gridSpan w:val="2"/>
          </w:tcPr>
          <w:p w14:paraId="6AF5E60F" w14:textId="77777777" w:rsidR="00BF08FA" w:rsidRPr="002E3B3F" w:rsidRDefault="00BF08FA" w:rsidP="00057203">
            <w:pPr>
              <w:rPr>
                <w:rFonts w:ascii="Times New Roman" w:hAnsi="Times New Roman" w:cs="Times New Roman"/>
                <w:b/>
                <w:sz w:val="20"/>
                <w:szCs w:val="20"/>
              </w:rPr>
            </w:pPr>
          </w:p>
        </w:tc>
        <w:tc>
          <w:tcPr>
            <w:tcW w:w="1728" w:type="dxa"/>
          </w:tcPr>
          <w:p w14:paraId="7687BCD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(0.00109)</w:t>
            </w:r>
          </w:p>
        </w:tc>
        <w:tc>
          <w:tcPr>
            <w:tcW w:w="1959" w:type="dxa"/>
          </w:tcPr>
          <w:p w14:paraId="50656E6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(0.00108)</w:t>
            </w:r>
          </w:p>
        </w:tc>
        <w:tc>
          <w:tcPr>
            <w:tcW w:w="1728" w:type="dxa"/>
          </w:tcPr>
          <w:p w14:paraId="5E4888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(0.00109)</w:t>
            </w:r>
          </w:p>
        </w:tc>
        <w:tc>
          <w:tcPr>
            <w:tcW w:w="1728" w:type="dxa"/>
          </w:tcPr>
          <w:p w14:paraId="1FA6D4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(0.0107)</w:t>
            </w:r>
          </w:p>
        </w:tc>
        <w:tc>
          <w:tcPr>
            <w:tcW w:w="1729" w:type="dxa"/>
          </w:tcPr>
          <w:p w14:paraId="5E27AC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(0.0107)</w:t>
            </w:r>
          </w:p>
        </w:tc>
        <w:tc>
          <w:tcPr>
            <w:tcW w:w="1846" w:type="dxa"/>
          </w:tcPr>
          <w:p w14:paraId="331099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(0.0105)</w:t>
            </w:r>
          </w:p>
        </w:tc>
      </w:tr>
      <w:tr w:rsidR="00BF08FA" w:rsidRPr="002E3B3F" w14:paraId="276CB30C" w14:textId="77777777" w:rsidTr="00057203">
        <w:trPr>
          <w:gridAfter w:val="1"/>
          <w:wAfter w:w="1728" w:type="dxa"/>
          <w:trHeight w:val="298"/>
        </w:trPr>
        <w:tc>
          <w:tcPr>
            <w:tcW w:w="2304" w:type="dxa"/>
            <w:gridSpan w:val="2"/>
          </w:tcPr>
          <w:p w14:paraId="23CE4965" w14:textId="77777777" w:rsidR="00BF08FA" w:rsidRPr="002E3B3F" w:rsidRDefault="00BF08FA" w:rsidP="00057203">
            <w:pPr>
              <w:rPr>
                <w:rFonts w:ascii="Times New Roman" w:hAnsi="Times New Roman" w:cs="Times New Roman"/>
                <w:b/>
                <w:sz w:val="20"/>
                <w:szCs w:val="20"/>
              </w:rPr>
            </w:pPr>
            <w:r w:rsidRPr="00B81871">
              <w:rPr>
                <w:rFonts w:ascii="Times New Roman" w:hAnsi="Times New Roman" w:cs="Times New Roman"/>
                <w:b/>
                <w:bCs/>
                <w:sz w:val="20"/>
                <w:szCs w:val="20"/>
              </w:rPr>
              <w:t xml:space="preserve">Facebook Election </w:t>
            </w:r>
            <w:r>
              <w:rPr>
                <w:rFonts w:ascii="Times New Roman" w:hAnsi="Times New Roman" w:cs="Times New Roman"/>
                <w:b/>
                <w:bCs/>
                <w:sz w:val="20"/>
                <w:szCs w:val="20"/>
              </w:rPr>
              <w:t>News</w:t>
            </w:r>
          </w:p>
        </w:tc>
        <w:tc>
          <w:tcPr>
            <w:tcW w:w="1728" w:type="dxa"/>
          </w:tcPr>
          <w:p w14:paraId="3BE25C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0.0187</w:t>
            </w:r>
          </w:p>
        </w:tc>
        <w:tc>
          <w:tcPr>
            <w:tcW w:w="1959" w:type="dxa"/>
          </w:tcPr>
          <w:p w14:paraId="760F8F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0.0146</w:t>
            </w:r>
          </w:p>
        </w:tc>
        <w:tc>
          <w:tcPr>
            <w:tcW w:w="1728" w:type="dxa"/>
          </w:tcPr>
          <w:p w14:paraId="4DFEFA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0.0172</w:t>
            </w:r>
          </w:p>
        </w:tc>
        <w:tc>
          <w:tcPr>
            <w:tcW w:w="1728" w:type="dxa"/>
          </w:tcPr>
          <w:p w14:paraId="49D27FF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1.102**</w:t>
            </w:r>
          </w:p>
        </w:tc>
        <w:tc>
          <w:tcPr>
            <w:tcW w:w="1729" w:type="dxa"/>
          </w:tcPr>
          <w:p w14:paraId="2B846B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1.104**</w:t>
            </w:r>
          </w:p>
        </w:tc>
        <w:tc>
          <w:tcPr>
            <w:tcW w:w="1846" w:type="dxa"/>
          </w:tcPr>
          <w:p w14:paraId="122819A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1.066**</w:t>
            </w:r>
          </w:p>
        </w:tc>
      </w:tr>
      <w:tr w:rsidR="00BF08FA" w:rsidRPr="002E3B3F" w14:paraId="5708A482" w14:textId="77777777" w:rsidTr="00057203">
        <w:trPr>
          <w:gridAfter w:val="1"/>
          <w:wAfter w:w="1728" w:type="dxa"/>
          <w:trHeight w:val="282"/>
        </w:trPr>
        <w:tc>
          <w:tcPr>
            <w:tcW w:w="2304" w:type="dxa"/>
            <w:gridSpan w:val="2"/>
          </w:tcPr>
          <w:p w14:paraId="101DA09D" w14:textId="77777777" w:rsidR="00BF08FA" w:rsidRPr="002E3B3F" w:rsidRDefault="00BF08FA" w:rsidP="00057203">
            <w:pPr>
              <w:ind w:left="160"/>
              <w:rPr>
                <w:rFonts w:ascii="Times New Roman" w:hAnsi="Times New Roman" w:cs="Times New Roman"/>
                <w:b/>
                <w:sz w:val="20"/>
                <w:szCs w:val="20"/>
              </w:rPr>
            </w:pPr>
          </w:p>
        </w:tc>
        <w:tc>
          <w:tcPr>
            <w:tcW w:w="1728" w:type="dxa"/>
          </w:tcPr>
          <w:p w14:paraId="5BA764E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(0.0291)</w:t>
            </w:r>
          </w:p>
        </w:tc>
        <w:tc>
          <w:tcPr>
            <w:tcW w:w="1959" w:type="dxa"/>
          </w:tcPr>
          <w:p w14:paraId="3FD7B34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(0.0289)</w:t>
            </w:r>
          </w:p>
        </w:tc>
        <w:tc>
          <w:tcPr>
            <w:tcW w:w="1728" w:type="dxa"/>
          </w:tcPr>
          <w:p w14:paraId="5105D3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(0.0289)</w:t>
            </w:r>
          </w:p>
        </w:tc>
        <w:tc>
          <w:tcPr>
            <w:tcW w:w="1728" w:type="dxa"/>
          </w:tcPr>
          <w:p w14:paraId="6790E4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(0.388)</w:t>
            </w:r>
          </w:p>
        </w:tc>
        <w:tc>
          <w:tcPr>
            <w:tcW w:w="1729" w:type="dxa"/>
          </w:tcPr>
          <w:p w14:paraId="3C94D8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(0.383)</w:t>
            </w:r>
          </w:p>
        </w:tc>
        <w:tc>
          <w:tcPr>
            <w:tcW w:w="1846" w:type="dxa"/>
          </w:tcPr>
          <w:p w14:paraId="355348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(0.388)</w:t>
            </w:r>
          </w:p>
        </w:tc>
      </w:tr>
      <w:tr w:rsidR="00BF08FA" w:rsidRPr="002E3B3F" w14:paraId="323CDFCC" w14:textId="77777777" w:rsidTr="00057203">
        <w:trPr>
          <w:gridAfter w:val="1"/>
          <w:wAfter w:w="1728" w:type="dxa"/>
          <w:trHeight w:val="298"/>
        </w:trPr>
        <w:tc>
          <w:tcPr>
            <w:tcW w:w="2304" w:type="dxa"/>
            <w:gridSpan w:val="2"/>
          </w:tcPr>
          <w:p w14:paraId="019BEB7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Election Confidence</w:t>
            </w:r>
          </w:p>
        </w:tc>
        <w:tc>
          <w:tcPr>
            <w:tcW w:w="1728" w:type="dxa"/>
          </w:tcPr>
          <w:p w14:paraId="55A4FE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0.0163</w:t>
            </w:r>
          </w:p>
        </w:tc>
        <w:tc>
          <w:tcPr>
            <w:tcW w:w="1959" w:type="dxa"/>
          </w:tcPr>
          <w:p w14:paraId="35CC54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0.0153</w:t>
            </w:r>
          </w:p>
        </w:tc>
        <w:tc>
          <w:tcPr>
            <w:tcW w:w="1728" w:type="dxa"/>
          </w:tcPr>
          <w:p w14:paraId="7ADB22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0.0113</w:t>
            </w:r>
          </w:p>
        </w:tc>
        <w:tc>
          <w:tcPr>
            <w:tcW w:w="1728" w:type="dxa"/>
          </w:tcPr>
          <w:p w14:paraId="43D6249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0.582***</w:t>
            </w:r>
          </w:p>
        </w:tc>
        <w:tc>
          <w:tcPr>
            <w:tcW w:w="1729" w:type="dxa"/>
          </w:tcPr>
          <w:p w14:paraId="0946DC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0.657***</w:t>
            </w:r>
          </w:p>
        </w:tc>
        <w:tc>
          <w:tcPr>
            <w:tcW w:w="1846" w:type="dxa"/>
          </w:tcPr>
          <w:p w14:paraId="7E738E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0.581***</w:t>
            </w:r>
          </w:p>
        </w:tc>
      </w:tr>
      <w:tr w:rsidR="00BF08FA" w:rsidRPr="002E3B3F" w14:paraId="6DC5432E" w14:textId="77777777" w:rsidTr="00057203">
        <w:trPr>
          <w:gridAfter w:val="1"/>
          <w:wAfter w:w="1728" w:type="dxa"/>
          <w:trHeight w:val="282"/>
        </w:trPr>
        <w:tc>
          <w:tcPr>
            <w:tcW w:w="2304" w:type="dxa"/>
            <w:gridSpan w:val="2"/>
          </w:tcPr>
          <w:p w14:paraId="64626668" w14:textId="77777777" w:rsidR="00BF08FA" w:rsidRPr="002E3B3F" w:rsidRDefault="00BF08FA" w:rsidP="00057203">
            <w:pPr>
              <w:ind w:left="160"/>
              <w:rPr>
                <w:rFonts w:ascii="Times New Roman" w:hAnsi="Times New Roman" w:cs="Times New Roman"/>
                <w:b/>
                <w:sz w:val="20"/>
                <w:szCs w:val="20"/>
              </w:rPr>
            </w:pPr>
          </w:p>
        </w:tc>
        <w:tc>
          <w:tcPr>
            <w:tcW w:w="1728" w:type="dxa"/>
          </w:tcPr>
          <w:p w14:paraId="2DFF80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(0.0156)</w:t>
            </w:r>
          </w:p>
        </w:tc>
        <w:tc>
          <w:tcPr>
            <w:tcW w:w="1959" w:type="dxa"/>
          </w:tcPr>
          <w:p w14:paraId="3DF8E9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(0.0145)</w:t>
            </w:r>
          </w:p>
        </w:tc>
        <w:tc>
          <w:tcPr>
            <w:tcW w:w="1728" w:type="dxa"/>
          </w:tcPr>
          <w:p w14:paraId="111487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(0.0154)</w:t>
            </w:r>
          </w:p>
        </w:tc>
        <w:tc>
          <w:tcPr>
            <w:tcW w:w="1728" w:type="dxa"/>
          </w:tcPr>
          <w:p w14:paraId="5B94C0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(0.175)</w:t>
            </w:r>
          </w:p>
        </w:tc>
        <w:tc>
          <w:tcPr>
            <w:tcW w:w="1729" w:type="dxa"/>
          </w:tcPr>
          <w:p w14:paraId="749754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(0.170)</w:t>
            </w:r>
          </w:p>
        </w:tc>
        <w:tc>
          <w:tcPr>
            <w:tcW w:w="1846" w:type="dxa"/>
          </w:tcPr>
          <w:p w14:paraId="6C96BC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(0.173)</w:t>
            </w:r>
          </w:p>
        </w:tc>
      </w:tr>
      <w:tr w:rsidR="00BF08FA" w:rsidRPr="002E3B3F" w14:paraId="48A29035" w14:textId="77777777" w:rsidTr="00057203">
        <w:trPr>
          <w:gridAfter w:val="1"/>
          <w:wAfter w:w="1728" w:type="dxa"/>
          <w:trHeight w:val="180"/>
        </w:trPr>
        <w:tc>
          <w:tcPr>
            <w:tcW w:w="2304" w:type="dxa"/>
            <w:gridSpan w:val="2"/>
          </w:tcPr>
          <w:p w14:paraId="43AF1E3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Trump Supporter </w:t>
            </w:r>
          </w:p>
        </w:tc>
        <w:tc>
          <w:tcPr>
            <w:tcW w:w="1728" w:type="dxa"/>
          </w:tcPr>
          <w:p w14:paraId="302804F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0.0610</w:t>
            </w:r>
          </w:p>
        </w:tc>
        <w:tc>
          <w:tcPr>
            <w:tcW w:w="1959" w:type="dxa"/>
          </w:tcPr>
          <w:p w14:paraId="0A536CC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0.0648^</w:t>
            </w:r>
          </w:p>
        </w:tc>
        <w:tc>
          <w:tcPr>
            <w:tcW w:w="1728" w:type="dxa"/>
          </w:tcPr>
          <w:p w14:paraId="3D8090C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0.0656^</w:t>
            </w:r>
          </w:p>
        </w:tc>
        <w:tc>
          <w:tcPr>
            <w:tcW w:w="1728" w:type="dxa"/>
          </w:tcPr>
          <w:p w14:paraId="083E88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0.284</w:t>
            </w:r>
          </w:p>
        </w:tc>
        <w:tc>
          <w:tcPr>
            <w:tcW w:w="1729" w:type="dxa"/>
          </w:tcPr>
          <w:p w14:paraId="62139D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0.197</w:t>
            </w:r>
          </w:p>
        </w:tc>
        <w:tc>
          <w:tcPr>
            <w:tcW w:w="1846" w:type="dxa"/>
          </w:tcPr>
          <w:p w14:paraId="257D07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0.280</w:t>
            </w:r>
          </w:p>
        </w:tc>
      </w:tr>
      <w:tr w:rsidR="00BF08FA" w:rsidRPr="002E3B3F" w14:paraId="75B13D3C" w14:textId="77777777" w:rsidTr="00057203">
        <w:trPr>
          <w:gridAfter w:val="1"/>
          <w:wAfter w:w="1728" w:type="dxa"/>
          <w:trHeight w:val="282"/>
        </w:trPr>
        <w:tc>
          <w:tcPr>
            <w:tcW w:w="2304" w:type="dxa"/>
            <w:gridSpan w:val="2"/>
          </w:tcPr>
          <w:p w14:paraId="1F831793" w14:textId="77777777" w:rsidR="00BF08FA" w:rsidRPr="002E3B3F" w:rsidRDefault="00BF08FA" w:rsidP="00057203">
            <w:pPr>
              <w:rPr>
                <w:rFonts w:ascii="Times New Roman" w:hAnsi="Times New Roman" w:cs="Times New Roman"/>
                <w:b/>
                <w:sz w:val="20"/>
                <w:szCs w:val="20"/>
              </w:rPr>
            </w:pPr>
          </w:p>
        </w:tc>
        <w:tc>
          <w:tcPr>
            <w:tcW w:w="1728" w:type="dxa"/>
          </w:tcPr>
          <w:p w14:paraId="032C1F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(0.0393)</w:t>
            </w:r>
          </w:p>
        </w:tc>
        <w:tc>
          <w:tcPr>
            <w:tcW w:w="1959" w:type="dxa"/>
          </w:tcPr>
          <w:p w14:paraId="4EC019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(0.0380)</w:t>
            </w:r>
          </w:p>
        </w:tc>
        <w:tc>
          <w:tcPr>
            <w:tcW w:w="1728" w:type="dxa"/>
          </w:tcPr>
          <w:p w14:paraId="3AACC98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(0.0383)</w:t>
            </w:r>
          </w:p>
        </w:tc>
        <w:tc>
          <w:tcPr>
            <w:tcW w:w="1728" w:type="dxa"/>
          </w:tcPr>
          <w:p w14:paraId="11BCA1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(0.464)</w:t>
            </w:r>
          </w:p>
        </w:tc>
        <w:tc>
          <w:tcPr>
            <w:tcW w:w="1729" w:type="dxa"/>
          </w:tcPr>
          <w:p w14:paraId="0C9DD9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(0.490)</w:t>
            </w:r>
          </w:p>
        </w:tc>
        <w:tc>
          <w:tcPr>
            <w:tcW w:w="1846" w:type="dxa"/>
          </w:tcPr>
          <w:p w14:paraId="1EBDE2C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(0.470)</w:t>
            </w:r>
          </w:p>
        </w:tc>
      </w:tr>
      <w:tr w:rsidR="00BF08FA" w:rsidRPr="002E3B3F" w14:paraId="1B345DF1" w14:textId="77777777" w:rsidTr="00057203">
        <w:trPr>
          <w:gridAfter w:val="1"/>
          <w:wAfter w:w="1728" w:type="dxa"/>
          <w:trHeight w:val="282"/>
        </w:trPr>
        <w:tc>
          <w:tcPr>
            <w:tcW w:w="2304" w:type="dxa"/>
            <w:gridSpan w:val="2"/>
          </w:tcPr>
          <w:p w14:paraId="2B87244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Male </w:t>
            </w:r>
          </w:p>
        </w:tc>
        <w:tc>
          <w:tcPr>
            <w:tcW w:w="1728" w:type="dxa"/>
          </w:tcPr>
          <w:p w14:paraId="7A88816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0.0401</w:t>
            </w:r>
          </w:p>
        </w:tc>
        <w:tc>
          <w:tcPr>
            <w:tcW w:w="1959" w:type="dxa"/>
          </w:tcPr>
          <w:p w14:paraId="61D927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0.0434</w:t>
            </w:r>
          </w:p>
        </w:tc>
        <w:tc>
          <w:tcPr>
            <w:tcW w:w="1728" w:type="dxa"/>
          </w:tcPr>
          <w:p w14:paraId="62D421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0.0402</w:t>
            </w:r>
          </w:p>
        </w:tc>
        <w:tc>
          <w:tcPr>
            <w:tcW w:w="1728" w:type="dxa"/>
          </w:tcPr>
          <w:p w14:paraId="7F0FEC5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0.988**</w:t>
            </w:r>
          </w:p>
        </w:tc>
        <w:tc>
          <w:tcPr>
            <w:tcW w:w="1729" w:type="dxa"/>
          </w:tcPr>
          <w:p w14:paraId="20EB528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1.013**</w:t>
            </w:r>
          </w:p>
        </w:tc>
        <w:tc>
          <w:tcPr>
            <w:tcW w:w="1846" w:type="dxa"/>
          </w:tcPr>
          <w:p w14:paraId="7EC9B5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0.963**</w:t>
            </w:r>
          </w:p>
        </w:tc>
      </w:tr>
      <w:tr w:rsidR="00BF08FA" w:rsidRPr="002E3B3F" w14:paraId="5924A7BF" w14:textId="77777777" w:rsidTr="00057203">
        <w:trPr>
          <w:gridAfter w:val="1"/>
          <w:wAfter w:w="1728" w:type="dxa"/>
          <w:trHeight w:val="298"/>
        </w:trPr>
        <w:tc>
          <w:tcPr>
            <w:tcW w:w="2304" w:type="dxa"/>
            <w:gridSpan w:val="2"/>
          </w:tcPr>
          <w:p w14:paraId="43049754" w14:textId="77777777" w:rsidR="00BF08FA" w:rsidRPr="002E3B3F" w:rsidRDefault="00BF08FA" w:rsidP="00057203">
            <w:pPr>
              <w:rPr>
                <w:rFonts w:ascii="Times New Roman" w:hAnsi="Times New Roman" w:cs="Times New Roman"/>
                <w:b/>
                <w:sz w:val="20"/>
                <w:szCs w:val="20"/>
              </w:rPr>
            </w:pPr>
          </w:p>
        </w:tc>
        <w:tc>
          <w:tcPr>
            <w:tcW w:w="1728" w:type="dxa"/>
          </w:tcPr>
          <w:p w14:paraId="222E54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(0.0271)</w:t>
            </w:r>
          </w:p>
        </w:tc>
        <w:tc>
          <w:tcPr>
            <w:tcW w:w="1959" w:type="dxa"/>
          </w:tcPr>
          <w:p w14:paraId="667AC3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(0.0268)</w:t>
            </w:r>
          </w:p>
        </w:tc>
        <w:tc>
          <w:tcPr>
            <w:tcW w:w="1728" w:type="dxa"/>
          </w:tcPr>
          <w:p w14:paraId="0EA36E7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(0.0269)</w:t>
            </w:r>
          </w:p>
        </w:tc>
        <w:tc>
          <w:tcPr>
            <w:tcW w:w="1728" w:type="dxa"/>
          </w:tcPr>
          <w:p w14:paraId="2ED096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(0.335)</w:t>
            </w:r>
          </w:p>
        </w:tc>
        <w:tc>
          <w:tcPr>
            <w:tcW w:w="1729" w:type="dxa"/>
          </w:tcPr>
          <w:p w14:paraId="131C48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(0.330)</w:t>
            </w:r>
          </w:p>
        </w:tc>
        <w:tc>
          <w:tcPr>
            <w:tcW w:w="1846" w:type="dxa"/>
          </w:tcPr>
          <w:p w14:paraId="3F23BD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(0.331)</w:t>
            </w:r>
          </w:p>
        </w:tc>
      </w:tr>
      <w:tr w:rsidR="00BF08FA" w:rsidRPr="002E3B3F" w14:paraId="0262CF9A" w14:textId="77777777" w:rsidTr="00057203">
        <w:trPr>
          <w:gridAfter w:val="1"/>
          <w:wAfter w:w="1728" w:type="dxa"/>
          <w:trHeight w:val="282"/>
        </w:trPr>
        <w:tc>
          <w:tcPr>
            <w:tcW w:w="2304" w:type="dxa"/>
            <w:gridSpan w:val="2"/>
          </w:tcPr>
          <w:p w14:paraId="6E443A1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28" w:type="dxa"/>
          </w:tcPr>
          <w:p w14:paraId="4A75F0F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0.00636</w:t>
            </w:r>
          </w:p>
        </w:tc>
        <w:tc>
          <w:tcPr>
            <w:tcW w:w="1959" w:type="dxa"/>
          </w:tcPr>
          <w:p w14:paraId="29AA98A3" w14:textId="77777777" w:rsidR="00BF08FA" w:rsidRPr="002E3B3F" w:rsidRDefault="00BF08FA" w:rsidP="00057203">
            <w:pPr>
              <w:rPr>
                <w:rFonts w:ascii="Times New Roman" w:hAnsi="Times New Roman" w:cs="Times New Roman"/>
                <w:sz w:val="20"/>
                <w:szCs w:val="20"/>
              </w:rPr>
            </w:pPr>
          </w:p>
        </w:tc>
        <w:tc>
          <w:tcPr>
            <w:tcW w:w="1728" w:type="dxa"/>
          </w:tcPr>
          <w:p w14:paraId="10AE7B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0.00122</w:t>
            </w:r>
          </w:p>
        </w:tc>
        <w:tc>
          <w:tcPr>
            <w:tcW w:w="1728" w:type="dxa"/>
          </w:tcPr>
          <w:p w14:paraId="10CBB395" w14:textId="77777777" w:rsidR="00BF08FA" w:rsidRPr="002E3B3F" w:rsidRDefault="00BF08FA" w:rsidP="00057203">
            <w:pPr>
              <w:rPr>
                <w:rFonts w:ascii="Times New Roman" w:hAnsi="Times New Roman" w:cs="Times New Roman"/>
                <w:sz w:val="20"/>
                <w:szCs w:val="20"/>
              </w:rPr>
            </w:pPr>
          </w:p>
        </w:tc>
        <w:tc>
          <w:tcPr>
            <w:tcW w:w="1729" w:type="dxa"/>
          </w:tcPr>
          <w:p w14:paraId="71B507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-0.0274</w:t>
            </w:r>
          </w:p>
        </w:tc>
        <w:tc>
          <w:tcPr>
            <w:tcW w:w="1846" w:type="dxa"/>
          </w:tcPr>
          <w:p w14:paraId="48F88D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-0.101</w:t>
            </w:r>
          </w:p>
        </w:tc>
      </w:tr>
      <w:tr w:rsidR="00BF08FA" w:rsidRPr="002E3B3F" w14:paraId="5189E7ED" w14:textId="77777777" w:rsidTr="00057203">
        <w:trPr>
          <w:gridAfter w:val="1"/>
          <w:wAfter w:w="1728" w:type="dxa"/>
          <w:trHeight w:val="580"/>
        </w:trPr>
        <w:tc>
          <w:tcPr>
            <w:tcW w:w="2304" w:type="dxa"/>
            <w:gridSpan w:val="2"/>
          </w:tcPr>
          <w:p w14:paraId="23C2FA0C"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lastRenderedPageBreak/>
              <w:t>Participatory Inclination</w:t>
            </w:r>
          </w:p>
        </w:tc>
        <w:tc>
          <w:tcPr>
            <w:tcW w:w="1728" w:type="dxa"/>
          </w:tcPr>
          <w:p w14:paraId="09FF738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(0.00672)</w:t>
            </w:r>
          </w:p>
        </w:tc>
        <w:tc>
          <w:tcPr>
            <w:tcW w:w="1959" w:type="dxa"/>
          </w:tcPr>
          <w:p w14:paraId="2800ED39" w14:textId="77777777" w:rsidR="00BF08FA" w:rsidRPr="002E3B3F" w:rsidRDefault="00BF08FA" w:rsidP="00057203">
            <w:pPr>
              <w:rPr>
                <w:rFonts w:ascii="Times New Roman" w:hAnsi="Times New Roman" w:cs="Times New Roman"/>
                <w:sz w:val="20"/>
                <w:szCs w:val="20"/>
              </w:rPr>
            </w:pPr>
          </w:p>
        </w:tc>
        <w:tc>
          <w:tcPr>
            <w:tcW w:w="1728" w:type="dxa"/>
          </w:tcPr>
          <w:p w14:paraId="469966F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(0.0108)</w:t>
            </w:r>
          </w:p>
        </w:tc>
        <w:tc>
          <w:tcPr>
            <w:tcW w:w="1728" w:type="dxa"/>
          </w:tcPr>
          <w:p w14:paraId="0610FC76" w14:textId="77777777" w:rsidR="00BF08FA" w:rsidRPr="002E3B3F" w:rsidRDefault="00BF08FA" w:rsidP="00057203">
            <w:pPr>
              <w:rPr>
                <w:rFonts w:ascii="Times New Roman" w:hAnsi="Times New Roman" w:cs="Times New Roman"/>
                <w:sz w:val="20"/>
                <w:szCs w:val="20"/>
              </w:rPr>
            </w:pPr>
          </w:p>
        </w:tc>
        <w:tc>
          <w:tcPr>
            <w:tcW w:w="1729" w:type="dxa"/>
          </w:tcPr>
          <w:p w14:paraId="54B1FA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(0.0558)</w:t>
            </w:r>
          </w:p>
        </w:tc>
        <w:tc>
          <w:tcPr>
            <w:tcW w:w="1846" w:type="dxa"/>
          </w:tcPr>
          <w:p w14:paraId="4AEBC24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(0.101)</w:t>
            </w:r>
          </w:p>
        </w:tc>
      </w:tr>
      <w:tr w:rsidR="00BF08FA" w:rsidRPr="002E3B3F" w14:paraId="35CC935A" w14:textId="77777777" w:rsidTr="00057203">
        <w:trPr>
          <w:gridAfter w:val="1"/>
          <w:wAfter w:w="1728" w:type="dxa"/>
          <w:trHeight w:val="282"/>
        </w:trPr>
        <w:tc>
          <w:tcPr>
            <w:tcW w:w="2304" w:type="dxa"/>
            <w:gridSpan w:val="2"/>
          </w:tcPr>
          <w:p w14:paraId="329354C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28" w:type="dxa"/>
          </w:tcPr>
          <w:p w14:paraId="59281C6D" w14:textId="77777777" w:rsidR="00BF08FA" w:rsidRPr="002E3B3F" w:rsidRDefault="00BF08FA" w:rsidP="00057203">
            <w:pPr>
              <w:rPr>
                <w:rFonts w:ascii="Times New Roman" w:hAnsi="Times New Roman" w:cs="Times New Roman"/>
                <w:sz w:val="20"/>
                <w:szCs w:val="20"/>
              </w:rPr>
            </w:pPr>
          </w:p>
        </w:tc>
        <w:tc>
          <w:tcPr>
            <w:tcW w:w="1959" w:type="dxa"/>
          </w:tcPr>
          <w:p w14:paraId="72D75C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0.0132</w:t>
            </w:r>
          </w:p>
        </w:tc>
        <w:tc>
          <w:tcPr>
            <w:tcW w:w="1728" w:type="dxa"/>
          </w:tcPr>
          <w:p w14:paraId="4AF2A85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0.00178</w:t>
            </w:r>
          </w:p>
        </w:tc>
        <w:tc>
          <w:tcPr>
            <w:tcW w:w="1728" w:type="dxa"/>
          </w:tcPr>
          <w:p w14:paraId="5A30571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0.215</w:t>
            </w:r>
          </w:p>
        </w:tc>
        <w:tc>
          <w:tcPr>
            <w:tcW w:w="1729" w:type="dxa"/>
          </w:tcPr>
          <w:p w14:paraId="0B89C628" w14:textId="77777777" w:rsidR="00BF08FA" w:rsidRPr="002E3B3F" w:rsidRDefault="00BF08FA" w:rsidP="00057203">
            <w:pPr>
              <w:rPr>
                <w:rFonts w:ascii="Times New Roman" w:hAnsi="Times New Roman" w:cs="Times New Roman"/>
                <w:sz w:val="20"/>
                <w:szCs w:val="20"/>
              </w:rPr>
            </w:pPr>
          </w:p>
        </w:tc>
        <w:tc>
          <w:tcPr>
            <w:tcW w:w="1846" w:type="dxa"/>
          </w:tcPr>
          <w:p w14:paraId="3F8393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0.170</w:t>
            </w:r>
          </w:p>
        </w:tc>
      </w:tr>
      <w:tr w:rsidR="00BF08FA" w:rsidRPr="002E3B3F" w14:paraId="7AE340A2" w14:textId="77777777" w:rsidTr="00057203">
        <w:trPr>
          <w:gridAfter w:val="1"/>
          <w:wAfter w:w="1728" w:type="dxa"/>
          <w:trHeight w:val="580"/>
        </w:trPr>
        <w:tc>
          <w:tcPr>
            <w:tcW w:w="2304" w:type="dxa"/>
            <w:gridSpan w:val="2"/>
          </w:tcPr>
          <w:p w14:paraId="043DA629"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728" w:type="dxa"/>
          </w:tcPr>
          <w:p w14:paraId="4C1C2ACA" w14:textId="77777777" w:rsidR="00BF08FA" w:rsidRPr="002E3B3F" w:rsidRDefault="00BF08FA" w:rsidP="00057203">
            <w:pPr>
              <w:rPr>
                <w:rFonts w:ascii="Times New Roman" w:hAnsi="Times New Roman" w:cs="Times New Roman"/>
                <w:sz w:val="20"/>
                <w:szCs w:val="20"/>
              </w:rPr>
            </w:pPr>
          </w:p>
        </w:tc>
        <w:tc>
          <w:tcPr>
            <w:tcW w:w="1959" w:type="dxa"/>
          </w:tcPr>
          <w:p w14:paraId="6FA274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(0.0128)</w:t>
            </w:r>
          </w:p>
        </w:tc>
        <w:tc>
          <w:tcPr>
            <w:tcW w:w="1728" w:type="dxa"/>
          </w:tcPr>
          <w:p w14:paraId="465E38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(0.0157)</w:t>
            </w:r>
          </w:p>
        </w:tc>
        <w:tc>
          <w:tcPr>
            <w:tcW w:w="1728" w:type="dxa"/>
          </w:tcPr>
          <w:p w14:paraId="2797AF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(0.143)</w:t>
            </w:r>
          </w:p>
        </w:tc>
        <w:tc>
          <w:tcPr>
            <w:tcW w:w="1729" w:type="dxa"/>
          </w:tcPr>
          <w:p w14:paraId="01317E08" w14:textId="77777777" w:rsidR="00BF08FA" w:rsidRPr="002E3B3F" w:rsidRDefault="00BF08FA" w:rsidP="00057203">
            <w:pPr>
              <w:rPr>
                <w:rFonts w:ascii="Times New Roman" w:hAnsi="Times New Roman" w:cs="Times New Roman"/>
                <w:sz w:val="20"/>
                <w:szCs w:val="20"/>
              </w:rPr>
            </w:pPr>
          </w:p>
        </w:tc>
        <w:tc>
          <w:tcPr>
            <w:tcW w:w="1846" w:type="dxa"/>
          </w:tcPr>
          <w:p w14:paraId="62BCAA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(0.199)</w:t>
            </w:r>
          </w:p>
        </w:tc>
      </w:tr>
      <w:tr w:rsidR="00BF08FA" w:rsidRPr="002E3B3F" w14:paraId="6344B68E" w14:textId="77777777" w:rsidTr="00057203">
        <w:trPr>
          <w:gridAfter w:val="1"/>
          <w:wAfter w:w="1728" w:type="dxa"/>
          <w:trHeight w:val="282"/>
        </w:trPr>
        <w:tc>
          <w:tcPr>
            <w:tcW w:w="2304" w:type="dxa"/>
            <w:gridSpan w:val="2"/>
          </w:tcPr>
          <w:p w14:paraId="7B338A1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28" w:type="dxa"/>
          </w:tcPr>
          <w:p w14:paraId="0346D076" w14:textId="77777777" w:rsidR="00BF08FA" w:rsidRPr="002E3B3F" w:rsidRDefault="00BF08FA" w:rsidP="00057203">
            <w:pPr>
              <w:rPr>
                <w:rFonts w:ascii="Times New Roman" w:hAnsi="Times New Roman" w:cs="Times New Roman"/>
                <w:sz w:val="20"/>
                <w:szCs w:val="20"/>
              </w:rPr>
            </w:pPr>
          </w:p>
        </w:tc>
        <w:tc>
          <w:tcPr>
            <w:tcW w:w="1959" w:type="dxa"/>
          </w:tcPr>
          <w:p w14:paraId="4EB7E275" w14:textId="77777777" w:rsidR="00BF08FA" w:rsidRPr="002E3B3F" w:rsidRDefault="00BF08FA" w:rsidP="00057203">
            <w:pPr>
              <w:rPr>
                <w:rFonts w:ascii="Times New Roman" w:hAnsi="Times New Roman" w:cs="Times New Roman"/>
                <w:sz w:val="20"/>
                <w:szCs w:val="20"/>
              </w:rPr>
            </w:pPr>
          </w:p>
        </w:tc>
        <w:tc>
          <w:tcPr>
            <w:tcW w:w="1728" w:type="dxa"/>
          </w:tcPr>
          <w:p w14:paraId="7F7787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0.0154</w:t>
            </w:r>
          </w:p>
        </w:tc>
        <w:tc>
          <w:tcPr>
            <w:tcW w:w="1728" w:type="dxa"/>
          </w:tcPr>
          <w:p w14:paraId="27853227" w14:textId="77777777" w:rsidR="00BF08FA" w:rsidRPr="002E3B3F" w:rsidRDefault="00BF08FA" w:rsidP="00057203">
            <w:pPr>
              <w:rPr>
                <w:rFonts w:ascii="Times New Roman" w:hAnsi="Times New Roman" w:cs="Times New Roman"/>
                <w:sz w:val="20"/>
                <w:szCs w:val="20"/>
              </w:rPr>
            </w:pPr>
          </w:p>
        </w:tc>
        <w:tc>
          <w:tcPr>
            <w:tcW w:w="1729" w:type="dxa"/>
          </w:tcPr>
          <w:p w14:paraId="3BE1C4A1" w14:textId="77777777" w:rsidR="00BF08FA" w:rsidRPr="002E3B3F" w:rsidRDefault="00BF08FA" w:rsidP="00057203">
            <w:pPr>
              <w:rPr>
                <w:rFonts w:ascii="Times New Roman" w:hAnsi="Times New Roman" w:cs="Times New Roman"/>
                <w:sz w:val="20"/>
                <w:szCs w:val="20"/>
              </w:rPr>
            </w:pPr>
          </w:p>
        </w:tc>
        <w:tc>
          <w:tcPr>
            <w:tcW w:w="1846" w:type="dxa"/>
          </w:tcPr>
          <w:p w14:paraId="5F4132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0.147</w:t>
            </w:r>
          </w:p>
        </w:tc>
      </w:tr>
      <w:tr w:rsidR="00BF08FA" w:rsidRPr="002E3B3F" w14:paraId="0632ED10" w14:textId="77777777" w:rsidTr="00057203">
        <w:trPr>
          <w:gridAfter w:val="1"/>
          <w:wAfter w:w="1728" w:type="dxa"/>
          <w:trHeight w:val="1160"/>
        </w:trPr>
        <w:tc>
          <w:tcPr>
            <w:tcW w:w="2304" w:type="dxa"/>
            <w:gridSpan w:val="2"/>
            <w:tcBorders>
              <w:bottom w:val="single" w:sz="8" w:space="0" w:color="auto"/>
            </w:tcBorders>
          </w:tcPr>
          <w:p w14:paraId="5E1C5860"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Conspiracy Beliefs X Participatory Inclination</w:t>
            </w:r>
          </w:p>
        </w:tc>
        <w:tc>
          <w:tcPr>
            <w:tcW w:w="1728" w:type="dxa"/>
            <w:tcBorders>
              <w:bottom w:val="single" w:sz="8" w:space="0" w:color="auto"/>
            </w:tcBorders>
          </w:tcPr>
          <w:p w14:paraId="00773F35" w14:textId="77777777" w:rsidR="00BF08FA" w:rsidRPr="002E3B3F" w:rsidRDefault="00BF08FA" w:rsidP="00057203">
            <w:pPr>
              <w:rPr>
                <w:rFonts w:ascii="Times New Roman" w:hAnsi="Times New Roman" w:cs="Times New Roman"/>
                <w:sz w:val="20"/>
                <w:szCs w:val="20"/>
              </w:rPr>
            </w:pPr>
          </w:p>
        </w:tc>
        <w:tc>
          <w:tcPr>
            <w:tcW w:w="1959" w:type="dxa"/>
            <w:tcBorders>
              <w:bottom w:val="single" w:sz="8" w:space="0" w:color="auto"/>
            </w:tcBorders>
          </w:tcPr>
          <w:p w14:paraId="79C0900B" w14:textId="77777777" w:rsidR="00BF08FA" w:rsidRPr="002E3B3F" w:rsidRDefault="00BF08FA" w:rsidP="00057203">
            <w:pPr>
              <w:rPr>
                <w:rFonts w:ascii="Times New Roman" w:hAnsi="Times New Roman" w:cs="Times New Roman"/>
                <w:sz w:val="20"/>
                <w:szCs w:val="20"/>
              </w:rPr>
            </w:pPr>
          </w:p>
        </w:tc>
        <w:tc>
          <w:tcPr>
            <w:tcW w:w="1728" w:type="dxa"/>
            <w:tcBorders>
              <w:bottom w:val="single" w:sz="8" w:space="0" w:color="auto"/>
            </w:tcBorders>
          </w:tcPr>
          <w:p w14:paraId="6B62F4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(0.0216)</w:t>
            </w:r>
          </w:p>
        </w:tc>
        <w:tc>
          <w:tcPr>
            <w:tcW w:w="1728" w:type="dxa"/>
            <w:tcBorders>
              <w:bottom w:val="single" w:sz="8" w:space="0" w:color="auto"/>
            </w:tcBorders>
          </w:tcPr>
          <w:p w14:paraId="4E41232D" w14:textId="77777777" w:rsidR="00BF08FA" w:rsidRPr="002E3B3F" w:rsidRDefault="00BF08FA" w:rsidP="00057203">
            <w:pPr>
              <w:rPr>
                <w:rFonts w:ascii="Times New Roman" w:hAnsi="Times New Roman" w:cs="Times New Roman"/>
                <w:sz w:val="20"/>
                <w:szCs w:val="20"/>
              </w:rPr>
            </w:pPr>
          </w:p>
        </w:tc>
        <w:tc>
          <w:tcPr>
            <w:tcW w:w="1729" w:type="dxa"/>
            <w:tcBorders>
              <w:bottom w:val="single" w:sz="8" w:space="0" w:color="auto"/>
            </w:tcBorders>
          </w:tcPr>
          <w:p w14:paraId="33EF4CCA" w14:textId="77777777" w:rsidR="00BF08FA" w:rsidRPr="002E3B3F" w:rsidRDefault="00BF08FA" w:rsidP="00057203">
            <w:pPr>
              <w:rPr>
                <w:rFonts w:ascii="Times New Roman" w:hAnsi="Times New Roman" w:cs="Times New Roman"/>
                <w:sz w:val="20"/>
                <w:szCs w:val="20"/>
              </w:rPr>
            </w:pPr>
          </w:p>
        </w:tc>
        <w:tc>
          <w:tcPr>
            <w:tcW w:w="1846" w:type="dxa"/>
            <w:tcBorders>
              <w:bottom w:val="single" w:sz="8" w:space="0" w:color="auto"/>
            </w:tcBorders>
          </w:tcPr>
          <w:p w14:paraId="7E61BA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(0.213)</w:t>
            </w:r>
          </w:p>
        </w:tc>
      </w:tr>
      <w:tr w:rsidR="00BF08FA" w:rsidRPr="002E3B3F" w14:paraId="11BAB99F" w14:textId="77777777" w:rsidTr="00057203">
        <w:trPr>
          <w:gridAfter w:val="1"/>
          <w:wAfter w:w="1728" w:type="dxa"/>
          <w:trHeight w:val="298"/>
        </w:trPr>
        <w:tc>
          <w:tcPr>
            <w:tcW w:w="2304" w:type="dxa"/>
            <w:gridSpan w:val="2"/>
            <w:tcBorders>
              <w:top w:val="single" w:sz="8" w:space="0" w:color="auto"/>
            </w:tcBorders>
          </w:tcPr>
          <w:p w14:paraId="6ABD411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1</w:t>
            </w:r>
          </w:p>
        </w:tc>
        <w:tc>
          <w:tcPr>
            <w:tcW w:w="1728" w:type="dxa"/>
            <w:tcBorders>
              <w:top w:val="single" w:sz="8" w:space="0" w:color="auto"/>
            </w:tcBorders>
          </w:tcPr>
          <w:p w14:paraId="797838F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0.298*</w:t>
            </w:r>
          </w:p>
        </w:tc>
        <w:tc>
          <w:tcPr>
            <w:tcW w:w="1959" w:type="dxa"/>
            <w:tcBorders>
              <w:top w:val="single" w:sz="8" w:space="0" w:color="auto"/>
            </w:tcBorders>
          </w:tcPr>
          <w:p w14:paraId="142D91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0.305*</w:t>
            </w:r>
          </w:p>
        </w:tc>
        <w:tc>
          <w:tcPr>
            <w:tcW w:w="1728" w:type="dxa"/>
            <w:tcBorders>
              <w:top w:val="single" w:sz="8" w:space="0" w:color="auto"/>
            </w:tcBorders>
          </w:tcPr>
          <w:p w14:paraId="332D0F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0.323*</w:t>
            </w:r>
          </w:p>
        </w:tc>
        <w:tc>
          <w:tcPr>
            <w:tcW w:w="1728" w:type="dxa"/>
            <w:tcBorders>
              <w:top w:val="single" w:sz="8" w:space="0" w:color="auto"/>
            </w:tcBorders>
          </w:tcPr>
          <w:p w14:paraId="62AF96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0.00719</w:t>
            </w:r>
          </w:p>
        </w:tc>
        <w:tc>
          <w:tcPr>
            <w:tcW w:w="1729" w:type="dxa"/>
            <w:tcBorders>
              <w:top w:val="single" w:sz="8" w:space="0" w:color="auto"/>
            </w:tcBorders>
          </w:tcPr>
          <w:p w14:paraId="051C04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0.558</w:t>
            </w:r>
          </w:p>
        </w:tc>
        <w:tc>
          <w:tcPr>
            <w:tcW w:w="1846" w:type="dxa"/>
            <w:tcBorders>
              <w:top w:val="single" w:sz="8" w:space="0" w:color="auto"/>
            </w:tcBorders>
          </w:tcPr>
          <w:p w14:paraId="1EF400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0.201</w:t>
            </w:r>
          </w:p>
        </w:tc>
      </w:tr>
      <w:tr w:rsidR="00BF08FA" w:rsidRPr="002E3B3F" w14:paraId="1CFB3831" w14:textId="77777777" w:rsidTr="00057203">
        <w:trPr>
          <w:gridAfter w:val="1"/>
          <w:wAfter w:w="1728" w:type="dxa"/>
          <w:trHeight w:val="282"/>
        </w:trPr>
        <w:tc>
          <w:tcPr>
            <w:tcW w:w="2304" w:type="dxa"/>
            <w:gridSpan w:val="2"/>
          </w:tcPr>
          <w:p w14:paraId="436FD3D7" w14:textId="77777777" w:rsidR="00BF08FA" w:rsidRPr="002E3B3F" w:rsidRDefault="00BF08FA" w:rsidP="00057203">
            <w:pPr>
              <w:rPr>
                <w:rFonts w:ascii="Times New Roman" w:hAnsi="Times New Roman" w:cs="Times New Roman"/>
                <w:b/>
                <w:sz w:val="20"/>
                <w:szCs w:val="20"/>
              </w:rPr>
            </w:pPr>
          </w:p>
        </w:tc>
        <w:tc>
          <w:tcPr>
            <w:tcW w:w="1728" w:type="dxa"/>
          </w:tcPr>
          <w:p w14:paraId="341EB9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(0.135)</w:t>
            </w:r>
          </w:p>
        </w:tc>
        <w:tc>
          <w:tcPr>
            <w:tcW w:w="1959" w:type="dxa"/>
          </w:tcPr>
          <w:p w14:paraId="19AFAD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(0.128)</w:t>
            </w:r>
          </w:p>
        </w:tc>
        <w:tc>
          <w:tcPr>
            <w:tcW w:w="1728" w:type="dxa"/>
          </w:tcPr>
          <w:p w14:paraId="039940A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(0.128)</w:t>
            </w:r>
          </w:p>
        </w:tc>
        <w:tc>
          <w:tcPr>
            <w:tcW w:w="1728" w:type="dxa"/>
          </w:tcPr>
          <w:p w14:paraId="295288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(1.599)</w:t>
            </w:r>
          </w:p>
        </w:tc>
        <w:tc>
          <w:tcPr>
            <w:tcW w:w="1729" w:type="dxa"/>
          </w:tcPr>
          <w:p w14:paraId="5E54590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(1.552)</w:t>
            </w:r>
          </w:p>
        </w:tc>
        <w:tc>
          <w:tcPr>
            <w:tcW w:w="1846" w:type="dxa"/>
          </w:tcPr>
          <w:p w14:paraId="64E76A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(1.589)</w:t>
            </w:r>
          </w:p>
        </w:tc>
      </w:tr>
      <w:tr w:rsidR="00BF08FA" w:rsidRPr="002E3B3F" w14:paraId="3F813708" w14:textId="77777777" w:rsidTr="00057203">
        <w:trPr>
          <w:gridAfter w:val="1"/>
          <w:wAfter w:w="1728" w:type="dxa"/>
          <w:trHeight w:val="282"/>
        </w:trPr>
        <w:tc>
          <w:tcPr>
            <w:tcW w:w="2304" w:type="dxa"/>
            <w:gridSpan w:val="2"/>
          </w:tcPr>
          <w:p w14:paraId="6CA7611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2</w:t>
            </w:r>
          </w:p>
        </w:tc>
        <w:tc>
          <w:tcPr>
            <w:tcW w:w="1728" w:type="dxa"/>
          </w:tcPr>
          <w:p w14:paraId="6C451036" w14:textId="77777777" w:rsidR="00BF08FA" w:rsidRPr="002E3B3F" w:rsidRDefault="00BF08FA" w:rsidP="00057203">
            <w:pPr>
              <w:rPr>
                <w:rFonts w:ascii="Times New Roman" w:hAnsi="Times New Roman" w:cs="Times New Roman"/>
                <w:sz w:val="20"/>
                <w:szCs w:val="20"/>
              </w:rPr>
            </w:pPr>
          </w:p>
        </w:tc>
        <w:tc>
          <w:tcPr>
            <w:tcW w:w="1959" w:type="dxa"/>
          </w:tcPr>
          <w:p w14:paraId="308BEBDE" w14:textId="77777777" w:rsidR="00BF08FA" w:rsidRPr="002E3B3F" w:rsidRDefault="00BF08FA" w:rsidP="00057203">
            <w:pPr>
              <w:rPr>
                <w:rFonts w:ascii="Times New Roman" w:hAnsi="Times New Roman" w:cs="Times New Roman"/>
                <w:sz w:val="20"/>
                <w:szCs w:val="20"/>
              </w:rPr>
            </w:pPr>
          </w:p>
        </w:tc>
        <w:tc>
          <w:tcPr>
            <w:tcW w:w="1728" w:type="dxa"/>
          </w:tcPr>
          <w:p w14:paraId="02E46E0E" w14:textId="77777777" w:rsidR="00BF08FA" w:rsidRPr="002E3B3F" w:rsidRDefault="00BF08FA" w:rsidP="00057203">
            <w:pPr>
              <w:rPr>
                <w:rFonts w:ascii="Times New Roman" w:hAnsi="Times New Roman" w:cs="Times New Roman"/>
                <w:sz w:val="20"/>
                <w:szCs w:val="20"/>
              </w:rPr>
            </w:pPr>
          </w:p>
        </w:tc>
        <w:tc>
          <w:tcPr>
            <w:tcW w:w="1728" w:type="dxa"/>
          </w:tcPr>
          <w:p w14:paraId="105ED0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1.016</w:t>
            </w:r>
          </w:p>
        </w:tc>
        <w:tc>
          <w:tcPr>
            <w:tcW w:w="1729" w:type="dxa"/>
          </w:tcPr>
          <w:p w14:paraId="207A278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1.554</w:t>
            </w:r>
          </w:p>
        </w:tc>
        <w:tc>
          <w:tcPr>
            <w:tcW w:w="1846" w:type="dxa"/>
          </w:tcPr>
          <w:p w14:paraId="094BE4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1.214</w:t>
            </w:r>
          </w:p>
        </w:tc>
      </w:tr>
      <w:tr w:rsidR="00BF08FA" w:rsidRPr="002E3B3F" w14:paraId="31BF2114" w14:textId="77777777" w:rsidTr="00057203">
        <w:trPr>
          <w:gridAfter w:val="1"/>
          <w:wAfter w:w="1728" w:type="dxa"/>
          <w:trHeight w:val="298"/>
        </w:trPr>
        <w:tc>
          <w:tcPr>
            <w:tcW w:w="2304" w:type="dxa"/>
            <w:gridSpan w:val="2"/>
          </w:tcPr>
          <w:p w14:paraId="5B29136F" w14:textId="77777777" w:rsidR="00BF08FA" w:rsidRPr="002E3B3F" w:rsidRDefault="00BF08FA" w:rsidP="00057203">
            <w:pPr>
              <w:rPr>
                <w:rFonts w:ascii="Times New Roman" w:hAnsi="Times New Roman" w:cs="Times New Roman"/>
                <w:b/>
                <w:sz w:val="20"/>
                <w:szCs w:val="20"/>
              </w:rPr>
            </w:pPr>
          </w:p>
        </w:tc>
        <w:tc>
          <w:tcPr>
            <w:tcW w:w="1728" w:type="dxa"/>
          </w:tcPr>
          <w:p w14:paraId="51DB67E2" w14:textId="77777777" w:rsidR="00BF08FA" w:rsidRPr="002E3B3F" w:rsidRDefault="00BF08FA" w:rsidP="00057203">
            <w:pPr>
              <w:rPr>
                <w:rFonts w:ascii="Times New Roman" w:hAnsi="Times New Roman" w:cs="Times New Roman"/>
                <w:sz w:val="20"/>
                <w:szCs w:val="20"/>
              </w:rPr>
            </w:pPr>
          </w:p>
        </w:tc>
        <w:tc>
          <w:tcPr>
            <w:tcW w:w="1959" w:type="dxa"/>
          </w:tcPr>
          <w:p w14:paraId="692D2BC8" w14:textId="77777777" w:rsidR="00BF08FA" w:rsidRPr="002E3B3F" w:rsidRDefault="00BF08FA" w:rsidP="00057203">
            <w:pPr>
              <w:rPr>
                <w:rFonts w:ascii="Times New Roman" w:hAnsi="Times New Roman" w:cs="Times New Roman"/>
                <w:sz w:val="20"/>
                <w:szCs w:val="20"/>
              </w:rPr>
            </w:pPr>
          </w:p>
        </w:tc>
        <w:tc>
          <w:tcPr>
            <w:tcW w:w="1728" w:type="dxa"/>
          </w:tcPr>
          <w:p w14:paraId="04F579F7" w14:textId="77777777" w:rsidR="00BF08FA" w:rsidRPr="002E3B3F" w:rsidRDefault="00BF08FA" w:rsidP="00057203">
            <w:pPr>
              <w:rPr>
                <w:rFonts w:ascii="Times New Roman" w:hAnsi="Times New Roman" w:cs="Times New Roman"/>
                <w:sz w:val="20"/>
                <w:szCs w:val="20"/>
              </w:rPr>
            </w:pPr>
          </w:p>
        </w:tc>
        <w:tc>
          <w:tcPr>
            <w:tcW w:w="1728" w:type="dxa"/>
          </w:tcPr>
          <w:p w14:paraId="5854B8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(1.607)</w:t>
            </w:r>
          </w:p>
        </w:tc>
        <w:tc>
          <w:tcPr>
            <w:tcW w:w="1729" w:type="dxa"/>
          </w:tcPr>
          <w:p w14:paraId="452B2A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(1.565)</w:t>
            </w:r>
          </w:p>
        </w:tc>
        <w:tc>
          <w:tcPr>
            <w:tcW w:w="1846" w:type="dxa"/>
          </w:tcPr>
          <w:p w14:paraId="240011F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(1.599)</w:t>
            </w:r>
          </w:p>
        </w:tc>
      </w:tr>
      <w:tr w:rsidR="00BF08FA" w:rsidRPr="002E3B3F" w14:paraId="2716E884" w14:textId="77777777" w:rsidTr="00057203">
        <w:trPr>
          <w:gridAfter w:val="1"/>
          <w:wAfter w:w="1728" w:type="dxa"/>
          <w:trHeight w:val="282"/>
        </w:trPr>
        <w:tc>
          <w:tcPr>
            <w:tcW w:w="2304" w:type="dxa"/>
            <w:gridSpan w:val="2"/>
          </w:tcPr>
          <w:p w14:paraId="0C64D403" w14:textId="77777777" w:rsidR="00BF08FA" w:rsidRPr="002E3B3F" w:rsidRDefault="00BF08FA" w:rsidP="00057203">
            <w:pPr>
              <w:rPr>
                <w:rFonts w:ascii="Times New Roman" w:hAnsi="Times New Roman" w:cs="Times New Roman"/>
                <w:b/>
                <w:sz w:val="20"/>
                <w:szCs w:val="20"/>
              </w:rPr>
            </w:pPr>
          </w:p>
        </w:tc>
        <w:tc>
          <w:tcPr>
            <w:tcW w:w="1728" w:type="dxa"/>
          </w:tcPr>
          <w:p w14:paraId="13261F1B" w14:textId="77777777" w:rsidR="00BF08FA" w:rsidRPr="002E3B3F" w:rsidRDefault="00BF08FA" w:rsidP="00057203">
            <w:pPr>
              <w:rPr>
                <w:rFonts w:ascii="Times New Roman" w:hAnsi="Times New Roman" w:cs="Times New Roman"/>
                <w:sz w:val="20"/>
                <w:szCs w:val="20"/>
              </w:rPr>
            </w:pPr>
          </w:p>
        </w:tc>
        <w:tc>
          <w:tcPr>
            <w:tcW w:w="1959" w:type="dxa"/>
          </w:tcPr>
          <w:p w14:paraId="38840223" w14:textId="77777777" w:rsidR="00BF08FA" w:rsidRPr="002E3B3F" w:rsidRDefault="00BF08FA" w:rsidP="00057203">
            <w:pPr>
              <w:rPr>
                <w:rFonts w:ascii="Times New Roman" w:hAnsi="Times New Roman" w:cs="Times New Roman"/>
                <w:sz w:val="20"/>
                <w:szCs w:val="20"/>
              </w:rPr>
            </w:pPr>
          </w:p>
        </w:tc>
        <w:tc>
          <w:tcPr>
            <w:tcW w:w="1728" w:type="dxa"/>
          </w:tcPr>
          <w:p w14:paraId="3B52BC73" w14:textId="77777777" w:rsidR="00BF08FA" w:rsidRPr="002E3B3F" w:rsidRDefault="00BF08FA" w:rsidP="00057203">
            <w:pPr>
              <w:rPr>
                <w:rFonts w:ascii="Times New Roman" w:hAnsi="Times New Roman" w:cs="Times New Roman"/>
                <w:sz w:val="20"/>
                <w:szCs w:val="20"/>
              </w:rPr>
            </w:pPr>
          </w:p>
        </w:tc>
        <w:tc>
          <w:tcPr>
            <w:tcW w:w="1728" w:type="dxa"/>
          </w:tcPr>
          <w:p w14:paraId="70146968" w14:textId="77777777" w:rsidR="00BF08FA" w:rsidRPr="002E3B3F" w:rsidRDefault="00BF08FA" w:rsidP="00057203">
            <w:pPr>
              <w:rPr>
                <w:rFonts w:ascii="Times New Roman" w:hAnsi="Times New Roman" w:cs="Times New Roman"/>
                <w:sz w:val="20"/>
                <w:szCs w:val="20"/>
              </w:rPr>
            </w:pPr>
          </w:p>
        </w:tc>
        <w:tc>
          <w:tcPr>
            <w:tcW w:w="1729" w:type="dxa"/>
          </w:tcPr>
          <w:p w14:paraId="5A1CAE9E" w14:textId="77777777" w:rsidR="00BF08FA" w:rsidRPr="002E3B3F" w:rsidRDefault="00BF08FA" w:rsidP="00057203">
            <w:pPr>
              <w:rPr>
                <w:rFonts w:ascii="Times New Roman" w:hAnsi="Times New Roman" w:cs="Times New Roman"/>
                <w:sz w:val="20"/>
                <w:szCs w:val="20"/>
              </w:rPr>
            </w:pPr>
          </w:p>
        </w:tc>
        <w:tc>
          <w:tcPr>
            <w:tcW w:w="1846" w:type="dxa"/>
          </w:tcPr>
          <w:p w14:paraId="1963DCB6" w14:textId="77777777" w:rsidR="00BF08FA" w:rsidRPr="002E3B3F" w:rsidRDefault="00BF08FA" w:rsidP="00057203">
            <w:pPr>
              <w:rPr>
                <w:rFonts w:ascii="Times New Roman" w:hAnsi="Times New Roman" w:cs="Times New Roman"/>
                <w:sz w:val="20"/>
                <w:szCs w:val="20"/>
              </w:rPr>
            </w:pPr>
          </w:p>
        </w:tc>
      </w:tr>
      <w:tr w:rsidR="00BF08FA" w:rsidRPr="002E3B3F" w14:paraId="4F3B5ED3" w14:textId="77777777" w:rsidTr="00057203">
        <w:trPr>
          <w:gridAfter w:val="1"/>
          <w:wAfter w:w="1728" w:type="dxa"/>
          <w:trHeight w:val="282"/>
        </w:trPr>
        <w:tc>
          <w:tcPr>
            <w:tcW w:w="2304" w:type="dxa"/>
            <w:gridSpan w:val="2"/>
          </w:tcPr>
          <w:p w14:paraId="34E2E4D9"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Observations</w:t>
            </w:r>
          </w:p>
        </w:tc>
        <w:tc>
          <w:tcPr>
            <w:tcW w:w="1728" w:type="dxa"/>
          </w:tcPr>
          <w:p w14:paraId="7F722A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527</w:t>
            </w:r>
          </w:p>
        </w:tc>
        <w:tc>
          <w:tcPr>
            <w:tcW w:w="1959" w:type="dxa"/>
          </w:tcPr>
          <w:p w14:paraId="59E6AF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527</w:t>
            </w:r>
          </w:p>
        </w:tc>
        <w:tc>
          <w:tcPr>
            <w:tcW w:w="1728" w:type="dxa"/>
          </w:tcPr>
          <w:p w14:paraId="01E6B7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527</w:t>
            </w:r>
          </w:p>
        </w:tc>
        <w:tc>
          <w:tcPr>
            <w:tcW w:w="1728" w:type="dxa"/>
          </w:tcPr>
          <w:p w14:paraId="0B1133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530</w:t>
            </w:r>
          </w:p>
        </w:tc>
        <w:tc>
          <w:tcPr>
            <w:tcW w:w="1729" w:type="dxa"/>
          </w:tcPr>
          <w:p w14:paraId="2E02A4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530</w:t>
            </w:r>
          </w:p>
        </w:tc>
        <w:tc>
          <w:tcPr>
            <w:tcW w:w="1846" w:type="dxa"/>
          </w:tcPr>
          <w:p w14:paraId="365AAA1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530</w:t>
            </w:r>
          </w:p>
        </w:tc>
      </w:tr>
      <w:tr w:rsidR="00BF08FA" w:rsidRPr="002E3B3F" w14:paraId="1460C684" w14:textId="77777777" w:rsidTr="00057203">
        <w:trPr>
          <w:gridAfter w:val="1"/>
          <w:wAfter w:w="1728" w:type="dxa"/>
          <w:trHeight w:val="298"/>
        </w:trPr>
        <w:tc>
          <w:tcPr>
            <w:tcW w:w="2304" w:type="dxa"/>
            <w:gridSpan w:val="2"/>
            <w:tcBorders>
              <w:bottom w:val="single" w:sz="8" w:space="0" w:color="auto"/>
            </w:tcBorders>
          </w:tcPr>
          <w:p w14:paraId="33B1A49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R-squared</w:t>
            </w:r>
          </w:p>
        </w:tc>
        <w:tc>
          <w:tcPr>
            <w:tcW w:w="1728" w:type="dxa"/>
            <w:tcBorders>
              <w:bottom w:val="single" w:sz="8" w:space="0" w:color="auto"/>
            </w:tcBorders>
          </w:tcPr>
          <w:p w14:paraId="4102EEF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0.337</w:t>
            </w:r>
          </w:p>
        </w:tc>
        <w:tc>
          <w:tcPr>
            <w:tcW w:w="1959" w:type="dxa"/>
            <w:tcBorders>
              <w:bottom w:val="single" w:sz="8" w:space="0" w:color="auto"/>
            </w:tcBorders>
          </w:tcPr>
          <w:p w14:paraId="289684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0.336</w:t>
            </w:r>
          </w:p>
        </w:tc>
        <w:tc>
          <w:tcPr>
            <w:tcW w:w="1728" w:type="dxa"/>
            <w:tcBorders>
              <w:bottom w:val="single" w:sz="8" w:space="0" w:color="auto"/>
            </w:tcBorders>
          </w:tcPr>
          <w:p w14:paraId="317724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0.340</w:t>
            </w:r>
          </w:p>
        </w:tc>
        <w:tc>
          <w:tcPr>
            <w:tcW w:w="1728" w:type="dxa"/>
            <w:tcBorders>
              <w:bottom w:val="single" w:sz="8" w:space="0" w:color="auto"/>
            </w:tcBorders>
          </w:tcPr>
          <w:p w14:paraId="42BF8A74" w14:textId="77777777" w:rsidR="00BF08FA" w:rsidRPr="002E3B3F" w:rsidRDefault="00BF08FA" w:rsidP="00057203">
            <w:pPr>
              <w:rPr>
                <w:rFonts w:ascii="Times New Roman" w:hAnsi="Times New Roman" w:cs="Times New Roman"/>
                <w:sz w:val="20"/>
                <w:szCs w:val="20"/>
              </w:rPr>
            </w:pPr>
          </w:p>
        </w:tc>
        <w:tc>
          <w:tcPr>
            <w:tcW w:w="1729" w:type="dxa"/>
            <w:tcBorders>
              <w:bottom w:val="single" w:sz="8" w:space="0" w:color="auto"/>
            </w:tcBorders>
          </w:tcPr>
          <w:p w14:paraId="492F6313" w14:textId="77777777" w:rsidR="00BF08FA" w:rsidRPr="002E3B3F" w:rsidRDefault="00BF08FA" w:rsidP="00057203">
            <w:pPr>
              <w:rPr>
                <w:rFonts w:ascii="Times New Roman" w:hAnsi="Times New Roman" w:cs="Times New Roman"/>
                <w:sz w:val="20"/>
                <w:szCs w:val="20"/>
              </w:rPr>
            </w:pPr>
          </w:p>
        </w:tc>
        <w:tc>
          <w:tcPr>
            <w:tcW w:w="1846" w:type="dxa"/>
            <w:tcBorders>
              <w:bottom w:val="single" w:sz="8" w:space="0" w:color="auto"/>
            </w:tcBorders>
          </w:tcPr>
          <w:p w14:paraId="39F8AF10" w14:textId="77777777" w:rsidR="00BF08FA" w:rsidRPr="002E3B3F" w:rsidRDefault="00BF08FA" w:rsidP="00057203">
            <w:pPr>
              <w:rPr>
                <w:rFonts w:ascii="Times New Roman" w:hAnsi="Times New Roman" w:cs="Times New Roman"/>
                <w:sz w:val="20"/>
                <w:szCs w:val="20"/>
              </w:rPr>
            </w:pPr>
          </w:p>
        </w:tc>
      </w:tr>
      <w:tr w:rsidR="00BF08FA" w:rsidRPr="002E3B3F" w14:paraId="56B93069" w14:textId="77777777" w:rsidTr="00057203">
        <w:trPr>
          <w:trHeight w:val="580"/>
        </w:trPr>
        <w:tc>
          <w:tcPr>
            <w:tcW w:w="1728" w:type="dxa"/>
            <w:tcBorders>
              <w:bottom w:val="single" w:sz="8" w:space="0" w:color="auto"/>
            </w:tcBorders>
          </w:tcPr>
          <w:p w14:paraId="5FAC774A" w14:textId="77777777" w:rsidR="00BF08FA" w:rsidRPr="002E3B3F" w:rsidRDefault="00BF08FA" w:rsidP="00057203">
            <w:pPr>
              <w:rPr>
                <w:rFonts w:ascii="Times New Roman" w:hAnsi="Times New Roman" w:cs="Times New Roman"/>
                <w:sz w:val="20"/>
                <w:szCs w:val="20"/>
              </w:rPr>
            </w:pPr>
          </w:p>
        </w:tc>
        <w:tc>
          <w:tcPr>
            <w:tcW w:w="13022" w:type="dxa"/>
            <w:gridSpan w:val="8"/>
            <w:tcBorders>
              <w:bottom w:val="single" w:sz="8" w:space="0" w:color="auto"/>
            </w:tcBorders>
          </w:tcPr>
          <w:p w14:paraId="76693A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3DFE100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19830683" w14:textId="77777777" w:rsidR="00BF08FA" w:rsidRPr="002E3B3F" w:rsidRDefault="00BF08FA" w:rsidP="00BF08FA">
      <w:pPr>
        <w:widowControl w:val="0"/>
        <w:spacing w:line="240" w:lineRule="auto"/>
        <w:rPr>
          <w:rFonts w:ascii="Times New Roman" w:hAnsi="Times New Roman" w:cs="Times New Roman"/>
          <w:sz w:val="20"/>
          <w:szCs w:val="20"/>
        </w:rPr>
      </w:pPr>
    </w:p>
    <w:p w14:paraId="529D8550" w14:textId="77777777" w:rsidR="00BF08FA" w:rsidRPr="00E96EFF" w:rsidRDefault="00BF08FA" w:rsidP="00BF08FA">
      <w:pPr>
        <w:rPr>
          <w:rFonts w:ascii="Times New Roman" w:hAnsi="Times New Roman" w:cs="Times New Roman"/>
        </w:rPr>
      </w:pPr>
      <w:r w:rsidRPr="00E96EFF">
        <w:rPr>
          <w:rFonts w:ascii="Times New Roman" w:hAnsi="Times New Roman" w:cs="Times New Roman"/>
          <w:b/>
        </w:rPr>
        <w:t>Table A.13: Split Sample Replication for Trump Supporters</w:t>
      </w:r>
      <w:r w:rsidRPr="00E96EFF">
        <w:rPr>
          <w:rFonts w:ascii="Times New Roman" w:hAnsi="Times New Roman" w:cs="Times New Roman"/>
        </w:rPr>
        <w:t xml:space="preserve"> </w:t>
      </w:r>
      <w:r w:rsidRPr="00E96EFF">
        <w:rPr>
          <w:rFonts w:ascii="Times New Roman" w:hAnsi="Times New Roman" w:cs="Times New Roman"/>
          <w:b/>
          <w:bCs/>
        </w:rPr>
        <w:t>Only (January Data)</w:t>
      </w:r>
    </w:p>
    <w:tbl>
      <w:tblPr>
        <w:tblStyle w:val="TableGrid"/>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6"/>
        <w:gridCol w:w="1058"/>
        <w:gridCol w:w="1765"/>
        <w:gridCol w:w="1647"/>
        <w:gridCol w:w="1647"/>
        <w:gridCol w:w="1647"/>
        <w:gridCol w:w="1765"/>
        <w:gridCol w:w="1767"/>
        <w:gridCol w:w="1767"/>
      </w:tblGrid>
      <w:tr w:rsidR="00BF08FA" w:rsidRPr="002E3B3F" w14:paraId="3C21714E" w14:textId="77777777" w:rsidTr="00057203">
        <w:trPr>
          <w:gridAfter w:val="1"/>
          <w:wAfter w:w="1767" w:type="dxa"/>
          <w:trHeight w:val="1185"/>
        </w:trPr>
        <w:tc>
          <w:tcPr>
            <w:tcW w:w="2704" w:type="dxa"/>
            <w:gridSpan w:val="2"/>
            <w:tcBorders>
              <w:top w:val="single" w:sz="12" w:space="0" w:color="auto"/>
            </w:tcBorders>
            <w:vAlign w:val="center"/>
          </w:tcPr>
          <w:p w14:paraId="001030F9" w14:textId="77777777" w:rsidR="00BF08FA" w:rsidRPr="002E3B3F" w:rsidRDefault="00BF08FA" w:rsidP="00057203">
            <w:pPr>
              <w:jc w:val="center"/>
              <w:rPr>
                <w:rFonts w:ascii="Times New Roman" w:hAnsi="Times New Roman" w:cs="Times New Roman"/>
                <w:b/>
                <w:sz w:val="20"/>
                <w:szCs w:val="20"/>
              </w:rPr>
            </w:pPr>
          </w:p>
        </w:tc>
        <w:tc>
          <w:tcPr>
            <w:tcW w:w="5059" w:type="dxa"/>
            <w:gridSpan w:val="3"/>
            <w:tcBorders>
              <w:top w:val="single" w:sz="12" w:space="0" w:color="auto"/>
            </w:tcBorders>
            <w:vAlign w:val="center"/>
          </w:tcPr>
          <w:p w14:paraId="08336AF2"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Support Capitol Riot</w:t>
            </w:r>
          </w:p>
        </w:tc>
        <w:tc>
          <w:tcPr>
            <w:tcW w:w="5179" w:type="dxa"/>
            <w:gridSpan w:val="3"/>
            <w:tcBorders>
              <w:top w:val="single" w:sz="12" w:space="0" w:color="auto"/>
            </w:tcBorders>
            <w:vAlign w:val="center"/>
          </w:tcPr>
          <w:p w14:paraId="379A7904"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Hypothetical Election Violence (January)</w:t>
            </w:r>
          </w:p>
        </w:tc>
      </w:tr>
      <w:tr w:rsidR="00BF08FA" w:rsidRPr="002E3B3F" w14:paraId="04FEA98E" w14:textId="77777777" w:rsidTr="00057203">
        <w:trPr>
          <w:gridAfter w:val="1"/>
          <w:wAfter w:w="1767" w:type="dxa"/>
          <w:trHeight w:val="293"/>
        </w:trPr>
        <w:tc>
          <w:tcPr>
            <w:tcW w:w="2704" w:type="dxa"/>
            <w:gridSpan w:val="2"/>
            <w:tcBorders>
              <w:bottom w:val="single" w:sz="12" w:space="0" w:color="auto"/>
            </w:tcBorders>
            <w:vAlign w:val="center"/>
          </w:tcPr>
          <w:p w14:paraId="6A047F58" w14:textId="77777777" w:rsidR="00BF08FA" w:rsidRPr="002E3B3F" w:rsidRDefault="00BF08FA" w:rsidP="00057203">
            <w:pPr>
              <w:jc w:val="center"/>
              <w:rPr>
                <w:rFonts w:ascii="Times New Roman" w:hAnsi="Times New Roman" w:cs="Times New Roman"/>
                <w:b/>
                <w:sz w:val="20"/>
                <w:szCs w:val="20"/>
              </w:rPr>
            </w:pPr>
          </w:p>
        </w:tc>
        <w:tc>
          <w:tcPr>
            <w:tcW w:w="1765" w:type="dxa"/>
            <w:tcBorders>
              <w:top w:val="single" w:sz="8" w:space="0" w:color="auto"/>
              <w:bottom w:val="single" w:sz="12" w:space="0" w:color="auto"/>
            </w:tcBorders>
            <w:vAlign w:val="center"/>
          </w:tcPr>
          <w:p w14:paraId="4996542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647" w:type="dxa"/>
            <w:tcBorders>
              <w:top w:val="single" w:sz="8" w:space="0" w:color="auto"/>
              <w:bottom w:val="single" w:sz="12" w:space="0" w:color="auto"/>
            </w:tcBorders>
            <w:vAlign w:val="center"/>
          </w:tcPr>
          <w:p w14:paraId="2726EEFA"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647" w:type="dxa"/>
            <w:tcBorders>
              <w:top w:val="single" w:sz="8" w:space="0" w:color="auto"/>
              <w:bottom w:val="single" w:sz="12" w:space="0" w:color="auto"/>
            </w:tcBorders>
            <w:vAlign w:val="center"/>
          </w:tcPr>
          <w:p w14:paraId="1BAAB700"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c>
          <w:tcPr>
            <w:tcW w:w="1647" w:type="dxa"/>
            <w:tcBorders>
              <w:top w:val="single" w:sz="8" w:space="0" w:color="auto"/>
              <w:bottom w:val="single" w:sz="12" w:space="0" w:color="auto"/>
            </w:tcBorders>
            <w:vAlign w:val="center"/>
          </w:tcPr>
          <w:p w14:paraId="7F3B4E18"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(4)</w:t>
            </w:r>
          </w:p>
        </w:tc>
        <w:tc>
          <w:tcPr>
            <w:tcW w:w="1765" w:type="dxa"/>
            <w:tcBorders>
              <w:top w:val="single" w:sz="8" w:space="0" w:color="auto"/>
              <w:bottom w:val="single" w:sz="12" w:space="0" w:color="auto"/>
            </w:tcBorders>
            <w:vAlign w:val="center"/>
          </w:tcPr>
          <w:p w14:paraId="212FD96B"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(5)</w:t>
            </w:r>
          </w:p>
        </w:tc>
        <w:tc>
          <w:tcPr>
            <w:tcW w:w="1767" w:type="dxa"/>
            <w:tcBorders>
              <w:top w:val="single" w:sz="8" w:space="0" w:color="auto"/>
              <w:bottom w:val="single" w:sz="12" w:space="0" w:color="auto"/>
            </w:tcBorders>
            <w:vAlign w:val="center"/>
          </w:tcPr>
          <w:p w14:paraId="43B4AA86"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(6)</w:t>
            </w:r>
          </w:p>
        </w:tc>
      </w:tr>
      <w:tr w:rsidR="00BF08FA" w:rsidRPr="002E3B3F" w14:paraId="1D43E505" w14:textId="77777777" w:rsidTr="00057203">
        <w:trPr>
          <w:gridAfter w:val="1"/>
          <w:wAfter w:w="1767" w:type="dxa"/>
          <w:trHeight w:val="307"/>
        </w:trPr>
        <w:tc>
          <w:tcPr>
            <w:tcW w:w="2704" w:type="dxa"/>
            <w:gridSpan w:val="2"/>
            <w:tcBorders>
              <w:top w:val="single" w:sz="12" w:space="0" w:color="auto"/>
            </w:tcBorders>
          </w:tcPr>
          <w:p w14:paraId="38BB5C04" w14:textId="77777777" w:rsidR="00BF08FA" w:rsidRPr="002E3B3F" w:rsidRDefault="00BF08FA" w:rsidP="00057203">
            <w:pPr>
              <w:rPr>
                <w:rFonts w:ascii="Times New Roman" w:hAnsi="Times New Roman" w:cs="Times New Roman"/>
                <w:b/>
                <w:sz w:val="20"/>
                <w:szCs w:val="20"/>
              </w:rPr>
            </w:pPr>
          </w:p>
        </w:tc>
        <w:tc>
          <w:tcPr>
            <w:tcW w:w="1765" w:type="dxa"/>
            <w:tcBorders>
              <w:top w:val="single" w:sz="12" w:space="0" w:color="auto"/>
            </w:tcBorders>
          </w:tcPr>
          <w:p w14:paraId="06C5DE79" w14:textId="77777777" w:rsidR="00BF08FA" w:rsidRPr="002E3B3F" w:rsidRDefault="00BF08FA" w:rsidP="00057203">
            <w:pPr>
              <w:rPr>
                <w:rFonts w:ascii="Times New Roman" w:hAnsi="Times New Roman" w:cs="Times New Roman"/>
                <w:sz w:val="20"/>
                <w:szCs w:val="20"/>
              </w:rPr>
            </w:pPr>
          </w:p>
        </w:tc>
        <w:tc>
          <w:tcPr>
            <w:tcW w:w="1647" w:type="dxa"/>
            <w:tcBorders>
              <w:top w:val="single" w:sz="12" w:space="0" w:color="auto"/>
            </w:tcBorders>
          </w:tcPr>
          <w:p w14:paraId="6FF47357" w14:textId="77777777" w:rsidR="00BF08FA" w:rsidRPr="002E3B3F" w:rsidRDefault="00BF08FA" w:rsidP="00057203">
            <w:pPr>
              <w:rPr>
                <w:rFonts w:ascii="Times New Roman" w:hAnsi="Times New Roman" w:cs="Times New Roman"/>
                <w:sz w:val="20"/>
                <w:szCs w:val="20"/>
              </w:rPr>
            </w:pPr>
          </w:p>
        </w:tc>
        <w:tc>
          <w:tcPr>
            <w:tcW w:w="1647" w:type="dxa"/>
            <w:tcBorders>
              <w:top w:val="single" w:sz="12" w:space="0" w:color="auto"/>
            </w:tcBorders>
          </w:tcPr>
          <w:p w14:paraId="0FF9B0F7" w14:textId="77777777" w:rsidR="00BF08FA" w:rsidRPr="002E3B3F" w:rsidRDefault="00BF08FA" w:rsidP="00057203">
            <w:pPr>
              <w:rPr>
                <w:rFonts w:ascii="Times New Roman" w:hAnsi="Times New Roman" w:cs="Times New Roman"/>
                <w:sz w:val="20"/>
                <w:szCs w:val="20"/>
              </w:rPr>
            </w:pPr>
          </w:p>
        </w:tc>
        <w:tc>
          <w:tcPr>
            <w:tcW w:w="1647" w:type="dxa"/>
            <w:tcBorders>
              <w:top w:val="single" w:sz="12" w:space="0" w:color="auto"/>
            </w:tcBorders>
          </w:tcPr>
          <w:p w14:paraId="7906BDFB" w14:textId="77777777" w:rsidR="00BF08FA" w:rsidRPr="002E3B3F" w:rsidRDefault="00BF08FA" w:rsidP="00057203">
            <w:pPr>
              <w:rPr>
                <w:rFonts w:ascii="Times New Roman" w:hAnsi="Times New Roman" w:cs="Times New Roman"/>
                <w:sz w:val="20"/>
                <w:szCs w:val="20"/>
              </w:rPr>
            </w:pPr>
          </w:p>
        </w:tc>
        <w:tc>
          <w:tcPr>
            <w:tcW w:w="1765" w:type="dxa"/>
            <w:tcBorders>
              <w:top w:val="single" w:sz="12" w:space="0" w:color="auto"/>
            </w:tcBorders>
          </w:tcPr>
          <w:p w14:paraId="12B3469D" w14:textId="77777777" w:rsidR="00BF08FA" w:rsidRPr="002E3B3F" w:rsidRDefault="00BF08FA" w:rsidP="00057203">
            <w:pPr>
              <w:rPr>
                <w:rFonts w:ascii="Times New Roman" w:hAnsi="Times New Roman" w:cs="Times New Roman"/>
                <w:sz w:val="20"/>
                <w:szCs w:val="20"/>
              </w:rPr>
            </w:pPr>
          </w:p>
        </w:tc>
        <w:tc>
          <w:tcPr>
            <w:tcW w:w="1767" w:type="dxa"/>
            <w:tcBorders>
              <w:top w:val="single" w:sz="12" w:space="0" w:color="auto"/>
            </w:tcBorders>
          </w:tcPr>
          <w:p w14:paraId="02A8B567" w14:textId="77777777" w:rsidR="00BF08FA" w:rsidRPr="002E3B3F" w:rsidRDefault="00BF08FA" w:rsidP="00057203">
            <w:pPr>
              <w:rPr>
                <w:rFonts w:ascii="Times New Roman" w:hAnsi="Times New Roman" w:cs="Times New Roman"/>
                <w:sz w:val="20"/>
                <w:szCs w:val="20"/>
              </w:rPr>
            </w:pPr>
          </w:p>
        </w:tc>
      </w:tr>
      <w:tr w:rsidR="00BF08FA" w:rsidRPr="002E3B3F" w14:paraId="1AF735D5" w14:textId="77777777" w:rsidTr="00057203">
        <w:trPr>
          <w:gridAfter w:val="1"/>
          <w:wAfter w:w="1767" w:type="dxa"/>
          <w:trHeight w:val="293"/>
        </w:trPr>
        <w:tc>
          <w:tcPr>
            <w:tcW w:w="2704" w:type="dxa"/>
            <w:gridSpan w:val="2"/>
          </w:tcPr>
          <w:p w14:paraId="50B5B7E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Depression</w:t>
            </w:r>
          </w:p>
        </w:tc>
        <w:tc>
          <w:tcPr>
            <w:tcW w:w="1765" w:type="dxa"/>
          </w:tcPr>
          <w:p w14:paraId="665DD8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0.000582</w:t>
            </w:r>
          </w:p>
        </w:tc>
        <w:tc>
          <w:tcPr>
            <w:tcW w:w="1647" w:type="dxa"/>
          </w:tcPr>
          <w:p w14:paraId="3935C2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-0.00390</w:t>
            </w:r>
          </w:p>
        </w:tc>
        <w:tc>
          <w:tcPr>
            <w:tcW w:w="1647" w:type="dxa"/>
          </w:tcPr>
          <w:p w14:paraId="5E701A9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-0.00119</w:t>
            </w:r>
          </w:p>
        </w:tc>
        <w:tc>
          <w:tcPr>
            <w:tcW w:w="1647" w:type="dxa"/>
          </w:tcPr>
          <w:p w14:paraId="0DBA35D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-0.0599</w:t>
            </w:r>
          </w:p>
        </w:tc>
        <w:tc>
          <w:tcPr>
            <w:tcW w:w="1765" w:type="dxa"/>
          </w:tcPr>
          <w:p w14:paraId="3BB0E2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0.0341</w:t>
            </w:r>
          </w:p>
        </w:tc>
        <w:tc>
          <w:tcPr>
            <w:tcW w:w="1767" w:type="dxa"/>
          </w:tcPr>
          <w:p w14:paraId="0BE2E85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-0.0374</w:t>
            </w:r>
          </w:p>
        </w:tc>
      </w:tr>
      <w:tr w:rsidR="00BF08FA" w:rsidRPr="002E3B3F" w14:paraId="3BE1D54D" w14:textId="77777777" w:rsidTr="00057203">
        <w:trPr>
          <w:gridAfter w:val="1"/>
          <w:wAfter w:w="1767" w:type="dxa"/>
          <w:trHeight w:val="293"/>
        </w:trPr>
        <w:tc>
          <w:tcPr>
            <w:tcW w:w="2704" w:type="dxa"/>
            <w:gridSpan w:val="2"/>
          </w:tcPr>
          <w:p w14:paraId="18D8EE05" w14:textId="77777777" w:rsidR="00BF08FA" w:rsidRPr="002E3B3F" w:rsidRDefault="00BF08FA" w:rsidP="00057203">
            <w:pPr>
              <w:rPr>
                <w:rFonts w:ascii="Times New Roman" w:hAnsi="Times New Roman" w:cs="Times New Roman"/>
                <w:b/>
                <w:sz w:val="20"/>
                <w:szCs w:val="20"/>
              </w:rPr>
            </w:pPr>
          </w:p>
        </w:tc>
        <w:tc>
          <w:tcPr>
            <w:tcW w:w="1765" w:type="dxa"/>
          </w:tcPr>
          <w:p w14:paraId="552FED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(0.00287)</w:t>
            </w:r>
          </w:p>
        </w:tc>
        <w:tc>
          <w:tcPr>
            <w:tcW w:w="1647" w:type="dxa"/>
          </w:tcPr>
          <w:p w14:paraId="2AC22C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(0.00437)</w:t>
            </w:r>
          </w:p>
        </w:tc>
        <w:tc>
          <w:tcPr>
            <w:tcW w:w="1647" w:type="dxa"/>
          </w:tcPr>
          <w:p w14:paraId="7624E93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(0.00469)</w:t>
            </w:r>
          </w:p>
        </w:tc>
        <w:tc>
          <w:tcPr>
            <w:tcW w:w="1647" w:type="dxa"/>
          </w:tcPr>
          <w:p w14:paraId="01132E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(0.0551)</w:t>
            </w:r>
          </w:p>
        </w:tc>
        <w:tc>
          <w:tcPr>
            <w:tcW w:w="1765" w:type="dxa"/>
          </w:tcPr>
          <w:p w14:paraId="57E16C1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(0.0285)</w:t>
            </w:r>
          </w:p>
        </w:tc>
        <w:tc>
          <w:tcPr>
            <w:tcW w:w="1767" w:type="dxa"/>
          </w:tcPr>
          <w:p w14:paraId="7DFBB1D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(0.0571)</w:t>
            </w:r>
          </w:p>
        </w:tc>
      </w:tr>
      <w:tr w:rsidR="00BF08FA" w:rsidRPr="002E3B3F" w14:paraId="2B2909EE" w14:textId="77777777" w:rsidTr="00057203">
        <w:trPr>
          <w:gridAfter w:val="1"/>
          <w:wAfter w:w="1767" w:type="dxa"/>
          <w:trHeight w:val="126"/>
        </w:trPr>
        <w:tc>
          <w:tcPr>
            <w:tcW w:w="2704" w:type="dxa"/>
            <w:gridSpan w:val="2"/>
          </w:tcPr>
          <w:p w14:paraId="61C0C94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765" w:type="dxa"/>
          </w:tcPr>
          <w:p w14:paraId="3BF7A9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0.308**</w:t>
            </w:r>
          </w:p>
        </w:tc>
        <w:tc>
          <w:tcPr>
            <w:tcW w:w="1647" w:type="dxa"/>
          </w:tcPr>
          <w:p w14:paraId="272D75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0.159</w:t>
            </w:r>
          </w:p>
        </w:tc>
        <w:tc>
          <w:tcPr>
            <w:tcW w:w="1647" w:type="dxa"/>
          </w:tcPr>
          <w:p w14:paraId="16065F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0.140</w:t>
            </w:r>
          </w:p>
        </w:tc>
        <w:tc>
          <w:tcPr>
            <w:tcW w:w="1647" w:type="dxa"/>
          </w:tcPr>
          <w:p w14:paraId="0D9726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-0.532</w:t>
            </w:r>
          </w:p>
        </w:tc>
        <w:tc>
          <w:tcPr>
            <w:tcW w:w="1765" w:type="dxa"/>
          </w:tcPr>
          <w:p w14:paraId="7AB297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1.926^</w:t>
            </w:r>
          </w:p>
        </w:tc>
        <w:tc>
          <w:tcPr>
            <w:tcW w:w="1767" w:type="dxa"/>
          </w:tcPr>
          <w:p w14:paraId="307C49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-0.861</w:t>
            </w:r>
          </w:p>
        </w:tc>
      </w:tr>
      <w:tr w:rsidR="00BF08FA" w:rsidRPr="002E3B3F" w14:paraId="57BF831B" w14:textId="77777777" w:rsidTr="00057203">
        <w:trPr>
          <w:gridAfter w:val="1"/>
          <w:wAfter w:w="1767" w:type="dxa"/>
          <w:trHeight w:val="293"/>
        </w:trPr>
        <w:tc>
          <w:tcPr>
            <w:tcW w:w="2704" w:type="dxa"/>
            <w:gridSpan w:val="2"/>
          </w:tcPr>
          <w:p w14:paraId="606EC6FA" w14:textId="77777777" w:rsidR="00BF08FA" w:rsidRPr="002E3B3F" w:rsidRDefault="00BF08FA" w:rsidP="00057203">
            <w:pPr>
              <w:rPr>
                <w:rFonts w:ascii="Times New Roman" w:hAnsi="Times New Roman" w:cs="Times New Roman"/>
                <w:b/>
                <w:sz w:val="20"/>
                <w:szCs w:val="20"/>
              </w:rPr>
            </w:pPr>
          </w:p>
        </w:tc>
        <w:tc>
          <w:tcPr>
            <w:tcW w:w="1765" w:type="dxa"/>
          </w:tcPr>
          <w:p w14:paraId="14D444A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(0.100)</w:t>
            </w:r>
          </w:p>
        </w:tc>
        <w:tc>
          <w:tcPr>
            <w:tcW w:w="1647" w:type="dxa"/>
          </w:tcPr>
          <w:p w14:paraId="2E5AA0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647" w:type="dxa"/>
          </w:tcPr>
          <w:p w14:paraId="65D49B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647" w:type="dxa"/>
          </w:tcPr>
          <w:p w14:paraId="286A8D2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(1.353)</w:t>
            </w:r>
          </w:p>
        </w:tc>
        <w:tc>
          <w:tcPr>
            <w:tcW w:w="1765" w:type="dxa"/>
          </w:tcPr>
          <w:p w14:paraId="1AB4C3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(1.005)</w:t>
            </w:r>
          </w:p>
        </w:tc>
        <w:tc>
          <w:tcPr>
            <w:tcW w:w="1767" w:type="dxa"/>
          </w:tcPr>
          <w:p w14:paraId="23B0FBF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(1.381)</w:t>
            </w:r>
          </w:p>
        </w:tc>
      </w:tr>
      <w:tr w:rsidR="00BF08FA" w:rsidRPr="002E3B3F" w14:paraId="77E77F04" w14:textId="77777777" w:rsidTr="00057203">
        <w:trPr>
          <w:gridAfter w:val="1"/>
          <w:wAfter w:w="1767" w:type="dxa"/>
          <w:trHeight w:val="83"/>
        </w:trPr>
        <w:tc>
          <w:tcPr>
            <w:tcW w:w="2704" w:type="dxa"/>
            <w:gridSpan w:val="2"/>
          </w:tcPr>
          <w:p w14:paraId="6915821D"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Participatory </w:t>
            </w:r>
          </w:p>
        </w:tc>
        <w:tc>
          <w:tcPr>
            <w:tcW w:w="1765" w:type="dxa"/>
          </w:tcPr>
          <w:p w14:paraId="792D94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0.0591</w:t>
            </w:r>
          </w:p>
        </w:tc>
        <w:tc>
          <w:tcPr>
            <w:tcW w:w="1647" w:type="dxa"/>
          </w:tcPr>
          <w:p w14:paraId="64A82B3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0.0889**</w:t>
            </w:r>
          </w:p>
        </w:tc>
        <w:tc>
          <w:tcPr>
            <w:tcW w:w="1647" w:type="dxa"/>
          </w:tcPr>
          <w:p w14:paraId="228F39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0.0648</w:t>
            </w:r>
          </w:p>
        </w:tc>
        <w:tc>
          <w:tcPr>
            <w:tcW w:w="1647" w:type="dxa"/>
          </w:tcPr>
          <w:p w14:paraId="6BA905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1765" w:type="dxa"/>
          </w:tcPr>
          <w:p w14:paraId="4E542A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0.0133</w:t>
            </w:r>
          </w:p>
        </w:tc>
        <w:tc>
          <w:tcPr>
            <w:tcW w:w="1767" w:type="dxa"/>
          </w:tcPr>
          <w:p w14:paraId="0DF480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0.241</w:t>
            </w:r>
          </w:p>
        </w:tc>
      </w:tr>
      <w:tr w:rsidR="00BF08FA" w:rsidRPr="002E3B3F" w14:paraId="6FC41091" w14:textId="77777777" w:rsidTr="00057203">
        <w:trPr>
          <w:gridAfter w:val="1"/>
          <w:wAfter w:w="1767" w:type="dxa"/>
          <w:trHeight w:val="293"/>
        </w:trPr>
        <w:tc>
          <w:tcPr>
            <w:tcW w:w="2704" w:type="dxa"/>
            <w:gridSpan w:val="2"/>
          </w:tcPr>
          <w:p w14:paraId="0700AFC6"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lastRenderedPageBreak/>
              <w:t>Inclination</w:t>
            </w:r>
          </w:p>
        </w:tc>
        <w:tc>
          <w:tcPr>
            <w:tcW w:w="1765" w:type="dxa"/>
          </w:tcPr>
          <w:p w14:paraId="4063E1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(0.0421)</w:t>
            </w:r>
          </w:p>
        </w:tc>
        <w:tc>
          <w:tcPr>
            <w:tcW w:w="1647" w:type="dxa"/>
          </w:tcPr>
          <w:p w14:paraId="52BC6F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(0.0331)</w:t>
            </w:r>
          </w:p>
        </w:tc>
        <w:tc>
          <w:tcPr>
            <w:tcW w:w="1647" w:type="dxa"/>
          </w:tcPr>
          <w:p w14:paraId="220CB1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(0.0400)</w:t>
            </w:r>
          </w:p>
        </w:tc>
        <w:tc>
          <w:tcPr>
            <w:tcW w:w="1647" w:type="dxa"/>
          </w:tcPr>
          <w:p w14:paraId="5C1188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(0.360)</w:t>
            </w:r>
          </w:p>
        </w:tc>
        <w:tc>
          <w:tcPr>
            <w:tcW w:w="1765" w:type="dxa"/>
          </w:tcPr>
          <w:p w14:paraId="27B1E00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(0.503)</w:t>
            </w:r>
          </w:p>
        </w:tc>
        <w:tc>
          <w:tcPr>
            <w:tcW w:w="1767" w:type="dxa"/>
          </w:tcPr>
          <w:p w14:paraId="6DEB1CF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(0.544)</w:t>
            </w:r>
          </w:p>
        </w:tc>
      </w:tr>
      <w:tr w:rsidR="00BF08FA" w:rsidRPr="002E3B3F" w14:paraId="196424B4" w14:textId="77777777" w:rsidTr="00057203">
        <w:trPr>
          <w:gridAfter w:val="1"/>
          <w:wAfter w:w="1767" w:type="dxa"/>
          <w:trHeight w:val="293"/>
        </w:trPr>
        <w:tc>
          <w:tcPr>
            <w:tcW w:w="2704" w:type="dxa"/>
            <w:gridSpan w:val="2"/>
          </w:tcPr>
          <w:p w14:paraId="4FBC71D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Democrat</w:t>
            </w:r>
          </w:p>
        </w:tc>
        <w:tc>
          <w:tcPr>
            <w:tcW w:w="1765" w:type="dxa"/>
          </w:tcPr>
          <w:p w14:paraId="0B6896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0.0615</w:t>
            </w:r>
          </w:p>
        </w:tc>
        <w:tc>
          <w:tcPr>
            <w:tcW w:w="1647" w:type="dxa"/>
          </w:tcPr>
          <w:p w14:paraId="46696C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0.0843</w:t>
            </w:r>
          </w:p>
        </w:tc>
        <w:tc>
          <w:tcPr>
            <w:tcW w:w="1647" w:type="dxa"/>
          </w:tcPr>
          <w:p w14:paraId="558480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0.0737</w:t>
            </w:r>
          </w:p>
        </w:tc>
        <w:tc>
          <w:tcPr>
            <w:tcW w:w="1647" w:type="dxa"/>
          </w:tcPr>
          <w:p w14:paraId="57358A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0.345</w:t>
            </w:r>
          </w:p>
        </w:tc>
        <w:tc>
          <w:tcPr>
            <w:tcW w:w="1765" w:type="dxa"/>
          </w:tcPr>
          <w:p w14:paraId="3C094F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0.112</w:t>
            </w:r>
          </w:p>
        </w:tc>
        <w:tc>
          <w:tcPr>
            <w:tcW w:w="1767" w:type="dxa"/>
          </w:tcPr>
          <w:p w14:paraId="4C4BF7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0.436</w:t>
            </w:r>
          </w:p>
        </w:tc>
      </w:tr>
      <w:tr w:rsidR="00BF08FA" w:rsidRPr="002E3B3F" w14:paraId="5821085A" w14:textId="77777777" w:rsidTr="00057203">
        <w:trPr>
          <w:gridAfter w:val="1"/>
          <w:wAfter w:w="1767" w:type="dxa"/>
          <w:trHeight w:val="293"/>
        </w:trPr>
        <w:tc>
          <w:tcPr>
            <w:tcW w:w="2704" w:type="dxa"/>
            <w:gridSpan w:val="2"/>
          </w:tcPr>
          <w:p w14:paraId="31E0D061" w14:textId="77777777" w:rsidR="00BF08FA" w:rsidRPr="002E3B3F" w:rsidRDefault="00BF08FA" w:rsidP="00057203">
            <w:pPr>
              <w:rPr>
                <w:rFonts w:ascii="Times New Roman" w:hAnsi="Times New Roman" w:cs="Times New Roman"/>
                <w:b/>
                <w:sz w:val="20"/>
                <w:szCs w:val="20"/>
              </w:rPr>
            </w:pPr>
          </w:p>
        </w:tc>
        <w:tc>
          <w:tcPr>
            <w:tcW w:w="1765" w:type="dxa"/>
          </w:tcPr>
          <w:p w14:paraId="18A6DB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(0.195)</w:t>
            </w:r>
          </w:p>
        </w:tc>
        <w:tc>
          <w:tcPr>
            <w:tcW w:w="1647" w:type="dxa"/>
          </w:tcPr>
          <w:p w14:paraId="5441808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(0.203)</w:t>
            </w:r>
          </w:p>
        </w:tc>
        <w:tc>
          <w:tcPr>
            <w:tcW w:w="1647" w:type="dxa"/>
          </w:tcPr>
          <w:p w14:paraId="6FED49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(0.189)</w:t>
            </w:r>
          </w:p>
        </w:tc>
        <w:tc>
          <w:tcPr>
            <w:tcW w:w="1647" w:type="dxa"/>
          </w:tcPr>
          <w:p w14:paraId="7D393B5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(0.993)</w:t>
            </w:r>
          </w:p>
        </w:tc>
        <w:tc>
          <w:tcPr>
            <w:tcW w:w="1765" w:type="dxa"/>
          </w:tcPr>
          <w:p w14:paraId="17A5A45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(1.076)</w:t>
            </w:r>
          </w:p>
        </w:tc>
        <w:tc>
          <w:tcPr>
            <w:tcW w:w="1767" w:type="dxa"/>
          </w:tcPr>
          <w:p w14:paraId="489D5D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(1.003)</w:t>
            </w:r>
          </w:p>
        </w:tc>
      </w:tr>
      <w:tr w:rsidR="00BF08FA" w:rsidRPr="002E3B3F" w14:paraId="27851BCC" w14:textId="77777777" w:rsidTr="00057203">
        <w:trPr>
          <w:gridAfter w:val="1"/>
          <w:wAfter w:w="1767" w:type="dxa"/>
          <w:trHeight w:val="293"/>
        </w:trPr>
        <w:tc>
          <w:tcPr>
            <w:tcW w:w="2704" w:type="dxa"/>
            <w:gridSpan w:val="2"/>
          </w:tcPr>
          <w:p w14:paraId="064A3A7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Republican</w:t>
            </w:r>
          </w:p>
        </w:tc>
        <w:tc>
          <w:tcPr>
            <w:tcW w:w="1765" w:type="dxa"/>
          </w:tcPr>
          <w:p w14:paraId="68B2A6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0.0807</w:t>
            </w:r>
          </w:p>
        </w:tc>
        <w:tc>
          <w:tcPr>
            <w:tcW w:w="1647" w:type="dxa"/>
          </w:tcPr>
          <w:p w14:paraId="28A775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1647" w:type="dxa"/>
          </w:tcPr>
          <w:p w14:paraId="3B4D91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0.0962</w:t>
            </w:r>
          </w:p>
        </w:tc>
        <w:tc>
          <w:tcPr>
            <w:tcW w:w="1647" w:type="dxa"/>
          </w:tcPr>
          <w:p w14:paraId="29CD0D9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0.769</w:t>
            </w:r>
          </w:p>
        </w:tc>
        <w:tc>
          <w:tcPr>
            <w:tcW w:w="1765" w:type="dxa"/>
          </w:tcPr>
          <w:p w14:paraId="3A9058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0.730</w:t>
            </w:r>
          </w:p>
        </w:tc>
        <w:tc>
          <w:tcPr>
            <w:tcW w:w="1767" w:type="dxa"/>
          </w:tcPr>
          <w:p w14:paraId="4EAEEB4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0.852</w:t>
            </w:r>
          </w:p>
        </w:tc>
      </w:tr>
      <w:tr w:rsidR="00BF08FA" w:rsidRPr="002E3B3F" w14:paraId="6EFCEDE0" w14:textId="77777777" w:rsidTr="00057203">
        <w:trPr>
          <w:gridAfter w:val="1"/>
          <w:wAfter w:w="1767" w:type="dxa"/>
          <w:trHeight w:val="293"/>
        </w:trPr>
        <w:tc>
          <w:tcPr>
            <w:tcW w:w="2704" w:type="dxa"/>
            <w:gridSpan w:val="2"/>
          </w:tcPr>
          <w:p w14:paraId="38883781" w14:textId="77777777" w:rsidR="00BF08FA" w:rsidRPr="002E3B3F" w:rsidRDefault="00BF08FA" w:rsidP="00057203">
            <w:pPr>
              <w:rPr>
                <w:rFonts w:ascii="Times New Roman" w:hAnsi="Times New Roman" w:cs="Times New Roman"/>
                <w:b/>
                <w:sz w:val="20"/>
                <w:szCs w:val="20"/>
              </w:rPr>
            </w:pPr>
          </w:p>
        </w:tc>
        <w:tc>
          <w:tcPr>
            <w:tcW w:w="1765" w:type="dxa"/>
          </w:tcPr>
          <w:p w14:paraId="5CC613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(0.191)</w:t>
            </w:r>
          </w:p>
        </w:tc>
        <w:tc>
          <w:tcPr>
            <w:tcW w:w="1647" w:type="dxa"/>
          </w:tcPr>
          <w:p w14:paraId="35F635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(0.200)</w:t>
            </w:r>
          </w:p>
        </w:tc>
        <w:tc>
          <w:tcPr>
            <w:tcW w:w="1647" w:type="dxa"/>
          </w:tcPr>
          <w:p w14:paraId="4176D1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(0.184)</w:t>
            </w:r>
          </w:p>
        </w:tc>
        <w:tc>
          <w:tcPr>
            <w:tcW w:w="1647" w:type="dxa"/>
          </w:tcPr>
          <w:p w14:paraId="063D811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(0.824)</w:t>
            </w:r>
          </w:p>
        </w:tc>
        <w:tc>
          <w:tcPr>
            <w:tcW w:w="1765" w:type="dxa"/>
          </w:tcPr>
          <w:p w14:paraId="008EF6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(0.816)</w:t>
            </w:r>
          </w:p>
        </w:tc>
        <w:tc>
          <w:tcPr>
            <w:tcW w:w="1767" w:type="dxa"/>
          </w:tcPr>
          <w:p w14:paraId="078AB2E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(0.807)</w:t>
            </w:r>
          </w:p>
        </w:tc>
      </w:tr>
      <w:tr w:rsidR="00BF08FA" w:rsidRPr="002E3B3F" w14:paraId="1AA2D2FE" w14:textId="77777777" w:rsidTr="00057203">
        <w:trPr>
          <w:gridAfter w:val="1"/>
          <w:wAfter w:w="1767" w:type="dxa"/>
          <w:trHeight w:val="293"/>
        </w:trPr>
        <w:tc>
          <w:tcPr>
            <w:tcW w:w="2704" w:type="dxa"/>
            <w:gridSpan w:val="2"/>
          </w:tcPr>
          <w:p w14:paraId="783EA00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Independent</w:t>
            </w:r>
          </w:p>
        </w:tc>
        <w:tc>
          <w:tcPr>
            <w:tcW w:w="1765" w:type="dxa"/>
          </w:tcPr>
          <w:p w14:paraId="158EE3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0.115</w:t>
            </w:r>
          </w:p>
        </w:tc>
        <w:tc>
          <w:tcPr>
            <w:tcW w:w="1647" w:type="dxa"/>
          </w:tcPr>
          <w:p w14:paraId="25C2F15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c>
          <w:tcPr>
            <w:tcW w:w="1647" w:type="dxa"/>
          </w:tcPr>
          <w:p w14:paraId="42B0AA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0.128</w:t>
            </w:r>
          </w:p>
        </w:tc>
        <w:tc>
          <w:tcPr>
            <w:tcW w:w="1647" w:type="dxa"/>
          </w:tcPr>
          <w:p w14:paraId="0E91CC6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1.154</w:t>
            </w:r>
          </w:p>
        </w:tc>
        <w:tc>
          <w:tcPr>
            <w:tcW w:w="1765" w:type="dxa"/>
          </w:tcPr>
          <w:p w14:paraId="0A5A6AE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1.167</w:t>
            </w:r>
          </w:p>
        </w:tc>
        <w:tc>
          <w:tcPr>
            <w:tcW w:w="1767" w:type="dxa"/>
          </w:tcPr>
          <w:p w14:paraId="49C4B6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1.280</w:t>
            </w:r>
          </w:p>
        </w:tc>
      </w:tr>
      <w:tr w:rsidR="00BF08FA" w:rsidRPr="002E3B3F" w14:paraId="22196534" w14:textId="77777777" w:rsidTr="00057203">
        <w:trPr>
          <w:gridAfter w:val="1"/>
          <w:wAfter w:w="1767" w:type="dxa"/>
          <w:trHeight w:val="293"/>
        </w:trPr>
        <w:tc>
          <w:tcPr>
            <w:tcW w:w="2704" w:type="dxa"/>
            <w:gridSpan w:val="2"/>
          </w:tcPr>
          <w:p w14:paraId="73851072" w14:textId="77777777" w:rsidR="00BF08FA" w:rsidRPr="002E3B3F" w:rsidRDefault="00BF08FA" w:rsidP="00057203">
            <w:pPr>
              <w:rPr>
                <w:rFonts w:ascii="Times New Roman" w:hAnsi="Times New Roman" w:cs="Times New Roman"/>
                <w:b/>
                <w:sz w:val="20"/>
                <w:szCs w:val="20"/>
              </w:rPr>
            </w:pPr>
          </w:p>
        </w:tc>
        <w:tc>
          <w:tcPr>
            <w:tcW w:w="1765" w:type="dxa"/>
          </w:tcPr>
          <w:p w14:paraId="52D4CBC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(0.191)</w:t>
            </w:r>
          </w:p>
        </w:tc>
        <w:tc>
          <w:tcPr>
            <w:tcW w:w="1647" w:type="dxa"/>
          </w:tcPr>
          <w:p w14:paraId="4899FC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(0.199)</w:t>
            </w:r>
          </w:p>
        </w:tc>
        <w:tc>
          <w:tcPr>
            <w:tcW w:w="1647" w:type="dxa"/>
          </w:tcPr>
          <w:p w14:paraId="568587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(0.184)</w:t>
            </w:r>
          </w:p>
        </w:tc>
        <w:tc>
          <w:tcPr>
            <w:tcW w:w="1647" w:type="dxa"/>
          </w:tcPr>
          <w:p w14:paraId="5BA7E58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(0.896)</w:t>
            </w:r>
          </w:p>
        </w:tc>
        <w:tc>
          <w:tcPr>
            <w:tcW w:w="1765" w:type="dxa"/>
          </w:tcPr>
          <w:p w14:paraId="531CB8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(0.959)</w:t>
            </w:r>
          </w:p>
        </w:tc>
        <w:tc>
          <w:tcPr>
            <w:tcW w:w="1767" w:type="dxa"/>
          </w:tcPr>
          <w:p w14:paraId="0FEA14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(0.884)</w:t>
            </w:r>
          </w:p>
        </w:tc>
      </w:tr>
      <w:tr w:rsidR="00BF08FA" w:rsidRPr="002E3B3F" w14:paraId="727ACBF7" w14:textId="77777777" w:rsidTr="00057203">
        <w:trPr>
          <w:gridAfter w:val="1"/>
          <w:wAfter w:w="1767" w:type="dxa"/>
          <w:trHeight w:val="293"/>
        </w:trPr>
        <w:tc>
          <w:tcPr>
            <w:tcW w:w="2704" w:type="dxa"/>
            <w:gridSpan w:val="2"/>
          </w:tcPr>
          <w:p w14:paraId="434C3B3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Ideology</w:t>
            </w:r>
          </w:p>
        </w:tc>
        <w:tc>
          <w:tcPr>
            <w:tcW w:w="1765" w:type="dxa"/>
          </w:tcPr>
          <w:p w14:paraId="5E8826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-0.00342</w:t>
            </w:r>
          </w:p>
        </w:tc>
        <w:tc>
          <w:tcPr>
            <w:tcW w:w="1647" w:type="dxa"/>
          </w:tcPr>
          <w:p w14:paraId="28357E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-0.00368</w:t>
            </w:r>
          </w:p>
        </w:tc>
        <w:tc>
          <w:tcPr>
            <w:tcW w:w="1647" w:type="dxa"/>
          </w:tcPr>
          <w:p w14:paraId="273F18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-0.00561</w:t>
            </w:r>
          </w:p>
        </w:tc>
        <w:tc>
          <w:tcPr>
            <w:tcW w:w="1647" w:type="dxa"/>
          </w:tcPr>
          <w:p w14:paraId="3A9AB8B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0.0107</w:t>
            </w:r>
          </w:p>
        </w:tc>
        <w:tc>
          <w:tcPr>
            <w:tcW w:w="1765" w:type="dxa"/>
          </w:tcPr>
          <w:p w14:paraId="5CAE22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0.0183</w:t>
            </w:r>
          </w:p>
        </w:tc>
        <w:tc>
          <w:tcPr>
            <w:tcW w:w="1767" w:type="dxa"/>
          </w:tcPr>
          <w:p w14:paraId="1F64A0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0.00572</w:t>
            </w:r>
          </w:p>
        </w:tc>
      </w:tr>
      <w:tr w:rsidR="00BF08FA" w:rsidRPr="002E3B3F" w14:paraId="4864ADE9" w14:textId="77777777" w:rsidTr="00057203">
        <w:trPr>
          <w:gridAfter w:val="1"/>
          <w:wAfter w:w="1767" w:type="dxa"/>
          <w:trHeight w:val="293"/>
        </w:trPr>
        <w:tc>
          <w:tcPr>
            <w:tcW w:w="2704" w:type="dxa"/>
            <w:gridSpan w:val="2"/>
          </w:tcPr>
          <w:p w14:paraId="6BEFB299" w14:textId="77777777" w:rsidR="00BF08FA" w:rsidRPr="002E3B3F" w:rsidRDefault="00BF08FA" w:rsidP="00057203">
            <w:pPr>
              <w:rPr>
                <w:rFonts w:ascii="Times New Roman" w:hAnsi="Times New Roman" w:cs="Times New Roman"/>
                <w:b/>
                <w:sz w:val="20"/>
                <w:szCs w:val="20"/>
              </w:rPr>
            </w:pPr>
          </w:p>
        </w:tc>
        <w:tc>
          <w:tcPr>
            <w:tcW w:w="1765" w:type="dxa"/>
          </w:tcPr>
          <w:p w14:paraId="65A378C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(0.0125)</w:t>
            </w:r>
          </w:p>
        </w:tc>
        <w:tc>
          <w:tcPr>
            <w:tcW w:w="1647" w:type="dxa"/>
          </w:tcPr>
          <w:p w14:paraId="4B5CC14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(0.0119)</w:t>
            </w:r>
          </w:p>
        </w:tc>
        <w:tc>
          <w:tcPr>
            <w:tcW w:w="1647" w:type="dxa"/>
          </w:tcPr>
          <w:p w14:paraId="4070BF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(0.0112)</w:t>
            </w:r>
          </w:p>
        </w:tc>
        <w:tc>
          <w:tcPr>
            <w:tcW w:w="1647" w:type="dxa"/>
          </w:tcPr>
          <w:p w14:paraId="407BF0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(0.128)</w:t>
            </w:r>
          </w:p>
        </w:tc>
        <w:tc>
          <w:tcPr>
            <w:tcW w:w="1765" w:type="dxa"/>
          </w:tcPr>
          <w:p w14:paraId="6DC51E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(0.135)</w:t>
            </w:r>
          </w:p>
        </w:tc>
        <w:tc>
          <w:tcPr>
            <w:tcW w:w="1767" w:type="dxa"/>
          </w:tcPr>
          <w:p w14:paraId="3E25BA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(0.126)</w:t>
            </w:r>
          </w:p>
        </w:tc>
      </w:tr>
      <w:tr w:rsidR="00BF08FA" w:rsidRPr="002E3B3F" w14:paraId="4146BD11" w14:textId="77777777" w:rsidTr="00057203">
        <w:trPr>
          <w:gridAfter w:val="1"/>
          <w:wAfter w:w="1767" w:type="dxa"/>
          <w:trHeight w:val="293"/>
        </w:trPr>
        <w:tc>
          <w:tcPr>
            <w:tcW w:w="2704" w:type="dxa"/>
            <w:gridSpan w:val="2"/>
          </w:tcPr>
          <w:p w14:paraId="5970A1C1"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Political Interest</w:t>
            </w:r>
          </w:p>
        </w:tc>
        <w:tc>
          <w:tcPr>
            <w:tcW w:w="1765" w:type="dxa"/>
          </w:tcPr>
          <w:p w14:paraId="50FA48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0.00728</w:t>
            </w:r>
          </w:p>
        </w:tc>
        <w:tc>
          <w:tcPr>
            <w:tcW w:w="1647" w:type="dxa"/>
          </w:tcPr>
          <w:p w14:paraId="2CB6530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0.00672</w:t>
            </w:r>
          </w:p>
        </w:tc>
        <w:tc>
          <w:tcPr>
            <w:tcW w:w="1647" w:type="dxa"/>
          </w:tcPr>
          <w:p w14:paraId="699B0A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0.00812</w:t>
            </w:r>
          </w:p>
        </w:tc>
        <w:tc>
          <w:tcPr>
            <w:tcW w:w="1647" w:type="dxa"/>
          </w:tcPr>
          <w:p w14:paraId="7BF1B8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-0.445**</w:t>
            </w:r>
          </w:p>
        </w:tc>
        <w:tc>
          <w:tcPr>
            <w:tcW w:w="1765" w:type="dxa"/>
          </w:tcPr>
          <w:p w14:paraId="0351B6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-0.457**</w:t>
            </w:r>
          </w:p>
        </w:tc>
        <w:tc>
          <w:tcPr>
            <w:tcW w:w="1767" w:type="dxa"/>
          </w:tcPr>
          <w:p w14:paraId="70D1F2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-0.444**</w:t>
            </w:r>
          </w:p>
        </w:tc>
      </w:tr>
      <w:tr w:rsidR="00BF08FA" w:rsidRPr="002E3B3F" w14:paraId="3E505E96" w14:textId="77777777" w:rsidTr="00057203">
        <w:trPr>
          <w:gridAfter w:val="1"/>
          <w:wAfter w:w="1767" w:type="dxa"/>
          <w:trHeight w:val="293"/>
        </w:trPr>
        <w:tc>
          <w:tcPr>
            <w:tcW w:w="2704" w:type="dxa"/>
            <w:gridSpan w:val="2"/>
          </w:tcPr>
          <w:p w14:paraId="51D01ADA" w14:textId="77777777" w:rsidR="00BF08FA" w:rsidRPr="002E3B3F" w:rsidRDefault="00BF08FA" w:rsidP="00057203">
            <w:pPr>
              <w:rPr>
                <w:rFonts w:ascii="Times New Roman" w:hAnsi="Times New Roman" w:cs="Times New Roman"/>
                <w:b/>
                <w:sz w:val="20"/>
                <w:szCs w:val="20"/>
              </w:rPr>
            </w:pPr>
          </w:p>
        </w:tc>
        <w:tc>
          <w:tcPr>
            <w:tcW w:w="1765" w:type="dxa"/>
          </w:tcPr>
          <w:p w14:paraId="37A309B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(0.0118)</w:t>
            </w:r>
          </w:p>
        </w:tc>
        <w:tc>
          <w:tcPr>
            <w:tcW w:w="1647" w:type="dxa"/>
          </w:tcPr>
          <w:p w14:paraId="04B7A5B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(0.0115)</w:t>
            </w:r>
          </w:p>
        </w:tc>
        <w:tc>
          <w:tcPr>
            <w:tcW w:w="1647" w:type="dxa"/>
          </w:tcPr>
          <w:p w14:paraId="145E26B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(0.0114)</w:t>
            </w:r>
          </w:p>
        </w:tc>
        <w:tc>
          <w:tcPr>
            <w:tcW w:w="1647" w:type="dxa"/>
          </w:tcPr>
          <w:p w14:paraId="7B0019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(0.146)</w:t>
            </w:r>
          </w:p>
        </w:tc>
        <w:tc>
          <w:tcPr>
            <w:tcW w:w="1765" w:type="dxa"/>
          </w:tcPr>
          <w:p w14:paraId="4DD616E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(0.147)</w:t>
            </w:r>
          </w:p>
        </w:tc>
        <w:tc>
          <w:tcPr>
            <w:tcW w:w="1767" w:type="dxa"/>
          </w:tcPr>
          <w:p w14:paraId="293A58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(0.147)</w:t>
            </w:r>
          </w:p>
        </w:tc>
      </w:tr>
      <w:tr w:rsidR="00BF08FA" w:rsidRPr="002E3B3F" w14:paraId="04DE3025" w14:textId="77777777" w:rsidTr="00057203">
        <w:trPr>
          <w:gridAfter w:val="1"/>
          <w:wAfter w:w="1767" w:type="dxa"/>
          <w:trHeight w:val="293"/>
        </w:trPr>
        <w:tc>
          <w:tcPr>
            <w:tcW w:w="2704" w:type="dxa"/>
            <w:gridSpan w:val="2"/>
          </w:tcPr>
          <w:p w14:paraId="2C496A0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Black</w:t>
            </w:r>
          </w:p>
        </w:tc>
        <w:tc>
          <w:tcPr>
            <w:tcW w:w="1765" w:type="dxa"/>
          </w:tcPr>
          <w:p w14:paraId="17743C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-0.0485</w:t>
            </w:r>
          </w:p>
        </w:tc>
        <w:tc>
          <w:tcPr>
            <w:tcW w:w="1647" w:type="dxa"/>
          </w:tcPr>
          <w:p w14:paraId="614B2E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-0.0375</w:t>
            </w:r>
          </w:p>
        </w:tc>
        <w:tc>
          <w:tcPr>
            <w:tcW w:w="1647" w:type="dxa"/>
          </w:tcPr>
          <w:p w14:paraId="1C41BB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-0.0396</w:t>
            </w:r>
          </w:p>
        </w:tc>
        <w:tc>
          <w:tcPr>
            <w:tcW w:w="1647" w:type="dxa"/>
          </w:tcPr>
          <w:p w14:paraId="20B1FA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-1.915</w:t>
            </w:r>
          </w:p>
        </w:tc>
        <w:tc>
          <w:tcPr>
            <w:tcW w:w="1765" w:type="dxa"/>
          </w:tcPr>
          <w:p w14:paraId="66E9A81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-2.143^</w:t>
            </w:r>
          </w:p>
        </w:tc>
        <w:tc>
          <w:tcPr>
            <w:tcW w:w="1767" w:type="dxa"/>
          </w:tcPr>
          <w:p w14:paraId="2CE268E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-1.809</w:t>
            </w:r>
          </w:p>
        </w:tc>
      </w:tr>
      <w:tr w:rsidR="00BF08FA" w:rsidRPr="002E3B3F" w14:paraId="093D944F" w14:textId="77777777" w:rsidTr="00057203">
        <w:trPr>
          <w:gridAfter w:val="1"/>
          <w:wAfter w:w="1767" w:type="dxa"/>
          <w:trHeight w:val="293"/>
        </w:trPr>
        <w:tc>
          <w:tcPr>
            <w:tcW w:w="2704" w:type="dxa"/>
            <w:gridSpan w:val="2"/>
          </w:tcPr>
          <w:p w14:paraId="5AE9BBF4" w14:textId="77777777" w:rsidR="00BF08FA" w:rsidRPr="002E3B3F" w:rsidRDefault="00BF08FA" w:rsidP="00057203">
            <w:pPr>
              <w:rPr>
                <w:rFonts w:ascii="Times New Roman" w:hAnsi="Times New Roman" w:cs="Times New Roman"/>
                <w:b/>
                <w:sz w:val="20"/>
                <w:szCs w:val="20"/>
              </w:rPr>
            </w:pPr>
          </w:p>
        </w:tc>
        <w:tc>
          <w:tcPr>
            <w:tcW w:w="1765" w:type="dxa"/>
          </w:tcPr>
          <w:p w14:paraId="53DC688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647" w:type="dxa"/>
          </w:tcPr>
          <w:p w14:paraId="49A35B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1647" w:type="dxa"/>
          </w:tcPr>
          <w:p w14:paraId="1AF4C1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(0.101)</w:t>
            </w:r>
          </w:p>
        </w:tc>
        <w:tc>
          <w:tcPr>
            <w:tcW w:w="1647" w:type="dxa"/>
          </w:tcPr>
          <w:p w14:paraId="3AAF0BC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(1.221)</w:t>
            </w:r>
          </w:p>
        </w:tc>
        <w:tc>
          <w:tcPr>
            <w:tcW w:w="1765" w:type="dxa"/>
          </w:tcPr>
          <w:p w14:paraId="6862F24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(1.192)</w:t>
            </w:r>
          </w:p>
        </w:tc>
        <w:tc>
          <w:tcPr>
            <w:tcW w:w="1767" w:type="dxa"/>
          </w:tcPr>
          <w:p w14:paraId="36F5A8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(1.270)</w:t>
            </w:r>
          </w:p>
        </w:tc>
      </w:tr>
      <w:tr w:rsidR="00BF08FA" w:rsidRPr="002E3B3F" w14:paraId="75EBA809" w14:textId="77777777" w:rsidTr="00057203">
        <w:trPr>
          <w:gridAfter w:val="1"/>
          <w:wAfter w:w="1767" w:type="dxa"/>
          <w:trHeight w:val="293"/>
        </w:trPr>
        <w:tc>
          <w:tcPr>
            <w:tcW w:w="2704" w:type="dxa"/>
            <w:gridSpan w:val="2"/>
          </w:tcPr>
          <w:p w14:paraId="1A6F3F0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White</w:t>
            </w:r>
          </w:p>
        </w:tc>
        <w:tc>
          <w:tcPr>
            <w:tcW w:w="1765" w:type="dxa"/>
          </w:tcPr>
          <w:p w14:paraId="38D240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0.00111</w:t>
            </w:r>
          </w:p>
        </w:tc>
        <w:tc>
          <w:tcPr>
            <w:tcW w:w="1647" w:type="dxa"/>
          </w:tcPr>
          <w:p w14:paraId="74F399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0.00193</w:t>
            </w:r>
          </w:p>
        </w:tc>
        <w:tc>
          <w:tcPr>
            <w:tcW w:w="1647" w:type="dxa"/>
          </w:tcPr>
          <w:p w14:paraId="404CA1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-0.00567</w:t>
            </w:r>
          </w:p>
        </w:tc>
        <w:tc>
          <w:tcPr>
            <w:tcW w:w="1647" w:type="dxa"/>
          </w:tcPr>
          <w:p w14:paraId="56DD4C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-0.799</w:t>
            </w:r>
          </w:p>
        </w:tc>
        <w:tc>
          <w:tcPr>
            <w:tcW w:w="1765" w:type="dxa"/>
          </w:tcPr>
          <w:p w14:paraId="02BB554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-0.804</w:t>
            </w:r>
          </w:p>
        </w:tc>
        <w:tc>
          <w:tcPr>
            <w:tcW w:w="1767" w:type="dxa"/>
          </w:tcPr>
          <w:p w14:paraId="67C46F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-0.782</w:t>
            </w:r>
          </w:p>
        </w:tc>
      </w:tr>
      <w:tr w:rsidR="00BF08FA" w:rsidRPr="002E3B3F" w14:paraId="53B27D4C" w14:textId="77777777" w:rsidTr="00057203">
        <w:trPr>
          <w:gridAfter w:val="1"/>
          <w:wAfter w:w="1767" w:type="dxa"/>
          <w:trHeight w:val="293"/>
        </w:trPr>
        <w:tc>
          <w:tcPr>
            <w:tcW w:w="2704" w:type="dxa"/>
            <w:gridSpan w:val="2"/>
          </w:tcPr>
          <w:p w14:paraId="6C9A594D" w14:textId="77777777" w:rsidR="00BF08FA" w:rsidRPr="002E3B3F" w:rsidRDefault="00BF08FA" w:rsidP="00057203">
            <w:pPr>
              <w:rPr>
                <w:rFonts w:ascii="Times New Roman" w:hAnsi="Times New Roman" w:cs="Times New Roman"/>
                <w:b/>
                <w:sz w:val="20"/>
                <w:szCs w:val="20"/>
              </w:rPr>
            </w:pPr>
          </w:p>
        </w:tc>
        <w:tc>
          <w:tcPr>
            <w:tcW w:w="1765" w:type="dxa"/>
          </w:tcPr>
          <w:p w14:paraId="7860DE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(0.0845)</w:t>
            </w:r>
          </w:p>
        </w:tc>
        <w:tc>
          <w:tcPr>
            <w:tcW w:w="1647" w:type="dxa"/>
          </w:tcPr>
          <w:p w14:paraId="3753139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(0.0834)</w:t>
            </w:r>
          </w:p>
        </w:tc>
        <w:tc>
          <w:tcPr>
            <w:tcW w:w="1647" w:type="dxa"/>
          </w:tcPr>
          <w:p w14:paraId="092438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(0.0822)</w:t>
            </w:r>
          </w:p>
        </w:tc>
        <w:tc>
          <w:tcPr>
            <w:tcW w:w="1647" w:type="dxa"/>
          </w:tcPr>
          <w:p w14:paraId="4D9BC8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(0.887)</w:t>
            </w:r>
          </w:p>
        </w:tc>
        <w:tc>
          <w:tcPr>
            <w:tcW w:w="1765" w:type="dxa"/>
          </w:tcPr>
          <w:p w14:paraId="6C64FA0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(0.849)</w:t>
            </w:r>
          </w:p>
        </w:tc>
        <w:tc>
          <w:tcPr>
            <w:tcW w:w="1767" w:type="dxa"/>
          </w:tcPr>
          <w:p w14:paraId="78D9B99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(0.901)</w:t>
            </w:r>
          </w:p>
        </w:tc>
      </w:tr>
      <w:tr w:rsidR="00BF08FA" w:rsidRPr="002E3B3F" w14:paraId="0693222D" w14:textId="77777777" w:rsidTr="00057203">
        <w:trPr>
          <w:gridAfter w:val="1"/>
          <w:wAfter w:w="1767" w:type="dxa"/>
          <w:trHeight w:val="293"/>
        </w:trPr>
        <w:tc>
          <w:tcPr>
            <w:tcW w:w="2704" w:type="dxa"/>
            <w:gridSpan w:val="2"/>
          </w:tcPr>
          <w:p w14:paraId="017DAE8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Asian</w:t>
            </w:r>
          </w:p>
        </w:tc>
        <w:tc>
          <w:tcPr>
            <w:tcW w:w="1765" w:type="dxa"/>
          </w:tcPr>
          <w:p w14:paraId="4D9DCD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-0.0265</w:t>
            </w:r>
          </w:p>
        </w:tc>
        <w:tc>
          <w:tcPr>
            <w:tcW w:w="1647" w:type="dxa"/>
          </w:tcPr>
          <w:p w14:paraId="39E0D0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-0.0271</w:t>
            </w:r>
          </w:p>
        </w:tc>
        <w:tc>
          <w:tcPr>
            <w:tcW w:w="1647" w:type="dxa"/>
          </w:tcPr>
          <w:p w14:paraId="00A635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-0.0336</w:t>
            </w:r>
          </w:p>
        </w:tc>
        <w:tc>
          <w:tcPr>
            <w:tcW w:w="1647" w:type="dxa"/>
          </w:tcPr>
          <w:p w14:paraId="03541F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-0.511</w:t>
            </w:r>
          </w:p>
        </w:tc>
        <w:tc>
          <w:tcPr>
            <w:tcW w:w="1765" w:type="dxa"/>
          </w:tcPr>
          <w:p w14:paraId="4D4F04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-0.522</w:t>
            </w:r>
          </w:p>
        </w:tc>
        <w:tc>
          <w:tcPr>
            <w:tcW w:w="1767" w:type="dxa"/>
          </w:tcPr>
          <w:p w14:paraId="6B71C4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-0.496</w:t>
            </w:r>
          </w:p>
        </w:tc>
      </w:tr>
      <w:tr w:rsidR="00BF08FA" w:rsidRPr="002E3B3F" w14:paraId="4F2C2DC8" w14:textId="77777777" w:rsidTr="00057203">
        <w:trPr>
          <w:gridAfter w:val="1"/>
          <w:wAfter w:w="1767" w:type="dxa"/>
          <w:trHeight w:val="293"/>
        </w:trPr>
        <w:tc>
          <w:tcPr>
            <w:tcW w:w="2704" w:type="dxa"/>
            <w:gridSpan w:val="2"/>
          </w:tcPr>
          <w:p w14:paraId="5592DF9A" w14:textId="77777777" w:rsidR="00BF08FA" w:rsidRPr="002E3B3F" w:rsidRDefault="00BF08FA" w:rsidP="00057203">
            <w:pPr>
              <w:rPr>
                <w:rFonts w:ascii="Times New Roman" w:hAnsi="Times New Roman" w:cs="Times New Roman"/>
                <w:b/>
                <w:sz w:val="20"/>
                <w:szCs w:val="20"/>
              </w:rPr>
            </w:pPr>
          </w:p>
        </w:tc>
        <w:tc>
          <w:tcPr>
            <w:tcW w:w="1765" w:type="dxa"/>
          </w:tcPr>
          <w:p w14:paraId="7E990D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(0.0961)</w:t>
            </w:r>
          </w:p>
        </w:tc>
        <w:tc>
          <w:tcPr>
            <w:tcW w:w="1647" w:type="dxa"/>
          </w:tcPr>
          <w:p w14:paraId="509B8F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(0.0951)</w:t>
            </w:r>
          </w:p>
        </w:tc>
        <w:tc>
          <w:tcPr>
            <w:tcW w:w="1647" w:type="dxa"/>
          </w:tcPr>
          <w:p w14:paraId="7AE3C45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(0.0944)</w:t>
            </w:r>
          </w:p>
        </w:tc>
        <w:tc>
          <w:tcPr>
            <w:tcW w:w="1647" w:type="dxa"/>
          </w:tcPr>
          <w:p w14:paraId="0EEF94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(0.989)</w:t>
            </w:r>
          </w:p>
        </w:tc>
        <w:tc>
          <w:tcPr>
            <w:tcW w:w="1765" w:type="dxa"/>
          </w:tcPr>
          <w:p w14:paraId="1817048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(0.937)</w:t>
            </w:r>
          </w:p>
        </w:tc>
        <w:tc>
          <w:tcPr>
            <w:tcW w:w="1767" w:type="dxa"/>
          </w:tcPr>
          <w:p w14:paraId="4615D8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(1.005)</w:t>
            </w:r>
          </w:p>
        </w:tc>
      </w:tr>
      <w:tr w:rsidR="00BF08FA" w:rsidRPr="002E3B3F" w14:paraId="4AA1DD32" w14:textId="77777777" w:rsidTr="00057203">
        <w:trPr>
          <w:gridAfter w:val="1"/>
          <w:wAfter w:w="1767" w:type="dxa"/>
          <w:trHeight w:val="293"/>
        </w:trPr>
        <w:tc>
          <w:tcPr>
            <w:tcW w:w="2704" w:type="dxa"/>
            <w:gridSpan w:val="2"/>
          </w:tcPr>
          <w:p w14:paraId="6CE539A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Hispanic</w:t>
            </w:r>
          </w:p>
        </w:tc>
        <w:tc>
          <w:tcPr>
            <w:tcW w:w="1765" w:type="dxa"/>
          </w:tcPr>
          <w:p w14:paraId="30E1C0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-0.0256</w:t>
            </w:r>
          </w:p>
        </w:tc>
        <w:tc>
          <w:tcPr>
            <w:tcW w:w="1647" w:type="dxa"/>
          </w:tcPr>
          <w:p w14:paraId="5F9DA3F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-0.0185</w:t>
            </w:r>
          </w:p>
        </w:tc>
        <w:tc>
          <w:tcPr>
            <w:tcW w:w="1647" w:type="dxa"/>
          </w:tcPr>
          <w:p w14:paraId="3DA963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-0.0270</w:t>
            </w:r>
          </w:p>
        </w:tc>
        <w:tc>
          <w:tcPr>
            <w:tcW w:w="1647" w:type="dxa"/>
          </w:tcPr>
          <w:p w14:paraId="2652550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-1.034</w:t>
            </w:r>
          </w:p>
        </w:tc>
        <w:tc>
          <w:tcPr>
            <w:tcW w:w="1765" w:type="dxa"/>
          </w:tcPr>
          <w:p w14:paraId="3F94331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-1.120</w:t>
            </w:r>
          </w:p>
        </w:tc>
        <w:tc>
          <w:tcPr>
            <w:tcW w:w="1767" w:type="dxa"/>
          </w:tcPr>
          <w:p w14:paraId="33792C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-1.051</w:t>
            </w:r>
          </w:p>
        </w:tc>
      </w:tr>
      <w:tr w:rsidR="00BF08FA" w:rsidRPr="002E3B3F" w14:paraId="7357B406" w14:textId="77777777" w:rsidTr="00057203">
        <w:trPr>
          <w:gridAfter w:val="1"/>
          <w:wAfter w:w="1767" w:type="dxa"/>
          <w:trHeight w:val="293"/>
        </w:trPr>
        <w:tc>
          <w:tcPr>
            <w:tcW w:w="2704" w:type="dxa"/>
            <w:gridSpan w:val="2"/>
          </w:tcPr>
          <w:p w14:paraId="3EAFAF3D" w14:textId="77777777" w:rsidR="00BF08FA" w:rsidRPr="002E3B3F" w:rsidRDefault="00BF08FA" w:rsidP="00057203">
            <w:pPr>
              <w:rPr>
                <w:rFonts w:ascii="Times New Roman" w:hAnsi="Times New Roman" w:cs="Times New Roman"/>
                <w:b/>
                <w:sz w:val="20"/>
                <w:szCs w:val="20"/>
              </w:rPr>
            </w:pPr>
          </w:p>
        </w:tc>
        <w:tc>
          <w:tcPr>
            <w:tcW w:w="1765" w:type="dxa"/>
          </w:tcPr>
          <w:p w14:paraId="74E29C7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(0.0929)</w:t>
            </w:r>
          </w:p>
        </w:tc>
        <w:tc>
          <w:tcPr>
            <w:tcW w:w="1647" w:type="dxa"/>
          </w:tcPr>
          <w:p w14:paraId="34994A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(0.0919)</w:t>
            </w:r>
          </w:p>
        </w:tc>
        <w:tc>
          <w:tcPr>
            <w:tcW w:w="1647" w:type="dxa"/>
          </w:tcPr>
          <w:p w14:paraId="77DAAF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(0.0909)</w:t>
            </w:r>
          </w:p>
        </w:tc>
        <w:tc>
          <w:tcPr>
            <w:tcW w:w="1647" w:type="dxa"/>
          </w:tcPr>
          <w:p w14:paraId="1B80DF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(1.115)</w:t>
            </w:r>
          </w:p>
        </w:tc>
        <w:tc>
          <w:tcPr>
            <w:tcW w:w="1765" w:type="dxa"/>
          </w:tcPr>
          <w:p w14:paraId="3A0AD1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(1.064)</w:t>
            </w:r>
          </w:p>
        </w:tc>
        <w:tc>
          <w:tcPr>
            <w:tcW w:w="1767" w:type="dxa"/>
          </w:tcPr>
          <w:p w14:paraId="4C083E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(1.137)</w:t>
            </w:r>
          </w:p>
        </w:tc>
      </w:tr>
      <w:tr w:rsidR="00BF08FA" w:rsidRPr="002E3B3F" w14:paraId="3FF0B9C1" w14:textId="77777777" w:rsidTr="00057203">
        <w:trPr>
          <w:gridAfter w:val="1"/>
          <w:wAfter w:w="1767" w:type="dxa"/>
          <w:trHeight w:val="293"/>
        </w:trPr>
        <w:tc>
          <w:tcPr>
            <w:tcW w:w="2704" w:type="dxa"/>
            <w:gridSpan w:val="2"/>
          </w:tcPr>
          <w:p w14:paraId="06A24EF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Income</w:t>
            </w:r>
          </w:p>
        </w:tc>
        <w:tc>
          <w:tcPr>
            <w:tcW w:w="1765" w:type="dxa"/>
          </w:tcPr>
          <w:p w14:paraId="1BBBBB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-0.00324</w:t>
            </w:r>
          </w:p>
        </w:tc>
        <w:tc>
          <w:tcPr>
            <w:tcW w:w="1647" w:type="dxa"/>
          </w:tcPr>
          <w:p w14:paraId="0C10892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-0.00330</w:t>
            </w:r>
          </w:p>
        </w:tc>
        <w:tc>
          <w:tcPr>
            <w:tcW w:w="1647" w:type="dxa"/>
          </w:tcPr>
          <w:p w14:paraId="716A5BE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-0.00246</w:t>
            </w:r>
          </w:p>
        </w:tc>
        <w:tc>
          <w:tcPr>
            <w:tcW w:w="1647" w:type="dxa"/>
          </w:tcPr>
          <w:p w14:paraId="1853C8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-0.0928</w:t>
            </w:r>
          </w:p>
        </w:tc>
        <w:tc>
          <w:tcPr>
            <w:tcW w:w="1765" w:type="dxa"/>
          </w:tcPr>
          <w:p w14:paraId="6134BB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-0.0582</w:t>
            </w:r>
          </w:p>
        </w:tc>
        <w:tc>
          <w:tcPr>
            <w:tcW w:w="1767" w:type="dxa"/>
          </w:tcPr>
          <w:p w14:paraId="3EF7B5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-0.0863</w:t>
            </w:r>
          </w:p>
        </w:tc>
      </w:tr>
      <w:tr w:rsidR="00BF08FA" w:rsidRPr="002E3B3F" w14:paraId="03340D95" w14:textId="77777777" w:rsidTr="00057203">
        <w:trPr>
          <w:gridAfter w:val="1"/>
          <w:wAfter w:w="1767" w:type="dxa"/>
          <w:trHeight w:val="293"/>
        </w:trPr>
        <w:tc>
          <w:tcPr>
            <w:tcW w:w="2704" w:type="dxa"/>
            <w:gridSpan w:val="2"/>
          </w:tcPr>
          <w:p w14:paraId="1112FDBA" w14:textId="77777777" w:rsidR="00BF08FA" w:rsidRPr="002E3B3F" w:rsidRDefault="00BF08FA" w:rsidP="00057203">
            <w:pPr>
              <w:rPr>
                <w:rFonts w:ascii="Times New Roman" w:hAnsi="Times New Roman" w:cs="Times New Roman"/>
                <w:b/>
                <w:sz w:val="20"/>
                <w:szCs w:val="20"/>
              </w:rPr>
            </w:pPr>
          </w:p>
        </w:tc>
        <w:tc>
          <w:tcPr>
            <w:tcW w:w="1765" w:type="dxa"/>
          </w:tcPr>
          <w:p w14:paraId="209C8F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(0.00647)</w:t>
            </w:r>
          </w:p>
        </w:tc>
        <w:tc>
          <w:tcPr>
            <w:tcW w:w="1647" w:type="dxa"/>
          </w:tcPr>
          <w:p w14:paraId="313B08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(0.00652)</w:t>
            </w:r>
          </w:p>
        </w:tc>
        <w:tc>
          <w:tcPr>
            <w:tcW w:w="1647" w:type="dxa"/>
          </w:tcPr>
          <w:p w14:paraId="40BE59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(0.00616)</w:t>
            </w:r>
          </w:p>
        </w:tc>
        <w:tc>
          <w:tcPr>
            <w:tcW w:w="1647" w:type="dxa"/>
          </w:tcPr>
          <w:p w14:paraId="618A7C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(0.0734)</w:t>
            </w:r>
          </w:p>
        </w:tc>
        <w:tc>
          <w:tcPr>
            <w:tcW w:w="1765" w:type="dxa"/>
          </w:tcPr>
          <w:p w14:paraId="18D9247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(0.0810)</w:t>
            </w:r>
          </w:p>
        </w:tc>
        <w:tc>
          <w:tcPr>
            <w:tcW w:w="1767" w:type="dxa"/>
          </w:tcPr>
          <w:p w14:paraId="5D578FC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(0.0726)</w:t>
            </w:r>
          </w:p>
        </w:tc>
      </w:tr>
      <w:tr w:rsidR="00BF08FA" w:rsidRPr="002E3B3F" w14:paraId="0A1DE716" w14:textId="77777777" w:rsidTr="00057203">
        <w:trPr>
          <w:gridAfter w:val="1"/>
          <w:wAfter w:w="1767" w:type="dxa"/>
          <w:trHeight w:val="293"/>
        </w:trPr>
        <w:tc>
          <w:tcPr>
            <w:tcW w:w="2704" w:type="dxa"/>
            <w:gridSpan w:val="2"/>
          </w:tcPr>
          <w:p w14:paraId="7EF9AE65"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Education</w:t>
            </w:r>
          </w:p>
        </w:tc>
        <w:tc>
          <w:tcPr>
            <w:tcW w:w="1765" w:type="dxa"/>
          </w:tcPr>
          <w:p w14:paraId="4BA44B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0.0133</w:t>
            </w:r>
          </w:p>
        </w:tc>
        <w:tc>
          <w:tcPr>
            <w:tcW w:w="1647" w:type="dxa"/>
          </w:tcPr>
          <w:p w14:paraId="78EDC9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0.0130</w:t>
            </w:r>
          </w:p>
        </w:tc>
        <w:tc>
          <w:tcPr>
            <w:tcW w:w="1647" w:type="dxa"/>
          </w:tcPr>
          <w:p w14:paraId="554A6D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0.00968</w:t>
            </w:r>
          </w:p>
        </w:tc>
        <w:tc>
          <w:tcPr>
            <w:tcW w:w="1647" w:type="dxa"/>
          </w:tcPr>
          <w:p w14:paraId="235D78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0.0227</w:t>
            </w:r>
          </w:p>
        </w:tc>
        <w:tc>
          <w:tcPr>
            <w:tcW w:w="1765" w:type="dxa"/>
          </w:tcPr>
          <w:p w14:paraId="53D1C4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0.00389</w:t>
            </w:r>
          </w:p>
        </w:tc>
        <w:tc>
          <w:tcPr>
            <w:tcW w:w="1767" w:type="dxa"/>
          </w:tcPr>
          <w:p w14:paraId="316BA8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0.0290</w:t>
            </w:r>
          </w:p>
        </w:tc>
      </w:tr>
      <w:tr w:rsidR="00BF08FA" w:rsidRPr="002E3B3F" w14:paraId="3B7E8EDF" w14:textId="77777777" w:rsidTr="00057203">
        <w:trPr>
          <w:gridAfter w:val="1"/>
          <w:wAfter w:w="1767" w:type="dxa"/>
          <w:trHeight w:val="293"/>
        </w:trPr>
        <w:tc>
          <w:tcPr>
            <w:tcW w:w="2704" w:type="dxa"/>
            <w:gridSpan w:val="2"/>
          </w:tcPr>
          <w:p w14:paraId="3836FC74" w14:textId="77777777" w:rsidR="00BF08FA" w:rsidRPr="002E3B3F" w:rsidRDefault="00BF08FA" w:rsidP="00057203">
            <w:pPr>
              <w:rPr>
                <w:rFonts w:ascii="Times New Roman" w:hAnsi="Times New Roman" w:cs="Times New Roman"/>
                <w:b/>
                <w:sz w:val="20"/>
                <w:szCs w:val="20"/>
              </w:rPr>
            </w:pPr>
          </w:p>
        </w:tc>
        <w:tc>
          <w:tcPr>
            <w:tcW w:w="1765" w:type="dxa"/>
          </w:tcPr>
          <w:p w14:paraId="307FB0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(0.0136)</w:t>
            </w:r>
          </w:p>
        </w:tc>
        <w:tc>
          <w:tcPr>
            <w:tcW w:w="1647" w:type="dxa"/>
          </w:tcPr>
          <w:p w14:paraId="2D9882D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(0.0131)</w:t>
            </w:r>
          </w:p>
        </w:tc>
        <w:tc>
          <w:tcPr>
            <w:tcW w:w="1647" w:type="dxa"/>
          </w:tcPr>
          <w:p w14:paraId="4EE0C09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(0.0130)</w:t>
            </w:r>
          </w:p>
        </w:tc>
        <w:tc>
          <w:tcPr>
            <w:tcW w:w="1647" w:type="dxa"/>
          </w:tcPr>
          <w:p w14:paraId="1F49EB3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(0.161)</w:t>
            </w:r>
          </w:p>
        </w:tc>
        <w:tc>
          <w:tcPr>
            <w:tcW w:w="1765" w:type="dxa"/>
          </w:tcPr>
          <w:p w14:paraId="71D1DF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(0.187)</w:t>
            </w:r>
          </w:p>
        </w:tc>
        <w:tc>
          <w:tcPr>
            <w:tcW w:w="1767" w:type="dxa"/>
          </w:tcPr>
          <w:p w14:paraId="1B7D93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(0.162)</w:t>
            </w:r>
          </w:p>
        </w:tc>
      </w:tr>
      <w:tr w:rsidR="00BF08FA" w:rsidRPr="002E3B3F" w14:paraId="58C0392F" w14:textId="77777777" w:rsidTr="00057203">
        <w:trPr>
          <w:gridAfter w:val="1"/>
          <w:wAfter w:w="1767" w:type="dxa"/>
          <w:trHeight w:val="153"/>
        </w:trPr>
        <w:tc>
          <w:tcPr>
            <w:tcW w:w="2704" w:type="dxa"/>
            <w:gridSpan w:val="2"/>
          </w:tcPr>
          <w:p w14:paraId="013BC93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Age</w:t>
            </w:r>
          </w:p>
        </w:tc>
        <w:tc>
          <w:tcPr>
            <w:tcW w:w="1765" w:type="dxa"/>
          </w:tcPr>
          <w:p w14:paraId="6DA42D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-0.00461***</w:t>
            </w:r>
          </w:p>
        </w:tc>
        <w:tc>
          <w:tcPr>
            <w:tcW w:w="1647" w:type="dxa"/>
          </w:tcPr>
          <w:p w14:paraId="4E691F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-0.00464***</w:t>
            </w:r>
          </w:p>
        </w:tc>
        <w:tc>
          <w:tcPr>
            <w:tcW w:w="1647" w:type="dxa"/>
          </w:tcPr>
          <w:p w14:paraId="31F33D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-0.00459***</w:t>
            </w:r>
          </w:p>
        </w:tc>
        <w:tc>
          <w:tcPr>
            <w:tcW w:w="1647" w:type="dxa"/>
          </w:tcPr>
          <w:p w14:paraId="5B94A9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-0.0472***</w:t>
            </w:r>
          </w:p>
        </w:tc>
        <w:tc>
          <w:tcPr>
            <w:tcW w:w="1765" w:type="dxa"/>
          </w:tcPr>
          <w:p w14:paraId="7125F0F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-0.0486***</w:t>
            </w:r>
          </w:p>
        </w:tc>
        <w:tc>
          <w:tcPr>
            <w:tcW w:w="1767" w:type="dxa"/>
          </w:tcPr>
          <w:p w14:paraId="579A627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-0.0470***</w:t>
            </w:r>
          </w:p>
        </w:tc>
      </w:tr>
      <w:tr w:rsidR="00BF08FA" w:rsidRPr="002E3B3F" w14:paraId="64F39B9A" w14:textId="77777777" w:rsidTr="00057203">
        <w:trPr>
          <w:gridAfter w:val="1"/>
          <w:wAfter w:w="1767" w:type="dxa"/>
          <w:trHeight w:val="293"/>
        </w:trPr>
        <w:tc>
          <w:tcPr>
            <w:tcW w:w="2704" w:type="dxa"/>
            <w:gridSpan w:val="2"/>
          </w:tcPr>
          <w:p w14:paraId="615EA4A0" w14:textId="77777777" w:rsidR="00BF08FA" w:rsidRPr="002E3B3F" w:rsidRDefault="00BF08FA" w:rsidP="00057203">
            <w:pPr>
              <w:rPr>
                <w:rFonts w:ascii="Times New Roman" w:hAnsi="Times New Roman" w:cs="Times New Roman"/>
                <w:b/>
                <w:sz w:val="20"/>
                <w:szCs w:val="20"/>
              </w:rPr>
            </w:pPr>
          </w:p>
        </w:tc>
        <w:tc>
          <w:tcPr>
            <w:tcW w:w="1765" w:type="dxa"/>
          </w:tcPr>
          <w:p w14:paraId="06DE85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(0.00108)</w:t>
            </w:r>
          </w:p>
        </w:tc>
        <w:tc>
          <w:tcPr>
            <w:tcW w:w="1647" w:type="dxa"/>
          </w:tcPr>
          <w:p w14:paraId="21A84DF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(0.00107)</w:t>
            </w:r>
          </w:p>
        </w:tc>
        <w:tc>
          <w:tcPr>
            <w:tcW w:w="1647" w:type="dxa"/>
          </w:tcPr>
          <w:p w14:paraId="50C3DA2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(0.00107)</w:t>
            </w:r>
          </w:p>
        </w:tc>
        <w:tc>
          <w:tcPr>
            <w:tcW w:w="1647" w:type="dxa"/>
          </w:tcPr>
          <w:p w14:paraId="04956A8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(0.00932)</w:t>
            </w:r>
          </w:p>
        </w:tc>
        <w:tc>
          <w:tcPr>
            <w:tcW w:w="1765" w:type="dxa"/>
          </w:tcPr>
          <w:p w14:paraId="7323AA4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(0.00935)</w:t>
            </w:r>
          </w:p>
        </w:tc>
        <w:tc>
          <w:tcPr>
            <w:tcW w:w="1767" w:type="dxa"/>
          </w:tcPr>
          <w:p w14:paraId="3A4786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(0.00925)</w:t>
            </w:r>
          </w:p>
        </w:tc>
      </w:tr>
      <w:tr w:rsidR="00BF08FA" w:rsidRPr="002E3B3F" w14:paraId="2B07FD0C" w14:textId="77777777" w:rsidTr="00057203">
        <w:trPr>
          <w:gridAfter w:val="1"/>
          <w:wAfter w:w="1767" w:type="dxa"/>
          <w:trHeight w:val="198"/>
        </w:trPr>
        <w:tc>
          <w:tcPr>
            <w:tcW w:w="2704" w:type="dxa"/>
            <w:gridSpan w:val="2"/>
          </w:tcPr>
          <w:p w14:paraId="70A55DAD" w14:textId="77777777" w:rsidR="00BF08FA" w:rsidRPr="002E3B3F" w:rsidRDefault="00BF08FA" w:rsidP="00057203">
            <w:pPr>
              <w:rPr>
                <w:rFonts w:ascii="Times New Roman" w:hAnsi="Times New Roman" w:cs="Times New Roman"/>
                <w:b/>
                <w:sz w:val="20"/>
                <w:szCs w:val="20"/>
              </w:rPr>
            </w:pPr>
            <w:r w:rsidRPr="00B81871">
              <w:rPr>
                <w:rFonts w:ascii="Times New Roman" w:hAnsi="Times New Roman" w:cs="Times New Roman"/>
                <w:b/>
                <w:bCs/>
                <w:sz w:val="20"/>
                <w:szCs w:val="20"/>
              </w:rPr>
              <w:t xml:space="preserve">Facebook Election </w:t>
            </w:r>
            <w:r>
              <w:rPr>
                <w:rFonts w:ascii="Times New Roman" w:hAnsi="Times New Roman" w:cs="Times New Roman"/>
                <w:b/>
                <w:bCs/>
                <w:sz w:val="20"/>
                <w:szCs w:val="20"/>
              </w:rPr>
              <w:t>News</w:t>
            </w:r>
          </w:p>
        </w:tc>
        <w:tc>
          <w:tcPr>
            <w:tcW w:w="1765" w:type="dxa"/>
          </w:tcPr>
          <w:p w14:paraId="1307A3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0.0308</w:t>
            </w:r>
          </w:p>
        </w:tc>
        <w:tc>
          <w:tcPr>
            <w:tcW w:w="1647" w:type="dxa"/>
          </w:tcPr>
          <w:p w14:paraId="272841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0.0334</w:t>
            </w:r>
          </w:p>
        </w:tc>
        <w:tc>
          <w:tcPr>
            <w:tcW w:w="1647" w:type="dxa"/>
          </w:tcPr>
          <w:p w14:paraId="4E6FDC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0.0282</w:t>
            </w:r>
          </w:p>
        </w:tc>
        <w:tc>
          <w:tcPr>
            <w:tcW w:w="1647" w:type="dxa"/>
          </w:tcPr>
          <w:p w14:paraId="34678A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1.027**</w:t>
            </w:r>
          </w:p>
        </w:tc>
        <w:tc>
          <w:tcPr>
            <w:tcW w:w="1765" w:type="dxa"/>
          </w:tcPr>
          <w:p w14:paraId="033FE3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0.946**</w:t>
            </w:r>
          </w:p>
        </w:tc>
        <w:tc>
          <w:tcPr>
            <w:tcW w:w="1767" w:type="dxa"/>
          </w:tcPr>
          <w:p w14:paraId="44FCA30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1.020**</w:t>
            </w:r>
          </w:p>
        </w:tc>
      </w:tr>
      <w:tr w:rsidR="00BF08FA" w:rsidRPr="002E3B3F" w14:paraId="72C70BF2" w14:textId="77777777" w:rsidTr="00057203">
        <w:trPr>
          <w:gridAfter w:val="1"/>
          <w:wAfter w:w="1767" w:type="dxa"/>
          <w:trHeight w:val="293"/>
        </w:trPr>
        <w:tc>
          <w:tcPr>
            <w:tcW w:w="2704" w:type="dxa"/>
            <w:gridSpan w:val="2"/>
          </w:tcPr>
          <w:p w14:paraId="6C837F3C" w14:textId="77777777" w:rsidR="00BF08FA" w:rsidRPr="002E3B3F" w:rsidRDefault="00BF08FA" w:rsidP="00057203">
            <w:pPr>
              <w:rPr>
                <w:rFonts w:ascii="Times New Roman" w:hAnsi="Times New Roman" w:cs="Times New Roman"/>
                <w:b/>
                <w:sz w:val="20"/>
                <w:szCs w:val="20"/>
              </w:rPr>
            </w:pPr>
          </w:p>
        </w:tc>
        <w:tc>
          <w:tcPr>
            <w:tcW w:w="1765" w:type="dxa"/>
          </w:tcPr>
          <w:p w14:paraId="0BB524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(0.0280)</w:t>
            </w:r>
          </w:p>
        </w:tc>
        <w:tc>
          <w:tcPr>
            <w:tcW w:w="1647" w:type="dxa"/>
          </w:tcPr>
          <w:p w14:paraId="3F4F884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(0.0276)</w:t>
            </w:r>
          </w:p>
        </w:tc>
        <w:tc>
          <w:tcPr>
            <w:tcW w:w="1647" w:type="dxa"/>
          </w:tcPr>
          <w:p w14:paraId="692C04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(0.0273)</w:t>
            </w:r>
          </w:p>
        </w:tc>
        <w:tc>
          <w:tcPr>
            <w:tcW w:w="1647" w:type="dxa"/>
          </w:tcPr>
          <w:p w14:paraId="58ACF4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(0.336)</w:t>
            </w:r>
          </w:p>
        </w:tc>
        <w:tc>
          <w:tcPr>
            <w:tcW w:w="1765" w:type="dxa"/>
          </w:tcPr>
          <w:p w14:paraId="7E31A0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(0.325)</w:t>
            </w:r>
          </w:p>
        </w:tc>
        <w:tc>
          <w:tcPr>
            <w:tcW w:w="1767" w:type="dxa"/>
          </w:tcPr>
          <w:p w14:paraId="50E16A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(0.338)</w:t>
            </w:r>
          </w:p>
        </w:tc>
      </w:tr>
      <w:tr w:rsidR="00BF08FA" w:rsidRPr="002E3B3F" w14:paraId="0460B8A1" w14:textId="77777777" w:rsidTr="00057203">
        <w:trPr>
          <w:gridAfter w:val="1"/>
          <w:wAfter w:w="1767" w:type="dxa"/>
          <w:trHeight w:val="162"/>
        </w:trPr>
        <w:tc>
          <w:tcPr>
            <w:tcW w:w="2704" w:type="dxa"/>
            <w:gridSpan w:val="2"/>
          </w:tcPr>
          <w:p w14:paraId="59224896"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Election Confidence</w:t>
            </w:r>
          </w:p>
        </w:tc>
        <w:tc>
          <w:tcPr>
            <w:tcW w:w="1765" w:type="dxa"/>
          </w:tcPr>
          <w:p w14:paraId="13477E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-0.00212</w:t>
            </w:r>
          </w:p>
        </w:tc>
        <w:tc>
          <w:tcPr>
            <w:tcW w:w="1647" w:type="dxa"/>
          </w:tcPr>
          <w:p w14:paraId="38BE97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-0.00476</w:t>
            </w:r>
          </w:p>
        </w:tc>
        <w:tc>
          <w:tcPr>
            <w:tcW w:w="1647" w:type="dxa"/>
          </w:tcPr>
          <w:p w14:paraId="02C4D9F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-0.0110</w:t>
            </w:r>
          </w:p>
        </w:tc>
        <w:tc>
          <w:tcPr>
            <w:tcW w:w="1647" w:type="dxa"/>
          </w:tcPr>
          <w:p w14:paraId="54EB962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0.468**</w:t>
            </w:r>
          </w:p>
        </w:tc>
        <w:tc>
          <w:tcPr>
            <w:tcW w:w="1765" w:type="dxa"/>
          </w:tcPr>
          <w:p w14:paraId="6CEB33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0.494**</w:t>
            </w:r>
          </w:p>
        </w:tc>
        <w:tc>
          <w:tcPr>
            <w:tcW w:w="1767" w:type="dxa"/>
          </w:tcPr>
          <w:p w14:paraId="1634D8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0.435**</w:t>
            </w:r>
          </w:p>
        </w:tc>
      </w:tr>
      <w:tr w:rsidR="00BF08FA" w:rsidRPr="002E3B3F" w14:paraId="247A64E6" w14:textId="77777777" w:rsidTr="00057203">
        <w:trPr>
          <w:gridAfter w:val="1"/>
          <w:wAfter w:w="1767" w:type="dxa"/>
          <w:trHeight w:val="293"/>
        </w:trPr>
        <w:tc>
          <w:tcPr>
            <w:tcW w:w="2704" w:type="dxa"/>
            <w:gridSpan w:val="2"/>
          </w:tcPr>
          <w:p w14:paraId="0D97ADD7" w14:textId="77777777" w:rsidR="00BF08FA" w:rsidRPr="002E3B3F" w:rsidRDefault="00BF08FA" w:rsidP="00057203">
            <w:pPr>
              <w:rPr>
                <w:rFonts w:ascii="Times New Roman" w:hAnsi="Times New Roman" w:cs="Times New Roman"/>
                <w:b/>
                <w:sz w:val="20"/>
                <w:szCs w:val="20"/>
              </w:rPr>
            </w:pPr>
          </w:p>
        </w:tc>
        <w:tc>
          <w:tcPr>
            <w:tcW w:w="1765" w:type="dxa"/>
          </w:tcPr>
          <w:p w14:paraId="0EF4D1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(0.0155)</w:t>
            </w:r>
          </w:p>
        </w:tc>
        <w:tc>
          <w:tcPr>
            <w:tcW w:w="1647" w:type="dxa"/>
          </w:tcPr>
          <w:p w14:paraId="6109441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(0.0147)</w:t>
            </w:r>
          </w:p>
        </w:tc>
        <w:tc>
          <w:tcPr>
            <w:tcW w:w="1647" w:type="dxa"/>
          </w:tcPr>
          <w:p w14:paraId="3B85647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(0.0150)</w:t>
            </w:r>
          </w:p>
        </w:tc>
        <w:tc>
          <w:tcPr>
            <w:tcW w:w="1647" w:type="dxa"/>
          </w:tcPr>
          <w:p w14:paraId="076D1C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(0.160)</w:t>
            </w:r>
          </w:p>
        </w:tc>
        <w:tc>
          <w:tcPr>
            <w:tcW w:w="1765" w:type="dxa"/>
          </w:tcPr>
          <w:p w14:paraId="7FEE15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(0.162)</w:t>
            </w:r>
          </w:p>
        </w:tc>
        <w:tc>
          <w:tcPr>
            <w:tcW w:w="1767" w:type="dxa"/>
          </w:tcPr>
          <w:p w14:paraId="6BB5473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(0.167)</w:t>
            </w:r>
          </w:p>
        </w:tc>
      </w:tr>
      <w:tr w:rsidR="00BF08FA" w:rsidRPr="002E3B3F" w14:paraId="001B9874" w14:textId="77777777" w:rsidTr="00057203">
        <w:trPr>
          <w:gridAfter w:val="1"/>
          <w:wAfter w:w="1767" w:type="dxa"/>
          <w:trHeight w:val="293"/>
        </w:trPr>
        <w:tc>
          <w:tcPr>
            <w:tcW w:w="2704" w:type="dxa"/>
            <w:gridSpan w:val="2"/>
          </w:tcPr>
          <w:p w14:paraId="067D838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Male</w:t>
            </w:r>
          </w:p>
        </w:tc>
        <w:tc>
          <w:tcPr>
            <w:tcW w:w="1765" w:type="dxa"/>
          </w:tcPr>
          <w:p w14:paraId="182B9F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0.0530*</w:t>
            </w:r>
          </w:p>
        </w:tc>
        <w:tc>
          <w:tcPr>
            <w:tcW w:w="1647" w:type="dxa"/>
          </w:tcPr>
          <w:p w14:paraId="5C9F03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0.0549*</w:t>
            </w:r>
          </w:p>
        </w:tc>
        <w:tc>
          <w:tcPr>
            <w:tcW w:w="1647" w:type="dxa"/>
          </w:tcPr>
          <w:p w14:paraId="5B59C2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0.0594*</w:t>
            </w:r>
          </w:p>
        </w:tc>
        <w:tc>
          <w:tcPr>
            <w:tcW w:w="1647" w:type="dxa"/>
          </w:tcPr>
          <w:p w14:paraId="1D97B6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0.968***</w:t>
            </w:r>
          </w:p>
        </w:tc>
        <w:tc>
          <w:tcPr>
            <w:tcW w:w="1765" w:type="dxa"/>
          </w:tcPr>
          <w:p w14:paraId="603C1D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0.987***</w:t>
            </w:r>
          </w:p>
        </w:tc>
        <w:tc>
          <w:tcPr>
            <w:tcW w:w="1767" w:type="dxa"/>
          </w:tcPr>
          <w:p w14:paraId="7D4FF9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0.994***</w:t>
            </w:r>
          </w:p>
        </w:tc>
      </w:tr>
      <w:tr w:rsidR="00BF08FA" w:rsidRPr="002E3B3F" w14:paraId="1BC8B8F1" w14:textId="77777777" w:rsidTr="00057203">
        <w:trPr>
          <w:gridAfter w:val="1"/>
          <w:wAfter w:w="1767" w:type="dxa"/>
          <w:trHeight w:val="293"/>
        </w:trPr>
        <w:tc>
          <w:tcPr>
            <w:tcW w:w="2704" w:type="dxa"/>
            <w:gridSpan w:val="2"/>
          </w:tcPr>
          <w:p w14:paraId="3DB44453" w14:textId="77777777" w:rsidR="00BF08FA" w:rsidRPr="002E3B3F" w:rsidRDefault="00BF08FA" w:rsidP="00057203">
            <w:pPr>
              <w:rPr>
                <w:rFonts w:ascii="Times New Roman" w:hAnsi="Times New Roman" w:cs="Times New Roman"/>
                <w:b/>
                <w:sz w:val="20"/>
                <w:szCs w:val="20"/>
              </w:rPr>
            </w:pPr>
          </w:p>
        </w:tc>
        <w:tc>
          <w:tcPr>
            <w:tcW w:w="1765" w:type="dxa"/>
          </w:tcPr>
          <w:p w14:paraId="47AE08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(0.0255)</w:t>
            </w:r>
          </w:p>
        </w:tc>
        <w:tc>
          <w:tcPr>
            <w:tcW w:w="1647" w:type="dxa"/>
          </w:tcPr>
          <w:p w14:paraId="7A79E7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(0.0251)</w:t>
            </w:r>
          </w:p>
        </w:tc>
        <w:tc>
          <w:tcPr>
            <w:tcW w:w="1647" w:type="dxa"/>
          </w:tcPr>
          <w:p w14:paraId="31C13D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(0.0249)</w:t>
            </w:r>
          </w:p>
        </w:tc>
        <w:tc>
          <w:tcPr>
            <w:tcW w:w="1647" w:type="dxa"/>
          </w:tcPr>
          <w:p w14:paraId="5D6957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(0.289)</w:t>
            </w:r>
          </w:p>
        </w:tc>
        <w:tc>
          <w:tcPr>
            <w:tcW w:w="1765" w:type="dxa"/>
          </w:tcPr>
          <w:p w14:paraId="2D5F96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(0.287)</w:t>
            </w:r>
          </w:p>
        </w:tc>
        <w:tc>
          <w:tcPr>
            <w:tcW w:w="1767" w:type="dxa"/>
          </w:tcPr>
          <w:p w14:paraId="472970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(0.295)</w:t>
            </w:r>
          </w:p>
        </w:tc>
      </w:tr>
      <w:tr w:rsidR="00BF08FA" w:rsidRPr="002E3B3F" w14:paraId="31CD4B07" w14:textId="77777777" w:rsidTr="00057203">
        <w:trPr>
          <w:gridAfter w:val="1"/>
          <w:wAfter w:w="1767" w:type="dxa"/>
          <w:trHeight w:val="153"/>
        </w:trPr>
        <w:tc>
          <w:tcPr>
            <w:tcW w:w="2704" w:type="dxa"/>
            <w:gridSpan w:val="2"/>
          </w:tcPr>
          <w:p w14:paraId="7E6BB38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65" w:type="dxa"/>
          </w:tcPr>
          <w:p w14:paraId="04D2B11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0.00508</w:t>
            </w:r>
          </w:p>
        </w:tc>
        <w:tc>
          <w:tcPr>
            <w:tcW w:w="1647" w:type="dxa"/>
          </w:tcPr>
          <w:p w14:paraId="21E15737" w14:textId="77777777" w:rsidR="00BF08FA" w:rsidRPr="002E3B3F" w:rsidRDefault="00BF08FA" w:rsidP="00057203">
            <w:pPr>
              <w:rPr>
                <w:rFonts w:ascii="Times New Roman" w:hAnsi="Times New Roman" w:cs="Times New Roman"/>
                <w:sz w:val="20"/>
                <w:szCs w:val="20"/>
              </w:rPr>
            </w:pPr>
          </w:p>
        </w:tc>
        <w:tc>
          <w:tcPr>
            <w:tcW w:w="1647" w:type="dxa"/>
          </w:tcPr>
          <w:p w14:paraId="5CDB9CD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-0.00677</w:t>
            </w:r>
          </w:p>
        </w:tc>
        <w:tc>
          <w:tcPr>
            <w:tcW w:w="1647" w:type="dxa"/>
          </w:tcPr>
          <w:p w14:paraId="701DB9DA" w14:textId="77777777" w:rsidR="00BF08FA" w:rsidRPr="002E3B3F" w:rsidRDefault="00BF08FA" w:rsidP="00057203">
            <w:pPr>
              <w:rPr>
                <w:rFonts w:ascii="Times New Roman" w:hAnsi="Times New Roman" w:cs="Times New Roman"/>
                <w:sz w:val="20"/>
                <w:szCs w:val="20"/>
              </w:rPr>
            </w:pPr>
          </w:p>
        </w:tc>
        <w:tc>
          <w:tcPr>
            <w:tcW w:w="1765" w:type="dxa"/>
          </w:tcPr>
          <w:p w14:paraId="3F6FCB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0.0102</w:t>
            </w:r>
          </w:p>
        </w:tc>
        <w:tc>
          <w:tcPr>
            <w:tcW w:w="1767" w:type="dxa"/>
          </w:tcPr>
          <w:p w14:paraId="3EE9FE4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r>
      <w:tr w:rsidR="00BF08FA" w:rsidRPr="002E3B3F" w14:paraId="1DEE89FC" w14:textId="77777777" w:rsidTr="00057203">
        <w:trPr>
          <w:gridAfter w:val="1"/>
          <w:wAfter w:w="1767" w:type="dxa"/>
          <w:trHeight w:val="293"/>
        </w:trPr>
        <w:tc>
          <w:tcPr>
            <w:tcW w:w="2704" w:type="dxa"/>
            <w:gridSpan w:val="2"/>
          </w:tcPr>
          <w:p w14:paraId="2BC425D5" w14:textId="77777777" w:rsidR="00BF08FA" w:rsidRPr="002E3B3F" w:rsidRDefault="00BF08FA" w:rsidP="00057203">
            <w:pPr>
              <w:ind w:left="167"/>
              <w:rPr>
                <w:rFonts w:ascii="Times New Roman" w:hAnsi="Times New Roman" w:cs="Times New Roman"/>
                <w:b/>
                <w:sz w:val="20"/>
                <w:szCs w:val="20"/>
              </w:rPr>
            </w:pPr>
            <w:r w:rsidRPr="002E3B3F">
              <w:rPr>
                <w:rFonts w:ascii="Times New Roman" w:hAnsi="Times New Roman" w:cs="Times New Roman"/>
                <w:b/>
                <w:sz w:val="20"/>
                <w:szCs w:val="20"/>
              </w:rPr>
              <w:lastRenderedPageBreak/>
              <w:t>Participatory Inclination</w:t>
            </w:r>
          </w:p>
        </w:tc>
        <w:tc>
          <w:tcPr>
            <w:tcW w:w="1765" w:type="dxa"/>
          </w:tcPr>
          <w:p w14:paraId="1EEC318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(0.00605)</w:t>
            </w:r>
          </w:p>
        </w:tc>
        <w:tc>
          <w:tcPr>
            <w:tcW w:w="1647" w:type="dxa"/>
          </w:tcPr>
          <w:p w14:paraId="6633BC29" w14:textId="77777777" w:rsidR="00BF08FA" w:rsidRPr="002E3B3F" w:rsidRDefault="00BF08FA" w:rsidP="00057203">
            <w:pPr>
              <w:rPr>
                <w:rFonts w:ascii="Times New Roman" w:hAnsi="Times New Roman" w:cs="Times New Roman"/>
                <w:sz w:val="20"/>
                <w:szCs w:val="20"/>
              </w:rPr>
            </w:pPr>
          </w:p>
        </w:tc>
        <w:tc>
          <w:tcPr>
            <w:tcW w:w="1647" w:type="dxa"/>
          </w:tcPr>
          <w:p w14:paraId="69C667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(0.00777)</w:t>
            </w:r>
          </w:p>
        </w:tc>
        <w:tc>
          <w:tcPr>
            <w:tcW w:w="1647" w:type="dxa"/>
          </w:tcPr>
          <w:p w14:paraId="7B864DEB" w14:textId="77777777" w:rsidR="00BF08FA" w:rsidRPr="002E3B3F" w:rsidRDefault="00BF08FA" w:rsidP="00057203">
            <w:pPr>
              <w:rPr>
                <w:rFonts w:ascii="Times New Roman" w:hAnsi="Times New Roman" w:cs="Times New Roman"/>
                <w:sz w:val="20"/>
                <w:szCs w:val="20"/>
              </w:rPr>
            </w:pPr>
          </w:p>
        </w:tc>
        <w:tc>
          <w:tcPr>
            <w:tcW w:w="1765" w:type="dxa"/>
          </w:tcPr>
          <w:p w14:paraId="6A681A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(0.0510)</w:t>
            </w:r>
          </w:p>
        </w:tc>
        <w:tc>
          <w:tcPr>
            <w:tcW w:w="1767" w:type="dxa"/>
          </w:tcPr>
          <w:p w14:paraId="36C0CFB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(0.0990)</w:t>
            </w:r>
          </w:p>
        </w:tc>
      </w:tr>
      <w:tr w:rsidR="00BF08FA" w:rsidRPr="002E3B3F" w14:paraId="0AC9CB5F" w14:textId="77777777" w:rsidTr="00057203">
        <w:trPr>
          <w:gridAfter w:val="1"/>
          <w:wAfter w:w="1767" w:type="dxa"/>
          <w:trHeight w:val="180"/>
        </w:trPr>
        <w:tc>
          <w:tcPr>
            <w:tcW w:w="2704" w:type="dxa"/>
            <w:gridSpan w:val="2"/>
          </w:tcPr>
          <w:p w14:paraId="633059D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65" w:type="dxa"/>
          </w:tcPr>
          <w:p w14:paraId="50F39061" w14:textId="77777777" w:rsidR="00BF08FA" w:rsidRPr="002E3B3F" w:rsidRDefault="00BF08FA" w:rsidP="00057203">
            <w:pPr>
              <w:rPr>
                <w:rFonts w:ascii="Times New Roman" w:hAnsi="Times New Roman" w:cs="Times New Roman"/>
                <w:sz w:val="20"/>
                <w:szCs w:val="20"/>
              </w:rPr>
            </w:pPr>
          </w:p>
        </w:tc>
        <w:tc>
          <w:tcPr>
            <w:tcW w:w="1647" w:type="dxa"/>
          </w:tcPr>
          <w:p w14:paraId="2AF6BC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0.0220^</w:t>
            </w:r>
          </w:p>
        </w:tc>
        <w:tc>
          <w:tcPr>
            <w:tcW w:w="1647" w:type="dxa"/>
          </w:tcPr>
          <w:p w14:paraId="5699C86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0.00708</w:t>
            </w:r>
          </w:p>
        </w:tc>
        <w:tc>
          <w:tcPr>
            <w:tcW w:w="1647" w:type="dxa"/>
          </w:tcPr>
          <w:p w14:paraId="64AA8E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0.332*</w:t>
            </w:r>
          </w:p>
        </w:tc>
        <w:tc>
          <w:tcPr>
            <w:tcW w:w="1765" w:type="dxa"/>
          </w:tcPr>
          <w:p w14:paraId="7E27F352" w14:textId="77777777" w:rsidR="00BF08FA" w:rsidRPr="002E3B3F" w:rsidRDefault="00BF08FA" w:rsidP="00057203">
            <w:pPr>
              <w:rPr>
                <w:rFonts w:ascii="Times New Roman" w:hAnsi="Times New Roman" w:cs="Times New Roman"/>
                <w:sz w:val="20"/>
                <w:szCs w:val="20"/>
              </w:rPr>
            </w:pPr>
          </w:p>
        </w:tc>
        <w:tc>
          <w:tcPr>
            <w:tcW w:w="1767" w:type="dxa"/>
          </w:tcPr>
          <w:p w14:paraId="5DAE82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0.273^</w:t>
            </w:r>
          </w:p>
        </w:tc>
      </w:tr>
      <w:tr w:rsidR="00BF08FA" w:rsidRPr="002E3B3F" w14:paraId="749CF61C" w14:textId="77777777" w:rsidTr="00057203">
        <w:trPr>
          <w:gridAfter w:val="1"/>
          <w:wAfter w:w="1767" w:type="dxa"/>
          <w:trHeight w:val="293"/>
        </w:trPr>
        <w:tc>
          <w:tcPr>
            <w:tcW w:w="2704" w:type="dxa"/>
            <w:gridSpan w:val="2"/>
          </w:tcPr>
          <w:p w14:paraId="7A8BB79A" w14:textId="77777777" w:rsidR="00BF08FA" w:rsidRPr="002E3B3F" w:rsidRDefault="00BF08FA" w:rsidP="00057203">
            <w:pPr>
              <w:ind w:left="167"/>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765" w:type="dxa"/>
          </w:tcPr>
          <w:p w14:paraId="5D0F82B5" w14:textId="77777777" w:rsidR="00BF08FA" w:rsidRPr="002E3B3F" w:rsidRDefault="00BF08FA" w:rsidP="00057203">
            <w:pPr>
              <w:rPr>
                <w:rFonts w:ascii="Times New Roman" w:hAnsi="Times New Roman" w:cs="Times New Roman"/>
                <w:sz w:val="20"/>
                <w:szCs w:val="20"/>
              </w:rPr>
            </w:pPr>
          </w:p>
        </w:tc>
        <w:tc>
          <w:tcPr>
            <w:tcW w:w="1647" w:type="dxa"/>
          </w:tcPr>
          <w:p w14:paraId="37164C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(0.0115)</w:t>
            </w:r>
          </w:p>
        </w:tc>
        <w:tc>
          <w:tcPr>
            <w:tcW w:w="1647" w:type="dxa"/>
          </w:tcPr>
          <w:p w14:paraId="6D6F35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(0.0123)</w:t>
            </w:r>
          </w:p>
        </w:tc>
        <w:tc>
          <w:tcPr>
            <w:tcW w:w="1647" w:type="dxa"/>
          </w:tcPr>
          <w:p w14:paraId="5E6D1F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(0.146)</w:t>
            </w:r>
          </w:p>
        </w:tc>
        <w:tc>
          <w:tcPr>
            <w:tcW w:w="1765" w:type="dxa"/>
          </w:tcPr>
          <w:p w14:paraId="1B611FC0" w14:textId="77777777" w:rsidR="00BF08FA" w:rsidRPr="002E3B3F" w:rsidRDefault="00BF08FA" w:rsidP="00057203">
            <w:pPr>
              <w:rPr>
                <w:rFonts w:ascii="Times New Roman" w:hAnsi="Times New Roman" w:cs="Times New Roman"/>
                <w:sz w:val="20"/>
                <w:szCs w:val="20"/>
              </w:rPr>
            </w:pPr>
          </w:p>
        </w:tc>
        <w:tc>
          <w:tcPr>
            <w:tcW w:w="1767" w:type="dxa"/>
          </w:tcPr>
          <w:p w14:paraId="780BB7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(0.151)</w:t>
            </w:r>
          </w:p>
        </w:tc>
      </w:tr>
      <w:tr w:rsidR="00BF08FA" w:rsidRPr="002E3B3F" w14:paraId="39CD92FA" w14:textId="77777777" w:rsidTr="00057203">
        <w:trPr>
          <w:gridAfter w:val="1"/>
          <w:wAfter w:w="1767" w:type="dxa"/>
          <w:trHeight w:val="83"/>
        </w:trPr>
        <w:tc>
          <w:tcPr>
            <w:tcW w:w="2704" w:type="dxa"/>
            <w:gridSpan w:val="2"/>
          </w:tcPr>
          <w:p w14:paraId="449A94B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65" w:type="dxa"/>
          </w:tcPr>
          <w:p w14:paraId="79483D1E" w14:textId="77777777" w:rsidR="00BF08FA" w:rsidRPr="002E3B3F" w:rsidRDefault="00BF08FA" w:rsidP="00057203">
            <w:pPr>
              <w:rPr>
                <w:rFonts w:ascii="Times New Roman" w:hAnsi="Times New Roman" w:cs="Times New Roman"/>
                <w:sz w:val="20"/>
                <w:szCs w:val="20"/>
              </w:rPr>
            </w:pPr>
          </w:p>
        </w:tc>
        <w:tc>
          <w:tcPr>
            <w:tcW w:w="1647" w:type="dxa"/>
          </w:tcPr>
          <w:p w14:paraId="635DA5C7" w14:textId="77777777" w:rsidR="00BF08FA" w:rsidRPr="002E3B3F" w:rsidRDefault="00BF08FA" w:rsidP="00057203">
            <w:pPr>
              <w:rPr>
                <w:rFonts w:ascii="Times New Roman" w:hAnsi="Times New Roman" w:cs="Times New Roman"/>
                <w:sz w:val="20"/>
                <w:szCs w:val="20"/>
              </w:rPr>
            </w:pPr>
          </w:p>
        </w:tc>
        <w:tc>
          <w:tcPr>
            <w:tcW w:w="1647" w:type="dxa"/>
          </w:tcPr>
          <w:p w14:paraId="1AADA3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0.0367^</w:t>
            </w:r>
          </w:p>
        </w:tc>
        <w:tc>
          <w:tcPr>
            <w:tcW w:w="1647" w:type="dxa"/>
          </w:tcPr>
          <w:p w14:paraId="1257E8AE" w14:textId="77777777" w:rsidR="00BF08FA" w:rsidRPr="002E3B3F" w:rsidRDefault="00BF08FA" w:rsidP="00057203">
            <w:pPr>
              <w:rPr>
                <w:rFonts w:ascii="Times New Roman" w:hAnsi="Times New Roman" w:cs="Times New Roman"/>
                <w:sz w:val="20"/>
                <w:szCs w:val="20"/>
              </w:rPr>
            </w:pPr>
          </w:p>
        </w:tc>
        <w:tc>
          <w:tcPr>
            <w:tcW w:w="1765" w:type="dxa"/>
          </w:tcPr>
          <w:p w14:paraId="51861DD2" w14:textId="77777777" w:rsidR="00BF08FA" w:rsidRPr="002E3B3F" w:rsidRDefault="00BF08FA" w:rsidP="00057203">
            <w:pPr>
              <w:rPr>
                <w:rFonts w:ascii="Times New Roman" w:hAnsi="Times New Roman" w:cs="Times New Roman"/>
                <w:sz w:val="20"/>
                <w:szCs w:val="20"/>
              </w:rPr>
            </w:pPr>
          </w:p>
        </w:tc>
        <w:tc>
          <w:tcPr>
            <w:tcW w:w="1767" w:type="dxa"/>
          </w:tcPr>
          <w:p w14:paraId="2132ED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0.249</w:t>
            </w:r>
          </w:p>
        </w:tc>
      </w:tr>
      <w:tr w:rsidR="00BF08FA" w:rsidRPr="002E3B3F" w14:paraId="03949C45" w14:textId="77777777" w:rsidTr="00057203">
        <w:trPr>
          <w:gridAfter w:val="1"/>
          <w:wAfter w:w="1767" w:type="dxa"/>
          <w:trHeight w:val="879"/>
        </w:trPr>
        <w:tc>
          <w:tcPr>
            <w:tcW w:w="2704" w:type="dxa"/>
            <w:gridSpan w:val="2"/>
            <w:tcBorders>
              <w:bottom w:val="single" w:sz="8" w:space="0" w:color="auto"/>
            </w:tcBorders>
          </w:tcPr>
          <w:p w14:paraId="1E8C4E00" w14:textId="77777777" w:rsidR="00BF08FA" w:rsidRPr="002E3B3F" w:rsidRDefault="00BF08FA" w:rsidP="00057203">
            <w:pPr>
              <w:ind w:left="167"/>
              <w:rPr>
                <w:rFonts w:ascii="Times New Roman" w:hAnsi="Times New Roman" w:cs="Times New Roman"/>
                <w:b/>
                <w:sz w:val="20"/>
                <w:szCs w:val="20"/>
              </w:rPr>
            </w:pPr>
            <w:r w:rsidRPr="002E3B3F">
              <w:rPr>
                <w:rFonts w:ascii="Times New Roman" w:hAnsi="Times New Roman" w:cs="Times New Roman"/>
                <w:b/>
                <w:sz w:val="20"/>
                <w:szCs w:val="20"/>
              </w:rPr>
              <w:t>Conspiracy Beliefs X Participatory Inclination</w:t>
            </w:r>
          </w:p>
        </w:tc>
        <w:tc>
          <w:tcPr>
            <w:tcW w:w="1765" w:type="dxa"/>
            <w:tcBorders>
              <w:bottom w:val="single" w:sz="8" w:space="0" w:color="auto"/>
            </w:tcBorders>
          </w:tcPr>
          <w:p w14:paraId="07990CED" w14:textId="77777777" w:rsidR="00BF08FA" w:rsidRPr="002E3B3F" w:rsidRDefault="00BF08FA" w:rsidP="00057203">
            <w:pPr>
              <w:rPr>
                <w:rFonts w:ascii="Times New Roman" w:hAnsi="Times New Roman" w:cs="Times New Roman"/>
                <w:sz w:val="20"/>
                <w:szCs w:val="20"/>
              </w:rPr>
            </w:pPr>
          </w:p>
        </w:tc>
        <w:tc>
          <w:tcPr>
            <w:tcW w:w="1647" w:type="dxa"/>
            <w:tcBorders>
              <w:bottom w:val="single" w:sz="8" w:space="0" w:color="auto"/>
            </w:tcBorders>
          </w:tcPr>
          <w:p w14:paraId="1591990C" w14:textId="77777777" w:rsidR="00BF08FA" w:rsidRPr="002E3B3F" w:rsidRDefault="00BF08FA" w:rsidP="00057203">
            <w:pPr>
              <w:rPr>
                <w:rFonts w:ascii="Times New Roman" w:hAnsi="Times New Roman" w:cs="Times New Roman"/>
                <w:sz w:val="20"/>
                <w:szCs w:val="20"/>
              </w:rPr>
            </w:pPr>
          </w:p>
        </w:tc>
        <w:tc>
          <w:tcPr>
            <w:tcW w:w="1647" w:type="dxa"/>
            <w:tcBorders>
              <w:bottom w:val="single" w:sz="8" w:space="0" w:color="auto"/>
            </w:tcBorders>
          </w:tcPr>
          <w:p w14:paraId="0DA916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(0.0199)</w:t>
            </w:r>
          </w:p>
        </w:tc>
        <w:tc>
          <w:tcPr>
            <w:tcW w:w="1647" w:type="dxa"/>
            <w:tcBorders>
              <w:bottom w:val="single" w:sz="8" w:space="0" w:color="auto"/>
            </w:tcBorders>
          </w:tcPr>
          <w:p w14:paraId="2AD62450" w14:textId="77777777" w:rsidR="00BF08FA" w:rsidRPr="002E3B3F" w:rsidRDefault="00BF08FA" w:rsidP="00057203">
            <w:pPr>
              <w:rPr>
                <w:rFonts w:ascii="Times New Roman" w:hAnsi="Times New Roman" w:cs="Times New Roman"/>
                <w:sz w:val="20"/>
                <w:szCs w:val="20"/>
              </w:rPr>
            </w:pPr>
          </w:p>
        </w:tc>
        <w:tc>
          <w:tcPr>
            <w:tcW w:w="1765" w:type="dxa"/>
            <w:tcBorders>
              <w:bottom w:val="single" w:sz="8" w:space="0" w:color="auto"/>
            </w:tcBorders>
          </w:tcPr>
          <w:p w14:paraId="743BD445" w14:textId="77777777" w:rsidR="00BF08FA" w:rsidRPr="002E3B3F" w:rsidRDefault="00BF08FA" w:rsidP="00057203">
            <w:pPr>
              <w:rPr>
                <w:rFonts w:ascii="Times New Roman" w:hAnsi="Times New Roman" w:cs="Times New Roman"/>
                <w:sz w:val="20"/>
                <w:szCs w:val="20"/>
              </w:rPr>
            </w:pPr>
          </w:p>
        </w:tc>
        <w:tc>
          <w:tcPr>
            <w:tcW w:w="1767" w:type="dxa"/>
            <w:tcBorders>
              <w:bottom w:val="single" w:sz="8" w:space="0" w:color="auto"/>
            </w:tcBorders>
          </w:tcPr>
          <w:p w14:paraId="364B58A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(0.203)</w:t>
            </w:r>
          </w:p>
        </w:tc>
      </w:tr>
      <w:tr w:rsidR="00BF08FA" w:rsidRPr="002E3B3F" w14:paraId="0D2B2BB6" w14:textId="77777777" w:rsidTr="00057203">
        <w:trPr>
          <w:gridAfter w:val="1"/>
          <w:wAfter w:w="1767" w:type="dxa"/>
          <w:trHeight w:val="293"/>
        </w:trPr>
        <w:tc>
          <w:tcPr>
            <w:tcW w:w="2704" w:type="dxa"/>
            <w:gridSpan w:val="2"/>
            <w:tcBorders>
              <w:top w:val="single" w:sz="8" w:space="0" w:color="auto"/>
            </w:tcBorders>
          </w:tcPr>
          <w:p w14:paraId="773BACE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1</w:t>
            </w:r>
          </w:p>
        </w:tc>
        <w:tc>
          <w:tcPr>
            <w:tcW w:w="1765" w:type="dxa"/>
            <w:tcBorders>
              <w:top w:val="single" w:sz="8" w:space="0" w:color="auto"/>
            </w:tcBorders>
          </w:tcPr>
          <w:p w14:paraId="4763F4D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0.205</w:t>
            </w:r>
          </w:p>
        </w:tc>
        <w:tc>
          <w:tcPr>
            <w:tcW w:w="1647" w:type="dxa"/>
            <w:tcBorders>
              <w:top w:val="single" w:sz="8" w:space="0" w:color="auto"/>
            </w:tcBorders>
          </w:tcPr>
          <w:p w14:paraId="60B5233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0.222</w:t>
            </w:r>
          </w:p>
        </w:tc>
        <w:tc>
          <w:tcPr>
            <w:tcW w:w="1647" w:type="dxa"/>
            <w:tcBorders>
              <w:top w:val="single" w:sz="8" w:space="0" w:color="auto"/>
            </w:tcBorders>
          </w:tcPr>
          <w:p w14:paraId="2013DA0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0.268</w:t>
            </w:r>
          </w:p>
        </w:tc>
        <w:tc>
          <w:tcPr>
            <w:tcW w:w="1647" w:type="dxa"/>
            <w:tcBorders>
              <w:top w:val="single" w:sz="8" w:space="0" w:color="auto"/>
            </w:tcBorders>
          </w:tcPr>
          <w:p w14:paraId="34A0267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-0.164</w:t>
            </w:r>
          </w:p>
        </w:tc>
        <w:tc>
          <w:tcPr>
            <w:tcW w:w="1765" w:type="dxa"/>
            <w:tcBorders>
              <w:top w:val="single" w:sz="8" w:space="0" w:color="auto"/>
            </w:tcBorders>
          </w:tcPr>
          <w:p w14:paraId="7EF0A0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0.439</w:t>
            </w:r>
          </w:p>
        </w:tc>
        <w:tc>
          <w:tcPr>
            <w:tcW w:w="1767" w:type="dxa"/>
            <w:tcBorders>
              <w:top w:val="single" w:sz="8" w:space="0" w:color="auto"/>
            </w:tcBorders>
          </w:tcPr>
          <w:p w14:paraId="705BCF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-0.115</w:t>
            </w:r>
          </w:p>
        </w:tc>
      </w:tr>
      <w:tr w:rsidR="00BF08FA" w:rsidRPr="002E3B3F" w14:paraId="17C76A4A" w14:textId="77777777" w:rsidTr="00057203">
        <w:trPr>
          <w:gridAfter w:val="1"/>
          <w:wAfter w:w="1767" w:type="dxa"/>
          <w:trHeight w:val="293"/>
        </w:trPr>
        <w:tc>
          <w:tcPr>
            <w:tcW w:w="2704" w:type="dxa"/>
            <w:gridSpan w:val="2"/>
          </w:tcPr>
          <w:p w14:paraId="4C38AE06" w14:textId="77777777" w:rsidR="00BF08FA" w:rsidRPr="002E3B3F" w:rsidRDefault="00BF08FA" w:rsidP="00057203">
            <w:pPr>
              <w:rPr>
                <w:rFonts w:ascii="Times New Roman" w:hAnsi="Times New Roman" w:cs="Times New Roman"/>
                <w:b/>
                <w:sz w:val="20"/>
                <w:szCs w:val="20"/>
              </w:rPr>
            </w:pPr>
          </w:p>
        </w:tc>
        <w:tc>
          <w:tcPr>
            <w:tcW w:w="1765" w:type="dxa"/>
          </w:tcPr>
          <w:p w14:paraId="3578EB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(0.216)</w:t>
            </w:r>
          </w:p>
        </w:tc>
        <w:tc>
          <w:tcPr>
            <w:tcW w:w="1647" w:type="dxa"/>
          </w:tcPr>
          <w:p w14:paraId="7AFEE0F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(0.220)</w:t>
            </w:r>
          </w:p>
        </w:tc>
        <w:tc>
          <w:tcPr>
            <w:tcW w:w="1647" w:type="dxa"/>
          </w:tcPr>
          <w:p w14:paraId="1F08909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(0.205)</w:t>
            </w:r>
          </w:p>
        </w:tc>
        <w:tc>
          <w:tcPr>
            <w:tcW w:w="1647" w:type="dxa"/>
          </w:tcPr>
          <w:p w14:paraId="269EA6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(1.355)</w:t>
            </w:r>
          </w:p>
        </w:tc>
        <w:tc>
          <w:tcPr>
            <w:tcW w:w="1765" w:type="dxa"/>
          </w:tcPr>
          <w:p w14:paraId="2F6558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(1.262)</w:t>
            </w:r>
          </w:p>
        </w:tc>
        <w:tc>
          <w:tcPr>
            <w:tcW w:w="1767" w:type="dxa"/>
          </w:tcPr>
          <w:p w14:paraId="5E08EF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(1.341)</w:t>
            </w:r>
          </w:p>
        </w:tc>
      </w:tr>
      <w:tr w:rsidR="00BF08FA" w:rsidRPr="002E3B3F" w14:paraId="16E63B41" w14:textId="77777777" w:rsidTr="00057203">
        <w:trPr>
          <w:gridAfter w:val="1"/>
          <w:wAfter w:w="1767" w:type="dxa"/>
          <w:trHeight w:val="293"/>
        </w:trPr>
        <w:tc>
          <w:tcPr>
            <w:tcW w:w="2704" w:type="dxa"/>
            <w:gridSpan w:val="2"/>
          </w:tcPr>
          <w:p w14:paraId="584564E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2</w:t>
            </w:r>
          </w:p>
        </w:tc>
        <w:tc>
          <w:tcPr>
            <w:tcW w:w="1765" w:type="dxa"/>
          </w:tcPr>
          <w:p w14:paraId="793E0CAC" w14:textId="77777777" w:rsidR="00BF08FA" w:rsidRPr="002E3B3F" w:rsidRDefault="00BF08FA" w:rsidP="00057203">
            <w:pPr>
              <w:rPr>
                <w:rFonts w:ascii="Times New Roman" w:hAnsi="Times New Roman" w:cs="Times New Roman"/>
                <w:sz w:val="20"/>
                <w:szCs w:val="20"/>
              </w:rPr>
            </w:pPr>
          </w:p>
        </w:tc>
        <w:tc>
          <w:tcPr>
            <w:tcW w:w="1647" w:type="dxa"/>
          </w:tcPr>
          <w:p w14:paraId="5C79193F" w14:textId="77777777" w:rsidR="00BF08FA" w:rsidRPr="002E3B3F" w:rsidRDefault="00BF08FA" w:rsidP="00057203">
            <w:pPr>
              <w:rPr>
                <w:rFonts w:ascii="Times New Roman" w:hAnsi="Times New Roman" w:cs="Times New Roman"/>
                <w:sz w:val="20"/>
                <w:szCs w:val="20"/>
              </w:rPr>
            </w:pPr>
          </w:p>
        </w:tc>
        <w:tc>
          <w:tcPr>
            <w:tcW w:w="1647" w:type="dxa"/>
          </w:tcPr>
          <w:p w14:paraId="2CCA5BFB" w14:textId="77777777" w:rsidR="00BF08FA" w:rsidRPr="002E3B3F" w:rsidRDefault="00BF08FA" w:rsidP="00057203">
            <w:pPr>
              <w:rPr>
                <w:rFonts w:ascii="Times New Roman" w:hAnsi="Times New Roman" w:cs="Times New Roman"/>
                <w:sz w:val="20"/>
                <w:szCs w:val="20"/>
              </w:rPr>
            </w:pPr>
          </w:p>
        </w:tc>
        <w:tc>
          <w:tcPr>
            <w:tcW w:w="1647" w:type="dxa"/>
          </w:tcPr>
          <w:p w14:paraId="6A377A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0.928</w:t>
            </w:r>
          </w:p>
        </w:tc>
        <w:tc>
          <w:tcPr>
            <w:tcW w:w="1765" w:type="dxa"/>
          </w:tcPr>
          <w:p w14:paraId="6D6B596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1.491</w:t>
            </w:r>
          </w:p>
        </w:tc>
        <w:tc>
          <w:tcPr>
            <w:tcW w:w="1767" w:type="dxa"/>
          </w:tcPr>
          <w:p w14:paraId="4A50C0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0.982</w:t>
            </w:r>
          </w:p>
        </w:tc>
      </w:tr>
      <w:tr w:rsidR="00BF08FA" w:rsidRPr="002E3B3F" w14:paraId="6FDB1326" w14:textId="77777777" w:rsidTr="00057203">
        <w:trPr>
          <w:gridAfter w:val="1"/>
          <w:wAfter w:w="1767" w:type="dxa"/>
          <w:trHeight w:val="293"/>
        </w:trPr>
        <w:tc>
          <w:tcPr>
            <w:tcW w:w="2704" w:type="dxa"/>
            <w:gridSpan w:val="2"/>
          </w:tcPr>
          <w:p w14:paraId="197BDA9F" w14:textId="77777777" w:rsidR="00BF08FA" w:rsidRPr="002E3B3F" w:rsidRDefault="00BF08FA" w:rsidP="00057203">
            <w:pPr>
              <w:rPr>
                <w:rFonts w:ascii="Times New Roman" w:hAnsi="Times New Roman" w:cs="Times New Roman"/>
                <w:b/>
                <w:sz w:val="20"/>
                <w:szCs w:val="20"/>
              </w:rPr>
            </w:pPr>
          </w:p>
        </w:tc>
        <w:tc>
          <w:tcPr>
            <w:tcW w:w="1765" w:type="dxa"/>
          </w:tcPr>
          <w:p w14:paraId="3F7ECD78" w14:textId="77777777" w:rsidR="00BF08FA" w:rsidRPr="002E3B3F" w:rsidRDefault="00BF08FA" w:rsidP="00057203">
            <w:pPr>
              <w:rPr>
                <w:rFonts w:ascii="Times New Roman" w:hAnsi="Times New Roman" w:cs="Times New Roman"/>
                <w:sz w:val="20"/>
                <w:szCs w:val="20"/>
              </w:rPr>
            </w:pPr>
          </w:p>
        </w:tc>
        <w:tc>
          <w:tcPr>
            <w:tcW w:w="1647" w:type="dxa"/>
          </w:tcPr>
          <w:p w14:paraId="7E9D47E9" w14:textId="77777777" w:rsidR="00BF08FA" w:rsidRPr="002E3B3F" w:rsidRDefault="00BF08FA" w:rsidP="00057203">
            <w:pPr>
              <w:rPr>
                <w:rFonts w:ascii="Times New Roman" w:hAnsi="Times New Roman" w:cs="Times New Roman"/>
                <w:sz w:val="20"/>
                <w:szCs w:val="20"/>
              </w:rPr>
            </w:pPr>
          </w:p>
        </w:tc>
        <w:tc>
          <w:tcPr>
            <w:tcW w:w="1647" w:type="dxa"/>
          </w:tcPr>
          <w:p w14:paraId="72DCB53F" w14:textId="77777777" w:rsidR="00BF08FA" w:rsidRPr="002E3B3F" w:rsidRDefault="00BF08FA" w:rsidP="00057203">
            <w:pPr>
              <w:rPr>
                <w:rFonts w:ascii="Times New Roman" w:hAnsi="Times New Roman" w:cs="Times New Roman"/>
                <w:sz w:val="20"/>
                <w:szCs w:val="20"/>
              </w:rPr>
            </w:pPr>
          </w:p>
        </w:tc>
        <w:tc>
          <w:tcPr>
            <w:tcW w:w="1647" w:type="dxa"/>
          </w:tcPr>
          <w:p w14:paraId="182218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(1.325)</w:t>
            </w:r>
          </w:p>
        </w:tc>
        <w:tc>
          <w:tcPr>
            <w:tcW w:w="1765" w:type="dxa"/>
          </w:tcPr>
          <w:p w14:paraId="6F171A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(1.237)</w:t>
            </w:r>
          </w:p>
        </w:tc>
        <w:tc>
          <w:tcPr>
            <w:tcW w:w="1767" w:type="dxa"/>
          </w:tcPr>
          <w:p w14:paraId="645018F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(1.311)</w:t>
            </w:r>
          </w:p>
        </w:tc>
      </w:tr>
      <w:tr w:rsidR="00BF08FA" w:rsidRPr="002E3B3F" w14:paraId="4E28F2CC" w14:textId="77777777" w:rsidTr="00057203">
        <w:trPr>
          <w:gridAfter w:val="1"/>
          <w:wAfter w:w="1767" w:type="dxa"/>
          <w:trHeight w:val="293"/>
        </w:trPr>
        <w:tc>
          <w:tcPr>
            <w:tcW w:w="2704" w:type="dxa"/>
            <w:gridSpan w:val="2"/>
          </w:tcPr>
          <w:p w14:paraId="427A7AF6" w14:textId="77777777" w:rsidR="00BF08FA" w:rsidRPr="002E3B3F" w:rsidRDefault="00BF08FA" w:rsidP="00057203">
            <w:pPr>
              <w:rPr>
                <w:rFonts w:ascii="Times New Roman" w:hAnsi="Times New Roman" w:cs="Times New Roman"/>
                <w:b/>
                <w:sz w:val="20"/>
                <w:szCs w:val="20"/>
              </w:rPr>
            </w:pPr>
          </w:p>
        </w:tc>
        <w:tc>
          <w:tcPr>
            <w:tcW w:w="1765" w:type="dxa"/>
          </w:tcPr>
          <w:p w14:paraId="6FCC0768" w14:textId="77777777" w:rsidR="00BF08FA" w:rsidRPr="002E3B3F" w:rsidRDefault="00BF08FA" w:rsidP="00057203">
            <w:pPr>
              <w:rPr>
                <w:rFonts w:ascii="Times New Roman" w:hAnsi="Times New Roman" w:cs="Times New Roman"/>
                <w:sz w:val="20"/>
                <w:szCs w:val="20"/>
              </w:rPr>
            </w:pPr>
          </w:p>
        </w:tc>
        <w:tc>
          <w:tcPr>
            <w:tcW w:w="1647" w:type="dxa"/>
          </w:tcPr>
          <w:p w14:paraId="01450B09" w14:textId="77777777" w:rsidR="00BF08FA" w:rsidRPr="002E3B3F" w:rsidRDefault="00BF08FA" w:rsidP="00057203">
            <w:pPr>
              <w:rPr>
                <w:rFonts w:ascii="Times New Roman" w:hAnsi="Times New Roman" w:cs="Times New Roman"/>
                <w:sz w:val="20"/>
                <w:szCs w:val="20"/>
              </w:rPr>
            </w:pPr>
          </w:p>
        </w:tc>
        <w:tc>
          <w:tcPr>
            <w:tcW w:w="1647" w:type="dxa"/>
          </w:tcPr>
          <w:p w14:paraId="50C4FB43" w14:textId="77777777" w:rsidR="00BF08FA" w:rsidRPr="002E3B3F" w:rsidRDefault="00BF08FA" w:rsidP="00057203">
            <w:pPr>
              <w:rPr>
                <w:rFonts w:ascii="Times New Roman" w:hAnsi="Times New Roman" w:cs="Times New Roman"/>
                <w:sz w:val="20"/>
                <w:szCs w:val="20"/>
              </w:rPr>
            </w:pPr>
          </w:p>
        </w:tc>
        <w:tc>
          <w:tcPr>
            <w:tcW w:w="1647" w:type="dxa"/>
          </w:tcPr>
          <w:p w14:paraId="2FE80C83" w14:textId="77777777" w:rsidR="00BF08FA" w:rsidRPr="002E3B3F" w:rsidRDefault="00BF08FA" w:rsidP="00057203">
            <w:pPr>
              <w:rPr>
                <w:rFonts w:ascii="Times New Roman" w:hAnsi="Times New Roman" w:cs="Times New Roman"/>
                <w:sz w:val="20"/>
                <w:szCs w:val="20"/>
              </w:rPr>
            </w:pPr>
          </w:p>
        </w:tc>
        <w:tc>
          <w:tcPr>
            <w:tcW w:w="1765" w:type="dxa"/>
          </w:tcPr>
          <w:p w14:paraId="7434D45B" w14:textId="77777777" w:rsidR="00BF08FA" w:rsidRPr="002E3B3F" w:rsidRDefault="00BF08FA" w:rsidP="00057203">
            <w:pPr>
              <w:rPr>
                <w:rFonts w:ascii="Times New Roman" w:hAnsi="Times New Roman" w:cs="Times New Roman"/>
                <w:sz w:val="20"/>
                <w:szCs w:val="20"/>
              </w:rPr>
            </w:pPr>
          </w:p>
        </w:tc>
        <w:tc>
          <w:tcPr>
            <w:tcW w:w="1767" w:type="dxa"/>
          </w:tcPr>
          <w:p w14:paraId="29C38DF0" w14:textId="77777777" w:rsidR="00BF08FA" w:rsidRPr="002E3B3F" w:rsidRDefault="00BF08FA" w:rsidP="00057203">
            <w:pPr>
              <w:rPr>
                <w:rFonts w:ascii="Times New Roman" w:hAnsi="Times New Roman" w:cs="Times New Roman"/>
                <w:sz w:val="20"/>
                <w:szCs w:val="20"/>
              </w:rPr>
            </w:pPr>
          </w:p>
        </w:tc>
      </w:tr>
      <w:tr w:rsidR="00BF08FA" w:rsidRPr="002E3B3F" w14:paraId="0B40B581" w14:textId="77777777" w:rsidTr="00057203">
        <w:trPr>
          <w:gridAfter w:val="1"/>
          <w:wAfter w:w="1767" w:type="dxa"/>
          <w:trHeight w:val="293"/>
        </w:trPr>
        <w:tc>
          <w:tcPr>
            <w:tcW w:w="2704" w:type="dxa"/>
            <w:gridSpan w:val="2"/>
          </w:tcPr>
          <w:p w14:paraId="13F7684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Observations</w:t>
            </w:r>
          </w:p>
        </w:tc>
        <w:tc>
          <w:tcPr>
            <w:tcW w:w="1765" w:type="dxa"/>
          </w:tcPr>
          <w:p w14:paraId="15695D4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614</w:t>
            </w:r>
          </w:p>
        </w:tc>
        <w:tc>
          <w:tcPr>
            <w:tcW w:w="1647" w:type="dxa"/>
          </w:tcPr>
          <w:p w14:paraId="062BC6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614</w:t>
            </w:r>
          </w:p>
        </w:tc>
        <w:tc>
          <w:tcPr>
            <w:tcW w:w="1647" w:type="dxa"/>
          </w:tcPr>
          <w:p w14:paraId="5879830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614</w:t>
            </w:r>
          </w:p>
        </w:tc>
        <w:tc>
          <w:tcPr>
            <w:tcW w:w="1647" w:type="dxa"/>
          </w:tcPr>
          <w:p w14:paraId="48A45C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614</w:t>
            </w:r>
          </w:p>
        </w:tc>
        <w:tc>
          <w:tcPr>
            <w:tcW w:w="1765" w:type="dxa"/>
          </w:tcPr>
          <w:p w14:paraId="647D03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614</w:t>
            </w:r>
          </w:p>
        </w:tc>
        <w:tc>
          <w:tcPr>
            <w:tcW w:w="1767" w:type="dxa"/>
          </w:tcPr>
          <w:p w14:paraId="2AEAC2D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614</w:t>
            </w:r>
          </w:p>
        </w:tc>
      </w:tr>
      <w:tr w:rsidR="00BF08FA" w:rsidRPr="002E3B3F" w14:paraId="66E8E63B" w14:textId="77777777" w:rsidTr="00057203">
        <w:trPr>
          <w:gridAfter w:val="1"/>
          <w:wAfter w:w="1767" w:type="dxa"/>
          <w:trHeight w:val="293"/>
        </w:trPr>
        <w:tc>
          <w:tcPr>
            <w:tcW w:w="2704" w:type="dxa"/>
            <w:gridSpan w:val="2"/>
            <w:tcBorders>
              <w:bottom w:val="single" w:sz="8" w:space="0" w:color="auto"/>
            </w:tcBorders>
          </w:tcPr>
          <w:p w14:paraId="4C7FC6B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R-squared</w:t>
            </w:r>
          </w:p>
        </w:tc>
        <w:tc>
          <w:tcPr>
            <w:tcW w:w="1765" w:type="dxa"/>
            <w:tcBorders>
              <w:bottom w:val="single" w:sz="8" w:space="0" w:color="auto"/>
            </w:tcBorders>
          </w:tcPr>
          <w:p w14:paraId="5CF744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0.213</w:t>
            </w:r>
          </w:p>
        </w:tc>
        <w:tc>
          <w:tcPr>
            <w:tcW w:w="1647" w:type="dxa"/>
            <w:tcBorders>
              <w:bottom w:val="single" w:sz="8" w:space="0" w:color="auto"/>
            </w:tcBorders>
          </w:tcPr>
          <w:p w14:paraId="151763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0.218</w:t>
            </w:r>
          </w:p>
        </w:tc>
        <w:tc>
          <w:tcPr>
            <w:tcW w:w="1647" w:type="dxa"/>
            <w:tcBorders>
              <w:bottom w:val="single" w:sz="8" w:space="0" w:color="auto"/>
            </w:tcBorders>
          </w:tcPr>
          <w:p w14:paraId="3D3E2B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0.229</w:t>
            </w:r>
          </w:p>
        </w:tc>
        <w:tc>
          <w:tcPr>
            <w:tcW w:w="1647" w:type="dxa"/>
            <w:tcBorders>
              <w:bottom w:val="single" w:sz="8" w:space="0" w:color="auto"/>
            </w:tcBorders>
          </w:tcPr>
          <w:p w14:paraId="150C3DD0" w14:textId="77777777" w:rsidR="00BF08FA" w:rsidRPr="002E3B3F" w:rsidRDefault="00BF08FA" w:rsidP="00057203">
            <w:pPr>
              <w:rPr>
                <w:rFonts w:ascii="Times New Roman" w:hAnsi="Times New Roman" w:cs="Times New Roman"/>
                <w:sz w:val="20"/>
                <w:szCs w:val="20"/>
              </w:rPr>
            </w:pPr>
          </w:p>
        </w:tc>
        <w:tc>
          <w:tcPr>
            <w:tcW w:w="1765" w:type="dxa"/>
            <w:tcBorders>
              <w:bottom w:val="single" w:sz="8" w:space="0" w:color="auto"/>
            </w:tcBorders>
          </w:tcPr>
          <w:p w14:paraId="11AC18D3" w14:textId="77777777" w:rsidR="00BF08FA" w:rsidRPr="002E3B3F" w:rsidRDefault="00BF08FA" w:rsidP="00057203">
            <w:pPr>
              <w:rPr>
                <w:rFonts w:ascii="Times New Roman" w:hAnsi="Times New Roman" w:cs="Times New Roman"/>
                <w:sz w:val="20"/>
                <w:szCs w:val="20"/>
              </w:rPr>
            </w:pPr>
          </w:p>
        </w:tc>
        <w:tc>
          <w:tcPr>
            <w:tcW w:w="1767" w:type="dxa"/>
            <w:tcBorders>
              <w:bottom w:val="single" w:sz="8" w:space="0" w:color="auto"/>
            </w:tcBorders>
          </w:tcPr>
          <w:p w14:paraId="12411C57" w14:textId="77777777" w:rsidR="00BF08FA" w:rsidRPr="002E3B3F" w:rsidRDefault="00BF08FA" w:rsidP="00057203">
            <w:pPr>
              <w:rPr>
                <w:rFonts w:ascii="Times New Roman" w:hAnsi="Times New Roman" w:cs="Times New Roman"/>
                <w:sz w:val="20"/>
                <w:szCs w:val="20"/>
              </w:rPr>
            </w:pPr>
          </w:p>
        </w:tc>
      </w:tr>
      <w:tr w:rsidR="00BF08FA" w:rsidRPr="00E96EFF" w14:paraId="038213D3" w14:textId="77777777" w:rsidTr="00057203">
        <w:trPr>
          <w:trHeight w:val="600"/>
        </w:trPr>
        <w:tc>
          <w:tcPr>
            <w:tcW w:w="1646" w:type="dxa"/>
            <w:tcBorders>
              <w:bottom w:val="single" w:sz="8" w:space="0" w:color="auto"/>
            </w:tcBorders>
          </w:tcPr>
          <w:p w14:paraId="0FD56138" w14:textId="77777777" w:rsidR="00BF08FA" w:rsidRPr="002E3B3F" w:rsidRDefault="00BF08FA" w:rsidP="00057203">
            <w:pPr>
              <w:rPr>
                <w:rFonts w:ascii="Times New Roman" w:hAnsi="Times New Roman" w:cs="Times New Roman"/>
                <w:sz w:val="20"/>
                <w:szCs w:val="20"/>
              </w:rPr>
            </w:pPr>
          </w:p>
        </w:tc>
        <w:tc>
          <w:tcPr>
            <w:tcW w:w="13063" w:type="dxa"/>
            <w:gridSpan w:val="8"/>
            <w:tcBorders>
              <w:bottom w:val="single" w:sz="8" w:space="0" w:color="auto"/>
            </w:tcBorders>
          </w:tcPr>
          <w:p w14:paraId="07FF57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69CD49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303F3B01" w14:textId="77777777" w:rsidR="00BF08FA" w:rsidRPr="00E96EFF" w:rsidRDefault="00BF08FA" w:rsidP="00BF08FA">
      <w:pPr>
        <w:rPr>
          <w:rFonts w:ascii="Times New Roman" w:hAnsi="Times New Roman" w:cs="Times New Roman"/>
          <w:b/>
        </w:rPr>
      </w:pPr>
    </w:p>
    <w:p w14:paraId="04C7556E" w14:textId="77777777" w:rsidR="00BF08FA" w:rsidRPr="00E96EFF" w:rsidRDefault="00BF08FA" w:rsidP="00BF08FA">
      <w:pPr>
        <w:rPr>
          <w:rFonts w:ascii="Times New Roman" w:hAnsi="Times New Roman" w:cs="Times New Roman"/>
          <w:b/>
        </w:rPr>
      </w:pPr>
      <w:r w:rsidRPr="00E96EFF">
        <w:rPr>
          <w:rFonts w:ascii="Times New Roman" w:hAnsi="Times New Roman" w:cs="Times New Roman"/>
          <w:b/>
        </w:rPr>
        <w:t xml:space="preserve">Table A.14: Split Sample Replication for Trump Non-Supporters Only (January Data) </w:t>
      </w:r>
    </w:p>
    <w:tbl>
      <w:tblPr>
        <w:tblStyle w:val="TableGrid"/>
        <w:tblW w:w="14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903"/>
        <w:gridCol w:w="1761"/>
        <w:gridCol w:w="1763"/>
        <w:gridCol w:w="1593"/>
        <w:gridCol w:w="1593"/>
        <w:gridCol w:w="1594"/>
        <w:gridCol w:w="2119"/>
        <w:gridCol w:w="1763"/>
      </w:tblGrid>
      <w:tr w:rsidR="00BF08FA" w:rsidRPr="002E3B3F" w14:paraId="3D457D16" w14:textId="77777777" w:rsidTr="00057203">
        <w:trPr>
          <w:gridAfter w:val="1"/>
          <w:wAfter w:w="1763" w:type="dxa"/>
          <w:trHeight w:val="855"/>
        </w:trPr>
        <w:tc>
          <w:tcPr>
            <w:tcW w:w="2496" w:type="dxa"/>
            <w:gridSpan w:val="2"/>
            <w:tcBorders>
              <w:top w:val="single" w:sz="12" w:space="0" w:color="auto"/>
            </w:tcBorders>
            <w:vAlign w:val="center"/>
          </w:tcPr>
          <w:p w14:paraId="6E251C0C" w14:textId="77777777" w:rsidR="00BF08FA" w:rsidRPr="002E3B3F" w:rsidRDefault="00BF08FA" w:rsidP="00057203">
            <w:pPr>
              <w:jc w:val="center"/>
              <w:rPr>
                <w:rFonts w:ascii="Times New Roman" w:hAnsi="Times New Roman" w:cs="Times New Roman"/>
                <w:b/>
                <w:sz w:val="20"/>
                <w:szCs w:val="20"/>
              </w:rPr>
            </w:pPr>
          </w:p>
        </w:tc>
        <w:tc>
          <w:tcPr>
            <w:tcW w:w="5117" w:type="dxa"/>
            <w:gridSpan w:val="3"/>
            <w:tcBorders>
              <w:top w:val="single" w:sz="12" w:space="0" w:color="auto"/>
            </w:tcBorders>
            <w:vAlign w:val="center"/>
          </w:tcPr>
          <w:p w14:paraId="20B1F651"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Support Capitol Riot</w:t>
            </w:r>
          </w:p>
        </w:tc>
        <w:tc>
          <w:tcPr>
            <w:tcW w:w="5306" w:type="dxa"/>
            <w:gridSpan w:val="3"/>
            <w:tcBorders>
              <w:top w:val="single" w:sz="12" w:space="0" w:color="auto"/>
            </w:tcBorders>
            <w:vAlign w:val="center"/>
          </w:tcPr>
          <w:p w14:paraId="664341F0"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Hypothetical Election Violence (January)</w:t>
            </w:r>
          </w:p>
        </w:tc>
      </w:tr>
      <w:tr w:rsidR="00BF08FA" w:rsidRPr="002E3B3F" w14:paraId="3A715A63" w14:textId="77777777" w:rsidTr="00057203">
        <w:trPr>
          <w:gridAfter w:val="1"/>
          <w:wAfter w:w="1763" w:type="dxa"/>
          <w:trHeight w:val="280"/>
        </w:trPr>
        <w:tc>
          <w:tcPr>
            <w:tcW w:w="2496" w:type="dxa"/>
            <w:gridSpan w:val="2"/>
            <w:tcBorders>
              <w:bottom w:val="single" w:sz="12" w:space="0" w:color="auto"/>
            </w:tcBorders>
            <w:vAlign w:val="center"/>
          </w:tcPr>
          <w:p w14:paraId="2DDC9A39" w14:textId="77777777" w:rsidR="00BF08FA" w:rsidRPr="002E3B3F" w:rsidRDefault="00BF08FA" w:rsidP="00057203">
            <w:pPr>
              <w:jc w:val="center"/>
              <w:rPr>
                <w:rFonts w:ascii="Times New Roman" w:hAnsi="Times New Roman" w:cs="Times New Roman"/>
                <w:b/>
                <w:sz w:val="20"/>
                <w:szCs w:val="20"/>
              </w:rPr>
            </w:pPr>
          </w:p>
        </w:tc>
        <w:tc>
          <w:tcPr>
            <w:tcW w:w="1761" w:type="dxa"/>
            <w:tcBorders>
              <w:top w:val="single" w:sz="8" w:space="0" w:color="auto"/>
              <w:bottom w:val="single" w:sz="12" w:space="0" w:color="auto"/>
            </w:tcBorders>
            <w:vAlign w:val="center"/>
          </w:tcPr>
          <w:p w14:paraId="03153F66"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763" w:type="dxa"/>
            <w:tcBorders>
              <w:top w:val="single" w:sz="8" w:space="0" w:color="auto"/>
              <w:bottom w:val="single" w:sz="12" w:space="0" w:color="auto"/>
            </w:tcBorders>
            <w:vAlign w:val="center"/>
          </w:tcPr>
          <w:p w14:paraId="612DD27E"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593" w:type="dxa"/>
            <w:tcBorders>
              <w:top w:val="single" w:sz="8" w:space="0" w:color="auto"/>
              <w:bottom w:val="single" w:sz="12" w:space="0" w:color="auto"/>
            </w:tcBorders>
            <w:vAlign w:val="center"/>
          </w:tcPr>
          <w:p w14:paraId="35F10C96"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c>
          <w:tcPr>
            <w:tcW w:w="1593" w:type="dxa"/>
            <w:tcBorders>
              <w:top w:val="single" w:sz="8" w:space="0" w:color="auto"/>
              <w:bottom w:val="single" w:sz="12" w:space="0" w:color="auto"/>
            </w:tcBorders>
            <w:vAlign w:val="center"/>
          </w:tcPr>
          <w:p w14:paraId="7B7C94AE"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(4)</w:t>
            </w:r>
          </w:p>
        </w:tc>
        <w:tc>
          <w:tcPr>
            <w:tcW w:w="1594" w:type="dxa"/>
            <w:tcBorders>
              <w:top w:val="single" w:sz="8" w:space="0" w:color="auto"/>
              <w:bottom w:val="single" w:sz="12" w:space="0" w:color="auto"/>
            </w:tcBorders>
            <w:vAlign w:val="center"/>
          </w:tcPr>
          <w:p w14:paraId="7560CE4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(5)</w:t>
            </w:r>
          </w:p>
        </w:tc>
        <w:tc>
          <w:tcPr>
            <w:tcW w:w="2119" w:type="dxa"/>
            <w:tcBorders>
              <w:top w:val="single" w:sz="8" w:space="0" w:color="auto"/>
              <w:bottom w:val="single" w:sz="12" w:space="0" w:color="auto"/>
            </w:tcBorders>
            <w:vAlign w:val="center"/>
          </w:tcPr>
          <w:p w14:paraId="1DD61F09"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(6)</w:t>
            </w:r>
          </w:p>
        </w:tc>
      </w:tr>
      <w:tr w:rsidR="00BF08FA" w:rsidRPr="002E3B3F" w14:paraId="28858AD7" w14:textId="77777777" w:rsidTr="00057203">
        <w:trPr>
          <w:gridAfter w:val="1"/>
          <w:wAfter w:w="1763" w:type="dxa"/>
          <w:trHeight w:val="291"/>
        </w:trPr>
        <w:tc>
          <w:tcPr>
            <w:tcW w:w="2496" w:type="dxa"/>
            <w:gridSpan w:val="2"/>
            <w:tcBorders>
              <w:top w:val="single" w:sz="12" w:space="0" w:color="auto"/>
            </w:tcBorders>
          </w:tcPr>
          <w:p w14:paraId="29A551B2" w14:textId="77777777" w:rsidR="00BF08FA" w:rsidRPr="002E3B3F" w:rsidRDefault="00BF08FA" w:rsidP="00057203">
            <w:pPr>
              <w:rPr>
                <w:rFonts w:ascii="Times New Roman" w:hAnsi="Times New Roman" w:cs="Times New Roman"/>
                <w:b/>
                <w:sz w:val="20"/>
                <w:szCs w:val="20"/>
              </w:rPr>
            </w:pPr>
          </w:p>
        </w:tc>
        <w:tc>
          <w:tcPr>
            <w:tcW w:w="1761" w:type="dxa"/>
            <w:tcBorders>
              <w:top w:val="single" w:sz="12" w:space="0" w:color="auto"/>
            </w:tcBorders>
          </w:tcPr>
          <w:p w14:paraId="463BE950" w14:textId="77777777" w:rsidR="00BF08FA" w:rsidRPr="002E3B3F" w:rsidRDefault="00BF08FA" w:rsidP="00057203">
            <w:pPr>
              <w:rPr>
                <w:rFonts w:ascii="Times New Roman" w:hAnsi="Times New Roman" w:cs="Times New Roman"/>
                <w:sz w:val="20"/>
                <w:szCs w:val="20"/>
              </w:rPr>
            </w:pPr>
          </w:p>
        </w:tc>
        <w:tc>
          <w:tcPr>
            <w:tcW w:w="1763" w:type="dxa"/>
            <w:tcBorders>
              <w:top w:val="single" w:sz="12" w:space="0" w:color="auto"/>
            </w:tcBorders>
          </w:tcPr>
          <w:p w14:paraId="03727F21" w14:textId="77777777" w:rsidR="00BF08FA" w:rsidRPr="002E3B3F" w:rsidRDefault="00BF08FA" w:rsidP="00057203">
            <w:pPr>
              <w:rPr>
                <w:rFonts w:ascii="Times New Roman" w:hAnsi="Times New Roman" w:cs="Times New Roman"/>
                <w:sz w:val="20"/>
                <w:szCs w:val="20"/>
              </w:rPr>
            </w:pPr>
          </w:p>
        </w:tc>
        <w:tc>
          <w:tcPr>
            <w:tcW w:w="1593" w:type="dxa"/>
            <w:tcBorders>
              <w:top w:val="single" w:sz="12" w:space="0" w:color="auto"/>
            </w:tcBorders>
          </w:tcPr>
          <w:p w14:paraId="5A83B907" w14:textId="77777777" w:rsidR="00BF08FA" w:rsidRPr="002E3B3F" w:rsidRDefault="00BF08FA" w:rsidP="00057203">
            <w:pPr>
              <w:rPr>
                <w:rFonts w:ascii="Times New Roman" w:hAnsi="Times New Roman" w:cs="Times New Roman"/>
                <w:sz w:val="20"/>
                <w:szCs w:val="20"/>
              </w:rPr>
            </w:pPr>
          </w:p>
        </w:tc>
        <w:tc>
          <w:tcPr>
            <w:tcW w:w="1593" w:type="dxa"/>
            <w:tcBorders>
              <w:top w:val="single" w:sz="12" w:space="0" w:color="auto"/>
            </w:tcBorders>
          </w:tcPr>
          <w:p w14:paraId="0A5E298C" w14:textId="77777777" w:rsidR="00BF08FA" w:rsidRPr="002E3B3F" w:rsidRDefault="00BF08FA" w:rsidP="00057203">
            <w:pPr>
              <w:rPr>
                <w:rFonts w:ascii="Times New Roman" w:hAnsi="Times New Roman" w:cs="Times New Roman"/>
                <w:sz w:val="20"/>
                <w:szCs w:val="20"/>
              </w:rPr>
            </w:pPr>
          </w:p>
        </w:tc>
        <w:tc>
          <w:tcPr>
            <w:tcW w:w="1594" w:type="dxa"/>
            <w:tcBorders>
              <w:top w:val="single" w:sz="12" w:space="0" w:color="auto"/>
            </w:tcBorders>
          </w:tcPr>
          <w:p w14:paraId="596C97D4" w14:textId="77777777" w:rsidR="00BF08FA" w:rsidRPr="002E3B3F" w:rsidRDefault="00BF08FA" w:rsidP="00057203">
            <w:pPr>
              <w:rPr>
                <w:rFonts w:ascii="Times New Roman" w:hAnsi="Times New Roman" w:cs="Times New Roman"/>
                <w:sz w:val="20"/>
                <w:szCs w:val="20"/>
              </w:rPr>
            </w:pPr>
          </w:p>
        </w:tc>
        <w:tc>
          <w:tcPr>
            <w:tcW w:w="2119" w:type="dxa"/>
            <w:tcBorders>
              <w:top w:val="single" w:sz="12" w:space="0" w:color="auto"/>
            </w:tcBorders>
          </w:tcPr>
          <w:p w14:paraId="36099428" w14:textId="77777777" w:rsidR="00BF08FA" w:rsidRPr="002E3B3F" w:rsidRDefault="00BF08FA" w:rsidP="00057203">
            <w:pPr>
              <w:rPr>
                <w:rFonts w:ascii="Times New Roman" w:hAnsi="Times New Roman" w:cs="Times New Roman"/>
                <w:sz w:val="20"/>
                <w:szCs w:val="20"/>
              </w:rPr>
            </w:pPr>
          </w:p>
        </w:tc>
      </w:tr>
      <w:tr w:rsidR="00BF08FA" w:rsidRPr="002E3B3F" w14:paraId="3F1F377B" w14:textId="77777777" w:rsidTr="00057203">
        <w:trPr>
          <w:gridAfter w:val="1"/>
          <w:wAfter w:w="1763" w:type="dxa"/>
          <w:trHeight w:val="280"/>
        </w:trPr>
        <w:tc>
          <w:tcPr>
            <w:tcW w:w="2496" w:type="dxa"/>
            <w:gridSpan w:val="2"/>
          </w:tcPr>
          <w:p w14:paraId="262C187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Depression</w:t>
            </w:r>
          </w:p>
        </w:tc>
        <w:tc>
          <w:tcPr>
            <w:tcW w:w="1761" w:type="dxa"/>
          </w:tcPr>
          <w:p w14:paraId="04B2AC0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0.00106</w:t>
            </w:r>
          </w:p>
        </w:tc>
        <w:tc>
          <w:tcPr>
            <w:tcW w:w="1763" w:type="dxa"/>
          </w:tcPr>
          <w:p w14:paraId="557F32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-0.00111</w:t>
            </w:r>
          </w:p>
        </w:tc>
        <w:tc>
          <w:tcPr>
            <w:tcW w:w="1593" w:type="dxa"/>
          </w:tcPr>
          <w:p w14:paraId="0BAE54E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0.00112</w:t>
            </w:r>
          </w:p>
        </w:tc>
        <w:tc>
          <w:tcPr>
            <w:tcW w:w="1593" w:type="dxa"/>
          </w:tcPr>
          <w:p w14:paraId="39FC54D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-0.0158</w:t>
            </w:r>
          </w:p>
        </w:tc>
        <w:tc>
          <w:tcPr>
            <w:tcW w:w="1594" w:type="dxa"/>
          </w:tcPr>
          <w:p w14:paraId="204FD96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0.0534**</w:t>
            </w:r>
          </w:p>
        </w:tc>
        <w:tc>
          <w:tcPr>
            <w:tcW w:w="2119" w:type="dxa"/>
          </w:tcPr>
          <w:p w14:paraId="3253423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-0.0147</w:t>
            </w:r>
          </w:p>
        </w:tc>
      </w:tr>
      <w:tr w:rsidR="00BF08FA" w:rsidRPr="002E3B3F" w14:paraId="7ED16AC5" w14:textId="77777777" w:rsidTr="00057203">
        <w:trPr>
          <w:gridAfter w:val="1"/>
          <w:wAfter w:w="1763" w:type="dxa"/>
          <w:trHeight w:val="291"/>
        </w:trPr>
        <w:tc>
          <w:tcPr>
            <w:tcW w:w="2496" w:type="dxa"/>
            <w:gridSpan w:val="2"/>
          </w:tcPr>
          <w:p w14:paraId="2BA02FD1" w14:textId="77777777" w:rsidR="00BF08FA" w:rsidRPr="002E3B3F" w:rsidRDefault="00BF08FA" w:rsidP="00057203">
            <w:pPr>
              <w:rPr>
                <w:rFonts w:ascii="Times New Roman" w:hAnsi="Times New Roman" w:cs="Times New Roman"/>
                <w:b/>
                <w:sz w:val="20"/>
                <w:szCs w:val="20"/>
              </w:rPr>
            </w:pPr>
          </w:p>
        </w:tc>
        <w:tc>
          <w:tcPr>
            <w:tcW w:w="1761" w:type="dxa"/>
          </w:tcPr>
          <w:p w14:paraId="3B573F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(0.00141)</w:t>
            </w:r>
          </w:p>
        </w:tc>
        <w:tc>
          <w:tcPr>
            <w:tcW w:w="1763" w:type="dxa"/>
          </w:tcPr>
          <w:p w14:paraId="1D26B5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(0.00187)</w:t>
            </w:r>
          </w:p>
        </w:tc>
        <w:tc>
          <w:tcPr>
            <w:tcW w:w="1593" w:type="dxa"/>
          </w:tcPr>
          <w:p w14:paraId="711AD7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(0.00225)</w:t>
            </w:r>
          </w:p>
        </w:tc>
        <w:tc>
          <w:tcPr>
            <w:tcW w:w="1593" w:type="dxa"/>
          </w:tcPr>
          <w:p w14:paraId="2DD9170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(0.0299)</w:t>
            </w:r>
          </w:p>
        </w:tc>
        <w:tc>
          <w:tcPr>
            <w:tcW w:w="1594" w:type="dxa"/>
          </w:tcPr>
          <w:p w14:paraId="7C5623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(0.0195)</w:t>
            </w:r>
          </w:p>
        </w:tc>
        <w:tc>
          <w:tcPr>
            <w:tcW w:w="2119" w:type="dxa"/>
          </w:tcPr>
          <w:p w14:paraId="0FA317B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(0.0323)</w:t>
            </w:r>
          </w:p>
        </w:tc>
      </w:tr>
      <w:tr w:rsidR="00BF08FA" w:rsidRPr="002E3B3F" w14:paraId="417C6C7C" w14:textId="77777777" w:rsidTr="00057203">
        <w:trPr>
          <w:gridAfter w:val="1"/>
          <w:wAfter w:w="1763" w:type="dxa"/>
          <w:trHeight w:val="315"/>
        </w:trPr>
        <w:tc>
          <w:tcPr>
            <w:tcW w:w="2496" w:type="dxa"/>
            <w:gridSpan w:val="2"/>
          </w:tcPr>
          <w:p w14:paraId="42F9F69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761" w:type="dxa"/>
          </w:tcPr>
          <w:p w14:paraId="0A76A0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0.321***</w:t>
            </w:r>
          </w:p>
        </w:tc>
        <w:tc>
          <w:tcPr>
            <w:tcW w:w="1763" w:type="dxa"/>
          </w:tcPr>
          <w:p w14:paraId="03E51E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0.151</w:t>
            </w:r>
          </w:p>
        </w:tc>
        <w:tc>
          <w:tcPr>
            <w:tcW w:w="1593" w:type="dxa"/>
          </w:tcPr>
          <w:p w14:paraId="07C95FC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0.145</w:t>
            </w:r>
          </w:p>
        </w:tc>
        <w:tc>
          <w:tcPr>
            <w:tcW w:w="1593" w:type="dxa"/>
          </w:tcPr>
          <w:p w14:paraId="536CE2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0.797</w:t>
            </w:r>
          </w:p>
        </w:tc>
        <w:tc>
          <w:tcPr>
            <w:tcW w:w="1594" w:type="dxa"/>
          </w:tcPr>
          <w:p w14:paraId="1337A78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3.902***</w:t>
            </w:r>
          </w:p>
        </w:tc>
        <w:tc>
          <w:tcPr>
            <w:tcW w:w="2119" w:type="dxa"/>
          </w:tcPr>
          <w:p w14:paraId="59237CE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0.797</w:t>
            </w:r>
          </w:p>
        </w:tc>
      </w:tr>
      <w:tr w:rsidR="00BF08FA" w:rsidRPr="002E3B3F" w14:paraId="44B4183A" w14:textId="77777777" w:rsidTr="00057203">
        <w:trPr>
          <w:gridAfter w:val="1"/>
          <w:wAfter w:w="1763" w:type="dxa"/>
          <w:trHeight w:val="291"/>
        </w:trPr>
        <w:tc>
          <w:tcPr>
            <w:tcW w:w="2496" w:type="dxa"/>
            <w:gridSpan w:val="2"/>
          </w:tcPr>
          <w:p w14:paraId="5D5AA976" w14:textId="77777777" w:rsidR="00BF08FA" w:rsidRPr="002E3B3F" w:rsidRDefault="00BF08FA" w:rsidP="00057203">
            <w:pPr>
              <w:rPr>
                <w:rFonts w:ascii="Times New Roman" w:hAnsi="Times New Roman" w:cs="Times New Roman"/>
                <w:b/>
                <w:sz w:val="20"/>
                <w:szCs w:val="20"/>
              </w:rPr>
            </w:pPr>
          </w:p>
        </w:tc>
        <w:tc>
          <w:tcPr>
            <w:tcW w:w="1761" w:type="dxa"/>
          </w:tcPr>
          <w:p w14:paraId="7A23FA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(0.0843)</w:t>
            </w:r>
          </w:p>
        </w:tc>
        <w:tc>
          <w:tcPr>
            <w:tcW w:w="1763" w:type="dxa"/>
          </w:tcPr>
          <w:p w14:paraId="515174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593" w:type="dxa"/>
          </w:tcPr>
          <w:p w14:paraId="3CE2F6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(0.114)</w:t>
            </w:r>
          </w:p>
        </w:tc>
        <w:tc>
          <w:tcPr>
            <w:tcW w:w="1593" w:type="dxa"/>
          </w:tcPr>
          <w:p w14:paraId="6A10EA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(1.871)</w:t>
            </w:r>
          </w:p>
        </w:tc>
        <w:tc>
          <w:tcPr>
            <w:tcW w:w="1594" w:type="dxa"/>
          </w:tcPr>
          <w:p w14:paraId="260AB9B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(0.712)</w:t>
            </w:r>
          </w:p>
        </w:tc>
        <w:tc>
          <w:tcPr>
            <w:tcW w:w="2119" w:type="dxa"/>
          </w:tcPr>
          <w:p w14:paraId="048385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(1.876)</w:t>
            </w:r>
          </w:p>
        </w:tc>
      </w:tr>
      <w:tr w:rsidR="00BF08FA" w:rsidRPr="002E3B3F" w14:paraId="3F9FDAC0" w14:textId="77777777" w:rsidTr="00057203">
        <w:trPr>
          <w:gridAfter w:val="1"/>
          <w:wAfter w:w="1763" w:type="dxa"/>
          <w:trHeight w:val="243"/>
        </w:trPr>
        <w:tc>
          <w:tcPr>
            <w:tcW w:w="2496" w:type="dxa"/>
            <w:gridSpan w:val="2"/>
          </w:tcPr>
          <w:p w14:paraId="4C123CD7"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Participatory </w:t>
            </w:r>
          </w:p>
        </w:tc>
        <w:tc>
          <w:tcPr>
            <w:tcW w:w="1761" w:type="dxa"/>
          </w:tcPr>
          <w:p w14:paraId="72B4E0C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0.00728</w:t>
            </w:r>
          </w:p>
        </w:tc>
        <w:tc>
          <w:tcPr>
            <w:tcW w:w="1763" w:type="dxa"/>
          </w:tcPr>
          <w:p w14:paraId="202099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0.0451*</w:t>
            </w:r>
          </w:p>
        </w:tc>
        <w:tc>
          <w:tcPr>
            <w:tcW w:w="1593" w:type="dxa"/>
          </w:tcPr>
          <w:p w14:paraId="1DB431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0.0133</w:t>
            </w:r>
          </w:p>
        </w:tc>
        <w:tc>
          <w:tcPr>
            <w:tcW w:w="1593" w:type="dxa"/>
          </w:tcPr>
          <w:p w14:paraId="24E489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-0.0813</w:t>
            </w:r>
          </w:p>
        </w:tc>
        <w:tc>
          <w:tcPr>
            <w:tcW w:w="1594" w:type="dxa"/>
          </w:tcPr>
          <w:p w14:paraId="6E69D7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-0.0769</w:t>
            </w:r>
          </w:p>
        </w:tc>
        <w:tc>
          <w:tcPr>
            <w:tcW w:w="2119" w:type="dxa"/>
          </w:tcPr>
          <w:p w14:paraId="6D7514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-0.0540</w:t>
            </w:r>
          </w:p>
        </w:tc>
      </w:tr>
      <w:tr w:rsidR="00BF08FA" w:rsidRPr="002E3B3F" w14:paraId="5B3E8C5E" w14:textId="77777777" w:rsidTr="00057203">
        <w:trPr>
          <w:gridAfter w:val="1"/>
          <w:wAfter w:w="1763" w:type="dxa"/>
          <w:trHeight w:val="291"/>
        </w:trPr>
        <w:tc>
          <w:tcPr>
            <w:tcW w:w="2496" w:type="dxa"/>
            <w:gridSpan w:val="2"/>
          </w:tcPr>
          <w:p w14:paraId="7297BB68" w14:textId="77777777" w:rsidR="00BF08FA" w:rsidRPr="002E3B3F" w:rsidRDefault="00BF08FA" w:rsidP="00057203">
            <w:pPr>
              <w:ind w:left="160"/>
              <w:rPr>
                <w:rFonts w:ascii="Times New Roman" w:hAnsi="Times New Roman" w:cs="Times New Roman"/>
                <w:b/>
                <w:sz w:val="20"/>
                <w:szCs w:val="20"/>
              </w:rPr>
            </w:pPr>
            <w:r w:rsidRPr="002E3B3F">
              <w:rPr>
                <w:rFonts w:ascii="Times New Roman" w:hAnsi="Times New Roman" w:cs="Times New Roman"/>
                <w:b/>
                <w:sz w:val="20"/>
                <w:szCs w:val="20"/>
              </w:rPr>
              <w:t>Inclination</w:t>
            </w:r>
          </w:p>
        </w:tc>
        <w:tc>
          <w:tcPr>
            <w:tcW w:w="1761" w:type="dxa"/>
          </w:tcPr>
          <w:p w14:paraId="41FD85C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(0.0228)</w:t>
            </w:r>
          </w:p>
        </w:tc>
        <w:tc>
          <w:tcPr>
            <w:tcW w:w="1763" w:type="dxa"/>
          </w:tcPr>
          <w:p w14:paraId="360327F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(0.0191)</w:t>
            </w:r>
          </w:p>
        </w:tc>
        <w:tc>
          <w:tcPr>
            <w:tcW w:w="1593" w:type="dxa"/>
          </w:tcPr>
          <w:p w14:paraId="32204F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(0.0223)</w:t>
            </w:r>
          </w:p>
        </w:tc>
        <w:tc>
          <w:tcPr>
            <w:tcW w:w="1593" w:type="dxa"/>
          </w:tcPr>
          <w:p w14:paraId="1C8DFA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(0.247)</w:t>
            </w:r>
          </w:p>
        </w:tc>
        <w:tc>
          <w:tcPr>
            <w:tcW w:w="1594" w:type="dxa"/>
          </w:tcPr>
          <w:p w14:paraId="0DD125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(0.333)</w:t>
            </w:r>
          </w:p>
        </w:tc>
        <w:tc>
          <w:tcPr>
            <w:tcW w:w="2119" w:type="dxa"/>
          </w:tcPr>
          <w:p w14:paraId="2BA7B1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(0.331)</w:t>
            </w:r>
          </w:p>
        </w:tc>
      </w:tr>
      <w:tr w:rsidR="00BF08FA" w:rsidRPr="002E3B3F" w14:paraId="3E59E9B3" w14:textId="77777777" w:rsidTr="00057203">
        <w:trPr>
          <w:gridAfter w:val="1"/>
          <w:wAfter w:w="1763" w:type="dxa"/>
          <w:trHeight w:val="291"/>
        </w:trPr>
        <w:tc>
          <w:tcPr>
            <w:tcW w:w="2496" w:type="dxa"/>
            <w:gridSpan w:val="2"/>
          </w:tcPr>
          <w:p w14:paraId="099BC88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Ideology</w:t>
            </w:r>
          </w:p>
        </w:tc>
        <w:tc>
          <w:tcPr>
            <w:tcW w:w="1761" w:type="dxa"/>
          </w:tcPr>
          <w:p w14:paraId="386940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0.00945</w:t>
            </w:r>
          </w:p>
        </w:tc>
        <w:tc>
          <w:tcPr>
            <w:tcW w:w="1763" w:type="dxa"/>
          </w:tcPr>
          <w:p w14:paraId="38DD788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0.00949</w:t>
            </w:r>
          </w:p>
        </w:tc>
        <w:tc>
          <w:tcPr>
            <w:tcW w:w="1593" w:type="dxa"/>
          </w:tcPr>
          <w:p w14:paraId="236676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0.0148*</w:t>
            </w:r>
          </w:p>
        </w:tc>
        <w:tc>
          <w:tcPr>
            <w:tcW w:w="1593" w:type="dxa"/>
          </w:tcPr>
          <w:p w14:paraId="2CD1F0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-0.0359</w:t>
            </w:r>
          </w:p>
        </w:tc>
        <w:tc>
          <w:tcPr>
            <w:tcW w:w="1594" w:type="dxa"/>
          </w:tcPr>
          <w:p w14:paraId="0CFB94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-0.0477</w:t>
            </w:r>
          </w:p>
        </w:tc>
        <w:tc>
          <w:tcPr>
            <w:tcW w:w="2119" w:type="dxa"/>
          </w:tcPr>
          <w:p w14:paraId="2A7DFCD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-0.0361</w:t>
            </w:r>
          </w:p>
        </w:tc>
      </w:tr>
      <w:tr w:rsidR="00BF08FA" w:rsidRPr="002E3B3F" w14:paraId="2FACCF3A" w14:textId="77777777" w:rsidTr="00057203">
        <w:trPr>
          <w:gridAfter w:val="1"/>
          <w:wAfter w:w="1763" w:type="dxa"/>
          <w:trHeight w:val="280"/>
        </w:trPr>
        <w:tc>
          <w:tcPr>
            <w:tcW w:w="2496" w:type="dxa"/>
            <w:gridSpan w:val="2"/>
          </w:tcPr>
          <w:p w14:paraId="1A673BD7" w14:textId="77777777" w:rsidR="00BF08FA" w:rsidRPr="002E3B3F" w:rsidRDefault="00BF08FA" w:rsidP="00057203">
            <w:pPr>
              <w:rPr>
                <w:rFonts w:ascii="Times New Roman" w:hAnsi="Times New Roman" w:cs="Times New Roman"/>
                <w:b/>
                <w:sz w:val="20"/>
                <w:szCs w:val="20"/>
              </w:rPr>
            </w:pPr>
          </w:p>
        </w:tc>
        <w:tc>
          <w:tcPr>
            <w:tcW w:w="1761" w:type="dxa"/>
          </w:tcPr>
          <w:p w14:paraId="056F69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(0.00728)</w:t>
            </w:r>
          </w:p>
        </w:tc>
        <w:tc>
          <w:tcPr>
            <w:tcW w:w="1763" w:type="dxa"/>
          </w:tcPr>
          <w:p w14:paraId="1E291E5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(0.00723)</w:t>
            </w:r>
          </w:p>
        </w:tc>
        <w:tc>
          <w:tcPr>
            <w:tcW w:w="1593" w:type="dxa"/>
          </w:tcPr>
          <w:p w14:paraId="2A7D295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(0.00676)</w:t>
            </w:r>
          </w:p>
        </w:tc>
        <w:tc>
          <w:tcPr>
            <w:tcW w:w="1593" w:type="dxa"/>
          </w:tcPr>
          <w:p w14:paraId="1EA720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(0.0866)</w:t>
            </w:r>
          </w:p>
        </w:tc>
        <w:tc>
          <w:tcPr>
            <w:tcW w:w="1594" w:type="dxa"/>
          </w:tcPr>
          <w:p w14:paraId="0C94F1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(0.0849)</w:t>
            </w:r>
          </w:p>
        </w:tc>
        <w:tc>
          <w:tcPr>
            <w:tcW w:w="2119" w:type="dxa"/>
          </w:tcPr>
          <w:p w14:paraId="48EFB98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(0.0874)</w:t>
            </w:r>
          </w:p>
        </w:tc>
      </w:tr>
      <w:tr w:rsidR="00BF08FA" w:rsidRPr="002E3B3F" w14:paraId="63E57882" w14:textId="77777777" w:rsidTr="00057203">
        <w:trPr>
          <w:gridAfter w:val="1"/>
          <w:wAfter w:w="1763" w:type="dxa"/>
          <w:trHeight w:val="252"/>
        </w:trPr>
        <w:tc>
          <w:tcPr>
            <w:tcW w:w="2496" w:type="dxa"/>
            <w:gridSpan w:val="2"/>
          </w:tcPr>
          <w:p w14:paraId="1396A87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Political Interest</w:t>
            </w:r>
          </w:p>
        </w:tc>
        <w:tc>
          <w:tcPr>
            <w:tcW w:w="1761" w:type="dxa"/>
          </w:tcPr>
          <w:p w14:paraId="15CA4A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-0.00494</w:t>
            </w:r>
          </w:p>
        </w:tc>
        <w:tc>
          <w:tcPr>
            <w:tcW w:w="1763" w:type="dxa"/>
          </w:tcPr>
          <w:p w14:paraId="0C91611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-0.00399</w:t>
            </w:r>
          </w:p>
        </w:tc>
        <w:tc>
          <w:tcPr>
            <w:tcW w:w="1593" w:type="dxa"/>
          </w:tcPr>
          <w:p w14:paraId="40465F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-0.00503</w:t>
            </w:r>
          </w:p>
        </w:tc>
        <w:tc>
          <w:tcPr>
            <w:tcW w:w="1593" w:type="dxa"/>
          </w:tcPr>
          <w:p w14:paraId="66BD7D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-0.0970</w:t>
            </w:r>
          </w:p>
        </w:tc>
        <w:tc>
          <w:tcPr>
            <w:tcW w:w="1594" w:type="dxa"/>
          </w:tcPr>
          <w:p w14:paraId="0E8022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2119" w:type="dxa"/>
          </w:tcPr>
          <w:p w14:paraId="64B737D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-0.0965</w:t>
            </w:r>
          </w:p>
        </w:tc>
      </w:tr>
      <w:tr w:rsidR="00BF08FA" w:rsidRPr="002E3B3F" w14:paraId="6259D7B4" w14:textId="77777777" w:rsidTr="00057203">
        <w:trPr>
          <w:gridAfter w:val="1"/>
          <w:wAfter w:w="1763" w:type="dxa"/>
          <w:trHeight w:val="280"/>
        </w:trPr>
        <w:tc>
          <w:tcPr>
            <w:tcW w:w="2496" w:type="dxa"/>
            <w:gridSpan w:val="2"/>
          </w:tcPr>
          <w:p w14:paraId="754D11C7" w14:textId="77777777" w:rsidR="00BF08FA" w:rsidRPr="002E3B3F" w:rsidRDefault="00BF08FA" w:rsidP="00057203">
            <w:pPr>
              <w:rPr>
                <w:rFonts w:ascii="Times New Roman" w:hAnsi="Times New Roman" w:cs="Times New Roman"/>
                <w:b/>
                <w:sz w:val="20"/>
                <w:szCs w:val="20"/>
              </w:rPr>
            </w:pPr>
          </w:p>
        </w:tc>
        <w:tc>
          <w:tcPr>
            <w:tcW w:w="1761" w:type="dxa"/>
          </w:tcPr>
          <w:p w14:paraId="28AFF7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(0.00764)</w:t>
            </w:r>
          </w:p>
        </w:tc>
        <w:tc>
          <w:tcPr>
            <w:tcW w:w="1763" w:type="dxa"/>
          </w:tcPr>
          <w:p w14:paraId="01B5EA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(0.00709)</w:t>
            </w:r>
          </w:p>
        </w:tc>
        <w:tc>
          <w:tcPr>
            <w:tcW w:w="1593" w:type="dxa"/>
          </w:tcPr>
          <w:p w14:paraId="3AF7A8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(0.00699)</w:t>
            </w:r>
          </w:p>
        </w:tc>
        <w:tc>
          <w:tcPr>
            <w:tcW w:w="1593" w:type="dxa"/>
          </w:tcPr>
          <w:p w14:paraId="49FFEB6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(0.107)</w:t>
            </w:r>
          </w:p>
        </w:tc>
        <w:tc>
          <w:tcPr>
            <w:tcW w:w="1594" w:type="dxa"/>
          </w:tcPr>
          <w:p w14:paraId="79F610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(0.0963)</w:t>
            </w:r>
          </w:p>
        </w:tc>
        <w:tc>
          <w:tcPr>
            <w:tcW w:w="2119" w:type="dxa"/>
          </w:tcPr>
          <w:p w14:paraId="6FF342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(0.108)</w:t>
            </w:r>
          </w:p>
        </w:tc>
      </w:tr>
      <w:tr w:rsidR="00BF08FA" w:rsidRPr="002E3B3F" w14:paraId="4459DBC3" w14:textId="77777777" w:rsidTr="00057203">
        <w:trPr>
          <w:gridAfter w:val="1"/>
          <w:wAfter w:w="1763" w:type="dxa"/>
          <w:trHeight w:val="291"/>
        </w:trPr>
        <w:tc>
          <w:tcPr>
            <w:tcW w:w="2496" w:type="dxa"/>
            <w:gridSpan w:val="2"/>
          </w:tcPr>
          <w:p w14:paraId="2BB4FB1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Black</w:t>
            </w:r>
          </w:p>
        </w:tc>
        <w:tc>
          <w:tcPr>
            <w:tcW w:w="1761" w:type="dxa"/>
          </w:tcPr>
          <w:p w14:paraId="591288D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0.0453</w:t>
            </w:r>
          </w:p>
        </w:tc>
        <w:tc>
          <w:tcPr>
            <w:tcW w:w="1763" w:type="dxa"/>
          </w:tcPr>
          <w:p w14:paraId="37194D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0.0495</w:t>
            </w:r>
          </w:p>
        </w:tc>
        <w:tc>
          <w:tcPr>
            <w:tcW w:w="1593" w:type="dxa"/>
          </w:tcPr>
          <w:p w14:paraId="60BADDA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0.0379</w:t>
            </w:r>
          </w:p>
        </w:tc>
        <w:tc>
          <w:tcPr>
            <w:tcW w:w="1593" w:type="dxa"/>
          </w:tcPr>
          <w:p w14:paraId="7BD53D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-0.770^</w:t>
            </w:r>
          </w:p>
        </w:tc>
        <w:tc>
          <w:tcPr>
            <w:tcW w:w="1594" w:type="dxa"/>
          </w:tcPr>
          <w:p w14:paraId="3E9EC9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-0.742</w:t>
            </w:r>
          </w:p>
        </w:tc>
        <w:tc>
          <w:tcPr>
            <w:tcW w:w="2119" w:type="dxa"/>
          </w:tcPr>
          <w:p w14:paraId="6CA656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-0.766^</w:t>
            </w:r>
          </w:p>
        </w:tc>
      </w:tr>
      <w:tr w:rsidR="00BF08FA" w:rsidRPr="002E3B3F" w14:paraId="061913E9" w14:textId="77777777" w:rsidTr="00057203">
        <w:trPr>
          <w:gridAfter w:val="1"/>
          <w:wAfter w:w="1763" w:type="dxa"/>
          <w:trHeight w:val="291"/>
        </w:trPr>
        <w:tc>
          <w:tcPr>
            <w:tcW w:w="2496" w:type="dxa"/>
            <w:gridSpan w:val="2"/>
          </w:tcPr>
          <w:p w14:paraId="465098B0" w14:textId="77777777" w:rsidR="00BF08FA" w:rsidRPr="002E3B3F" w:rsidRDefault="00BF08FA" w:rsidP="00057203">
            <w:pPr>
              <w:rPr>
                <w:rFonts w:ascii="Times New Roman" w:hAnsi="Times New Roman" w:cs="Times New Roman"/>
                <w:b/>
                <w:sz w:val="20"/>
                <w:szCs w:val="20"/>
              </w:rPr>
            </w:pPr>
          </w:p>
        </w:tc>
        <w:tc>
          <w:tcPr>
            <w:tcW w:w="1761" w:type="dxa"/>
          </w:tcPr>
          <w:p w14:paraId="1CFE71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(0.0688)</w:t>
            </w:r>
          </w:p>
        </w:tc>
        <w:tc>
          <w:tcPr>
            <w:tcW w:w="1763" w:type="dxa"/>
          </w:tcPr>
          <w:p w14:paraId="6851519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(0.0696)</w:t>
            </w:r>
          </w:p>
        </w:tc>
        <w:tc>
          <w:tcPr>
            <w:tcW w:w="1593" w:type="dxa"/>
          </w:tcPr>
          <w:p w14:paraId="12B4BBA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(0.0712)</w:t>
            </w:r>
          </w:p>
        </w:tc>
        <w:tc>
          <w:tcPr>
            <w:tcW w:w="1593" w:type="dxa"/>
          </w:tcPr>
          <w:p w14:paraId="3A905B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(0.434)</w:t>
            </w:r>
          </w:p>
        </w:tc>
        <w:tc>
          <w:tcPr>
            <w:tcW w:w="1594" w:type="dxa"/>
          </w:tcPr>
          <w:p w14:paraId="4F120E5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(0.456)</w:t>
            </w:r>
          </w:p>
        </w:tc>
        <w:tc>
          <w:tcPr>
            <w:tcW w:w="2119" w:type="dxa"/>
          </w:tcPr>
          <w:p w14:paraId="02BC1F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(0.438)</w:t>
            </w:r>
          </w:p>
        </w:tc>
      </w:tr>
      <w:tr w:rsidR="00BF08FA" w:rsidRPr="002E3B3F" w14:paraId="378C656B" w14:textId="77777777" w:rsidTr="00057203">
        <w:trPr>
          <w:gridAfter w:val="1"/>
          <w:wAfter w:w="1763" w:type="dxa"/>
          <w:trHeight w:val="280"/>
        </w:trPr>
        <w:tc>
          <w:tcPr>
            <w:tcW w:w="2496" w:type="dxa"/>
            <w:gridSpan w:val="2"/>
          </w:tcPr>
          <w:p w14:paraId="0B1D8B1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White</w:t>
            </w:r>
          </w:p>
        </w:tc>
        <w:tc>
          <w:tcPr>
            <w:tcW w:w="1761" w:type="dxa"/>
          </w:tcPr>
          <w:p w14:paraId="076ED49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-0.00993</w:t>
            </w:r>
          </w:p>
        </w:tc>
        <w:tc>
          <w:tcPr>
            <w:tcW w:w="1763" w:type="dxa"/>
          </w:tcPr>
          <w:p w14:paraId="41DE28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-0.00529</w:t>
            </w:r>
          </w:p>
        </w:tc>
        <w:tc>
          <w:tcPr>
            <w:tcW w:w="1593" w:type="dxa"/>
          </w:tcPr>
          <w:p w14:paraId="02CF4C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-0.00630</w:t>
            </w:r>
          </w:p>
        </w:tc>
        <w:tc>
          <w:tcPr>
            <w:tcW w:w="1593" w:type="dxa"/>
          </w:tcPr>
          <w:p w14:paraId="65BB67B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-1.147**</w:t>
            </w:r>
          </w:p>
        </w:tc>
        <w:tc>
          <w:tcPr>
            <w:tcW w:w="1594" w:type="dxa"/>
          </w:tcPr>
          <w:p w14:paraId="6186F6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-1.207**</w:t>
            </w:r>
          </w:p>
        </w:tc>
        <w:tc>
          <w:tcPr>
            <w:tcW w:w="2119" w:type="dxa"/>
          </w:tcPr>
          <w:p w14:paraId="11B067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-1.144*</w:t>
            </w:r>
          </w:p>
        </w:tc>
      </w:tr>
      <w:tr w:rsidR="00BF08FA" w:rsidRPr="002E3B3F" w14:paraId="464DFC4E" w14:textId="77777777" w:rsidTr="00057203">
        <w:trPr>
          <w:gridAfter w:val="1"/>
          <w:wAfter w:w="1763" w:type="dxa"/>
          <w:trHeight w:val="291"/>
        </w:trPr>
        <w:tc>
          <w:tcPr>
            <w:tcW w:w="2496" w:type="dxa"/>
            <w:gridSpan w:val="2"/>
          </w:tcPr>
          <w:p w14:paraId="201B8A32" w14:textId="77777777" w:rsidR="00BF08FA" w:rsidRPr="002E3B3F" w:rsidRDefault="00BF08FA" w:rsidP="00057203">
            <w:pPr>
              <w:rPr>
                <w:rFonts w:ascii="Times New Roman" w:hAnsi="Times New Roman" w:cs="Times New Roman"/>
                <w:b/>
                <w:sz w:val="20"/>
                <w:szCs w:val="20"/>
              </w:rPr>
            </w:pPr>
          </w:p>
        </w:tc>
        <w:tc>
          <w:tcPr>
            <w:tcW w:w="1761" w:type="dxa"/>
          </w:tcPr>
          <w:p w14:paraId="5B916F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(0.0665)</w:t>
            </w:r>
          </w:p>
        </w:tc>
        <w:tc>
          <w:tcPr>
            <w:tcW w:w="1763" w:type="dxa"/>
          </w:tcPr>
          <w:p w14:paraId="75645CA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(0.0672)</w:t>
            </w:r>
          </w:p>
        </w:tc>
        <w:tc>
          <w:tcPr>
            <w:tcW w:w="1593" w:type="dxa"/>
          </w:tcPr>
          <w:p w14:paraId="264384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(0.0698)</w:t>
            </w:r>
          </w:p>
        </w:tc>
        <w:tc>
          <w:tcPr>
            <w:tcW w:w="1593" w:type="dxa"/>
          </w:tcPr>
          <w:p w14:paraId="073B488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(0.444)</w:t>
            </w:r>
          </w:p>
        </w:tc>
        <w:tc>
          <w:tcPr>
            <w:tcW w:w="1594" w:type="dxa"/>
          </w:tcPr>
          <w:p w14:paraId="08590B4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(0.462)</w:t>
            </w:r>
          </w:p>
        </w:tc>
        <w:tc>
          <w:tcPr>
            <w:tcW w:w="2119" w:type="dxa"/>
          </w:tcPr>
          <w:p w14:paraId="5B116B4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(0.445)</w:t>
            </w:r>
          </w:p>
        </w:tc>
      </w:tr>
      <w:tr w:rsidR="00BF08FA" w:rsidRPr="002E3B3F" w14:paraId="0A79997C" w14:textId="77777777" w:rsidTr="00057203">
        <w:trPr>
          <w:gridAfter w:val="1"/>
          <w:wAfter w:w="1763" w:type="dxa"/>
          <w:trHeight w:val="291"/>
        </w:trPr>
        <w:tc>
          <w:tcPr>
            <w:tcW w:w="2496" w:type="dxa"/>
            <w:gridSpan w:val="2"/>
          </w:tcPr>
          <w:p w14:paraId="38D510E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Asian</w:t>
            </w:r>
          </w:p>
        </w:tc>
        <w:tc>
          <w:tcPr>
            <w:tcW w:w="1761" w:type="dxa"/>
          </w:tcPr>
          <w:p w14:paraId="60F757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0.0360</w:t>
            </w:r>
          </w:p>
        </w:tc>
        <w:tc>
          <w:tcPr>
            <w:tcW w:w="1763" w:type="dxa"/>
          </w:tcPr>
          <w:p w14:paraId="0BD43AD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0.0427</w:t>
            </w:r>
          </w:p>
        </w:tc>
        <w:tc>
          <w:tcPr>
            <w:tcW w:w="1593" w:type="dxa"/>
          </w:tcPr>
          <w:p w14:paraId="67E2E44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0.0384</w:t>
            </w:r>
          </w:p>
        </w:tc>
        <w:tc>
          <w:tcPr>
            <w:tcW w:w="1593" w:type="dxa"/>
          </w:tcPr>
          <w:p w14:paraId="065CA09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-0.976^</w:t>
            </w:r>
          </w:p>
        </w:tc>
        <w:tc>
          <w:tcPr>
            <w:tcW w:w="1594" w:type="dxa"/>
          </w:tcPr>
          <w:p w14:paraId="2A8A3D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-1.038^</w:t>
            </w:r>
          </w:p>
        </w:tc>
        <w:tc>
          <w:tcPr>
            <w:tcW w:w="2119" w:type="dxa"/>
          </w:tcPr>
          <w:p w14:paraId="145B37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-0.974^</w:t>
            </w:r>
          </w:p>
        </w:tc>
      </w:tr>
      <w:tr w:rsidR="00BF08FA" w:rsidRPr="002E3B3F" w14:paraId="26A7D22B" w14:textId="77777777" w:rsidTr="00057203">
        <w:trPr>
          <w:gridAfter w:val="1"/>
          <w:wAfter w:w="1763" w:type="dxa"/>
          <w:trHeight w:val="280"/>
        </w:trPr>
        <w:tc>
          <w:tcPr>
            <w:tcW w:w="2496" w:type="dxa"/>
            <w:gridSpan w:val="2"/>
          </w:tcPr>
          <w:p w14:paraId="7601D8E0" w14:textId="77777777" w:rsidR="00BF08FA" w:rsidRPr="002E3B3F" w:rsidRDefault="00BF08FA" w:rsidP="00057203">
            <w:pPr>
              <w:rPr>
                <w:rFonts w:ascii="Times New Roman" w:hAnsi="Times New Roman" w:cs="Times New Roman"/>
                <w:b/>
                <w:sz w:val="20"/>
                <w:szCs w:val="20"/>
              </w:rPr>
            </w:pPr>
          </w:p>
        </w:tc>
        <w:tc>
          <w:tcPr>
            <w:tcW w:w="1761" w:type="dxa"/>
          </w:tcPr>
          <w:p w14:paraId="3FE9F7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(0.0747)</w:t>
            </w:r>
          </w:p>
        </w:tc>
        <w:tc>
          <w:tcPr>
            <w:tcW w:w="1763" w:type="dxa"/>
          </w:tcPr>
          <w:p w14:paraId="0DC3C3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(0.0756)</w:t>
            </w:r>
          </w:p>
        </w:tc>
        <w:tc>
          <w:tcPr>
            <w:tcW w:w="1593" w:type="dxa"/>
          </w:tcPr>
          <w:p w14:paraId="2A3DD2A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(0.0788)</w:t>
            </w:r>
          </w:p>
        </w:tc>
        <w:tc>
          <w:tcPr>
            <w:tcW w:w="1593" w:type="dxa"/>
          </w:tcPr>
          <w:p w14:paraId="20C6EA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(0.530)</w:t>
            </w:r>
          </w:p>
        </w:tc>
        <w:tc>
          <w:tcPr>
            <w:tcW w:w="1594" w:type="dxa"/>
          </w:tcPr>
          <w:p w14:paraId="0A143DD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(0.557)</w:t>
            </w:r>
          </w:p>
        </w:tc>
        <w:tc>
          <w:tcPr>
            <w:tcW w:w="2119" w:type="dxa"/>
          </w:tcPr>
          <w:p w14:paraId="459600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(0.532)</w:t>
            </w:r>
          </w:p>
        </w:tc>
      </w:tr>
      <w:tr w:rsidR="00BF08FA" w:rsidRPr="002E3B3F" w14:paraId="2F492002" w14:textId="77777777" w:rsidTr="00057203">
        <w:trPr>
          <w:gridAfter w:val="1"/>
          <w:wAfter w:w="1763" w:type="dxa"/>
          <w:trHeight w:val="291"/>
        </w:trPr>
        <w:tc>
          <w:tcPr>
            <w:tcW w:w="2496" w:type="dxa"/>
            <w:gridSpan w:val="2"/>
          </w:tcPr>
          <w:p w14:paraId="0F367E3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Hispanic</w:t>
            </w:r>
          </w:p>
        </w:tc>
        <w:tc>
          <w:tcPr>
            <w:tcW w:w="1761" w:type="dxa"/>
          </w:tcPr>
          <w:p w14:paraId="389589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0.0525</w:t>
            </w:r>
          </w:p>
        </w:tc>
        <w:tc>
          <w:tcPr>
            <w:tcW w:w="1763" w:type="dxa"/>
          </w:tcPr>
          <w:p w14:paraId="5BCDCA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0.0592</w:t>
            </w:r>
          </w:p>
        </w:tc>
        <w:tc>
          <w:tcPr>
            <w:tcW w:w="1593" w:type="dxa"/>
          </w:tcPr>
          <w:p w14:paraId="00DB380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0.0601</w:t>
            </w:r>
          </w:p>
        </w:tc>
        <w:tc>
          <w:tcPr>
            <w:tcW w:w="1593" w:type="dxa"/>
          </w:tcPr>
          <w:p w14:paraId="750201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-1.198*</w:t>
            </w:r>
          </w:p>
        </w:tc>
        <w:tc>
          <w:tcPr>
            <w:tcW w:w="1594" w:type="dxa"/>
          </w:tcPr>
          <w:p w14:paraId="6905F6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-1.188*</w:t>
            </w:r>
          </w:p>
        </w:tc>
        <w:tc>
          <w:tcPr>
            <w:tcW w:w="2119" w:type="dxa"/>
          </w:tcPr>
          <w:p w14:paraId="24C4DC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-1.193*</w:t>
            </w:r>
          </w:p>
        </w:tc>
      </w:tr>
      <w:tr w:rsidR="00BF08FA" w:rsidRPr="002E3B3F" w14:paraId="423E4788" w14:textId="77777777" w:rsidTr="00057203">
        <w:trPr>
          <w:gridAfter w:val="1"/>
          <w:wAfter w:w="1763" w:type="dxa"/>
          <w:trHeight w:val="291"/>
        </w:trPr>
        <w:tc>
          <w:tcPr>
            <w:tcW w:w="2496" w:type="dxa"/>
            <w:gridSpan w:val="2"/>
          </w:tcPr>
          <w:p w14:paraId="235DC179" w14:textId="77777777" w:rsidR="00BF08FA" w:rsidRPr="002E3B3F" w:rsidRDefault="00BF08FA" w:rsidP="00057203">
            <w:pPr>
              <w:rPr>
                <w:rFonts w:ascii="Times New Roman" w:hAnsi="Times New Roman" w:cs="Times New Roman"/>
                <w:b/>
                <w:sz w:val="20"/>
                <w:szCs w:val="20"/>
              </w:rPr>
            </w:pPr>
          </w:p>
        </w:tc>
        <w:tc>
          <w:tcPr>
            <w:tcW w:w="1761" w:type="dxa"/>
          </w:tcPr>
          <w:p w14:paraId="5ED403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(0.0722)</w:t>
            </w:r>
          </w:p>
        </w:tc>
        <w:tc>
          <w:tcPr>
            <w:tcW w:w="1763" w:type="dxa"/>
          </w:tcPr>
          <w:p w14:paraId="068961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(0.0731)</w:t>
            </w:r>
          </w:p>
        </w:tc>
        <w:tc>
          <w:tcPr>
            <w:tcW w:w="1593" w:type="dxa"/>
          </w:tcPr>
          <w:p w14:paraId="5F6116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(0.0755)</w:t>
            </w:r>
          </w:p>
        </w:tc>
        <w:tc>
          <w:tcPr>
            <w:tcW w:w="1593" w:type="dxa"/>
          </w:tcPr>
          <w:p w14:paraId="2AAE8CF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(0.485)</w:t>
            </w:r>
          </w:p>
        </w:tc>
        <w:tc>
          <w:tcPr>
            <w:tcW w:w="1594" w:type="dxa"/>
          </w:tcPr>
          <w:p w14:paraId="05637F9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(0.504)</w:t>
            </w:r>
          </w:p>
        </w:tc>
        <w:tc>
          <w:tcPr>
            <w:tcW w:w="2119" w:type="dxa"/>
          </w:tcPr>
          <w:p w14:paraId="552331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(0.490)</w:t>
            </w:r>
          </w:p>
        </w:tc>
      </w:tr>
      <w:tr w:rsidR="00BF08FA" w:rsidRPr="002E3B3F" w14:paraId="0C16E8F5" w14:textId="77777777" w:rsidTr="00057203">
        <w:trPr>
          <w:gridAfter w:val="1"/>
          <w:wAfter w:w="1763" w:type="dxa"/>
          <w:trHeight w:val="280"/>
        </w:trPr>
        <w:tc>
          <w:tcPr>
            <w:tcW w:w="2496" w:type="dxa"/>
            <w:gridSpan w:val="2"/>
          </w:tcPr>
          <w:p w14:paraId="6A4AF35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Income</w:t>
            </w:r>
          </w:p>
        </w:tc>
        <w:tc>
          <w:tcPr>
            <w:tcW w:w="1761" w:type="dxa"/>
          </w:tcPr>
          <w:p w14:paraId="586711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0.00196</w:t>
            </w:r>
          </w:p>
        </w:tc>
        <w:tc>
          <w:tcPr>
            <w:tcW w:w="1763" w:type="dxa"/>
          </w:tcPr>
          <w:p w14:paraId="0509BAE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0.00153</w:t>
            </w:r>
          </w:p>
        </w:tc>
        <w:tc>
          <w:tcPr>
            <w:tcW w:w="1593" w:type="dxa"/>
          </w:tcPr>
          <w:p w14:paraId="61539F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0.00186</w:t>
            </w:r>
          </w:p>
        </w:tc>
        <w:tc>
          <w:tcPr>
            <w:tcW w:w="1593" w:type="dxa"/>
          </w:tcPr>
          <w:p w14:paraId="6023C0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0.0455</w:t>
            </w:r>
          </w:p>
        </w:tc>
        <w:tc>
          <w:tcPr>
            <w:tcW w:w="1594" w:type="dxa"/>
          </w:tcPr>
          <w:p w14:paraId="568F24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0.0458</w:t>
            </w:r>
          </w:p>
        </w:tc>
        <w:tc>
          <w:tcPr>
            <w:tcW w:w="2119" w:type="dxa"/>
          </w:tcPr>
          <w:p w14:paraId="4C87AD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0.0454</w:t>
            </w:r>
          </w:p>
        </w:tc>
      </w:tr>
      <w:tr w:rsidR="00BF08FA" w:rsidRPr="002E3B3F" w14:paraId="147C3057" w14:textId="77777777" w:rsidTr="00057203">
        <w:trPr>
          <w:gridAfter w:val="1"/>
          <w:wAfter w:w="1763" w:type="dxa"/>
          <w:trHeight w:val="291"/>
        </w:trPr>
        <w:tc>
          <w:tcPr>
            <w:tcW w:w="2496" w:type="dxa"/>
            <w:gridSpan w:val="2"/>
          </w:tcPr>
          <w:p w14:paraId="65F3A4FE" w14:textId="77777777" w:rsidR="00BF08FA" w:rsidRPr="002E3B3F" w:rsidRDefault="00BF08FA" w:rsidP="00057203">
            <w:pPr>
              <w:rPr>
                <w:rFonts w:ascii="Times New Roman" w:hAnsi="Times New Roman" w:cs="Times New Roman"/>
                <w:b/>
                <w:sz w:val="20"/>
                <w:szCs w:val="20"/>
              </w:rPr>
            </w:pPr>
          </w:p>
        </w:tc>
        <w:tc>
          <w:tcPr>
            <w:tcW w:w="1761" w:type="dxa"/>
          </w:tcPr>
          <w:p w14:paraId="4F0D81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(0.00365)</w:t>
            </w:r>
          </w:p>
        </w:tc>
        <w:tc>
          <w:tcPr>
            <w:tcW w:w="1763" w:type="dxa"/>
          </w:tcPr>
          <w:p w14:paraId="54330A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(0.00363)</w:t>
            </w:r>
          </w:p>
        </w:tc>
        <w:tc>
          <w:tcPr>
            <w:tcW w:w="1593" w:type="dxa"/>
          </w:tcPr>
          <w:p w14:paraId="45186B8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(0.00364)</w:t>
            </w:r>
          </w:p>
        </w:tc>
        <w:tc>
          <w:tcPr>
            <w:tcW w:w="1593" w:type="dxa"/>
          </w:tcPr>
          <w:p w14:paraId="54E113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(0.0487)</w:t>
            </w:r>
          </w:p>
        </w:tc>
        <w:tc>
          <w:tcPr>
            <w:tcW w:w="1594" w:type="dxa"/>
          </w:tcPr>
          <w:p w14:paraId="59BD79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(0.0490)</w:t>
            </w:r>
          </w:p>
        </w:tc>
        <w:tc>
          <w:tcPr>
            <w:tcW w:w="2119" w:type="dxa"/>
          </w:tcPr>
          <w:p w14:paraId="54F34A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(0.0486)</w:t>
            </w:r>
          </w:p>
        </w:tc>
      </w:tr>
      <w:tr w:rsidR="00BF08FA" w:rsidRPr="002E3B3F" w14:paraId="3C5CD9A3" w14:textId="77777777" w:rsidTr="00057203">
        <w:trPr>
          <w:gridAfter w:val="1"/>
          <w:wAfter w:w="1763" w:type="dxa"/>
          <w:trHeight w:val="280"/>
        </w:trPr>
        <w:tc>
          <w:tcPr>
            <w:tcW w:w="2496" w:type="dxa"/>
            <w:gridSpan w:val="2"/>
          </w:tcPr>
          <w:p w14:paraId="7B57382B"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Education</w:t>
            </w:r>
          </w:p>
        </w:tc>
        <w:tc>
          <w:tcPr>
            <w:tcW w:w="1761" w:type="dxa"/>
          </w:tcPr>
          <w:p w14:paraId="5C12BD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-0.00730</w:t>
            </w:r>
          </w:p>
        </w:tc>
        <w:tc>
          <w:tcPr>
            <w:tcW w:w="1763" w:type="dxa"/>
          </w:tcPr>
          <w:p w14:paraId="55EFAB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-0.00780</w:t>
            </w:r>
          </w:p>
        </w:tc>
        <w:tc>
          <w:tcPr>
            <w:tcW w:w="1593" w:type="dxa"/>
          </w:tcPr>
          <w:p w14:paraId="668CA2C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-0.0101</w:t>
            </w:r>
          </w:p>
        </w:tc>
        <w:tc>
          <w:tcPr>
            <w:tcW w:w="1593" w:type="dxa"/>
          </w:tcPr>
          <w:p w14:paraId="3C4CE6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0.00655</w:t>
            </w:r>
          </w:p>
        </w:tc>
        <w:tc>
          <w:tcPr>
            <w:tcW w:w="1594" w:type="dxa"/>
          </w:tcPr>
          <w:p w14:paraId="6D296C0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0.0326</w:t>
            </w:r>
          </w:p>
        </w:tc>
        <w:tc>
          <w:tcPr>
            <w:tcW w:w="2119" w:type="dxa"/>
          </w:tcPr>
          <w:p w14:paraId="692144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0.00705</w:t>
            </w:r>
          </w:p>
        </w:tc>
      </w:tr>
      <w:tr w:rsidR="00BF08FA" w:rsidRPr="002E3B3F" w14:paraId="68492702" w14:textId="77777777" w:rsidTr="00057203">
        <w:trPr>
          <w:gridAfter w:val="1"/>
          <w:wAfter w:w="1763" w:type="dxa"/>
          <w:trHeight w:val="291"/>
        </w:trPr>
        <w:tc>
          <w:tcPr>
            <w:tcW w:w="2496" w:type="dxa"/>
            <w:gridSpan w:val="2"/>
          </w:tcPr>
          <w:p w14:paraId="511610E4" w14:textId="77777777" w:rsidR="00BF08FA" w:rsidRPr="002E3B3F" w:rsidRDefault="00BF08FA" w:rsidP="00057203">
            <w:pPr>
              <w:rPr>
                <w:rFonts w:ascii="Times New Roman" w:hAnsi="Times New Roman" w:cs="Times New Roman"/>
                <w:b/>
                <w:sz w:val="20"/>
                <w:szCs w:val="20"/>
              </w:rPr>
            </w:pPr>
          </w:p>
        </w:tc>
        <w:tc>
          <w:tcPr>
            <w:tcW w:w="1761" w:type="dxa"/>
          </w:tcPr>
          <w:p w14:paraId="5692CA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(0.00770)</w:t>
            </w:r>
          </w:p>
        </w:tc>
        <w:tc>
          <w:tcPr>
            <w:tcW w:w="1763" w:type="dxa"/>
          </w:tcPr>
          <w:p w14:paraId="585D482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(0.00766)</w:t>
            </w:r>
          </w:p>
        </w:tc>
        <w:tc>
          <w:tcPr>
            <w:tcW w:w="1593" w:type="dxa"/>
          </w:tcPr>
          <w:p w14:paraId="0DA609A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(0.00754)</w:t>
            </w:r>
          </w:p>
        </w:tc>
        <w:tc>
          <w:tcPr>
            <w:tcW w:w="1593" w:type="dxa"/>
          </w:tcPr>
          <w:p w14:paraId="35CD7E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c>
          <w:tcPr>
            <w:tcW w:w="1594" w:type="dxa"/>
          </w:tcPr>
          <w:p w14:paraId="276D44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2119" w:type="dxa"/>
          </w:tcPr>
          <w:p w14:paraId="25F94E9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r>
      <w:tr w:rsidR="00BF08FA" w:rsidRPr="002E3B3F" w14:paraId="389713F8" w14:textId="77777777" w:rsidTr="00057203">
        <w:trPr>
          <w:gridAfter w:val="1"/>
          <w:wAfter w:w="1763" w:type="dxa"/>
          <w:trHeight w:val="270"/>
        </w:trPr>
        <w:tc>
          <w:tcPr>
            <w:tcW w:w="2496" w:type="dxa"/>
            <w:gridSpan w:val="2"/>
          </w:tcPr>
          <w:p w14:paraId="596A795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Age</w:t>
            </w:r>
          </w:p>
        </w:tc>
        <w:tc>
          <w:tcPr>
            <w:tcW w:w="1761" w:type="dxa"/>
          </w:tcPr>
          <w:p w14:paraId="64BE54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-0.00156***</w:t>
            </w:r>
          </w:p>
        </w:tc>
        <w:tc>
          <w:tcPr>
            <w:tcW w:w="1763" w:type="dxa"/>
          </w:tcPr>
          <w:p w14:paraId="74C348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-0.00164***</w:t>
            </w:r>
          </w:p>
        </w:tc>
        <w:tc>
          <w:tcPr>
            <w:tcW w:w="1593" w:type="dxa"/>
          </w:tcPr>
          <w:p w14:paraId="02C7771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-0.00151***</w:t>
            </w:r>
          </w:p>
        </w:tc>
        <w:tc>
          <w:tcPr>
            <w:tcW w:w="1593" w:type="dxa"/>
          </w:tcPr>
          <w:p w14:paraId="3930F61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-0.0337***</w:t>
            </w:r>
          </w:p>
        </w:tc>
        <w:tc>
          <w:tcPr>
            <w:tcW w:w="1594" w:type="dxa"/>
          </w:tcPr>
          <w:p w14:paraId="265D9B7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-0.0323***</w:t>
            </w:r>
          </w:p>
        </w:tc>
        <w:tc>
          <w:tcPr>
            <w:tcW w:w="2119" w:type="dxa"/>
          </w:tcPr>
          <w:p w14:paraId="7020E25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-0.0337***</w:t>
            </w:r>
          </w:p>
        </w:tc>
      </w:tr>
      <w:tr w:rsidR="00BF08FA" w:rsidRPr="002E3B3F" w14:paraId="6E6DF402" w14:textId="77777777" w:rsidTr="00057203">
        <w:trPr>
          <w:gridAfter w:val="1"/>
          <w:wAfter w:w="1763" w:type="dxa"/>
          <w:trHeight w:val="180"/>
        </w:trPr>
        <w:tc>
          <w:tcPr>
            <w:tcW w:w="2496" w:type="dxa"/>
            <w:gridSpan w:val="2"/>
          </w:tcPr>
          <w:p w14:paraId="16E5E325" w14:textId="77777777" w:rsidR="00BF08FA" w:rsidRPr="002E3B3F" w:rsidRDefault="00BF08FA" w:rsidP="00057203">
            <w:pPr>
              <w:rPr>
                <w:rFonts w:ascii="Times New Roman" w:hAnsi="Times New Roman" w:cs="Times New Roman"/>
                <w:b/>
                <w:sz w:val="20"/>
                <w:szCs w:val="20"/>
              </w:rPr>
            </w:pPr>
          </w:p>
        </w:tc>
        <w:tc>
          <w:tcPr>
            <w:tcW w:w="1761" w:type="dxa"/>
          </w:tcPr>
          <w:p w14:paraId="0C47B1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(0.000457)</w:t>
            </w:r>
          </w:p>
        </w:tc>
        <w:tc>
          <w:tcPr>
            <w:tcW w:w="1763" w:type="dxa"/>
          </w:tcPr>
          <w:p w14:paraId="358270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(0.000462)</w:t>
            </w:r>
          </w:p>
        </w:tc>
        <w:tc>
          <w:tcPr>
            <w:tcW w:w="1593" w:type="dxa"/>
          </w:tcPr>
          <w:p w14:paraId="6831F5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(0.000444)</w:t>
            </w:r>
          </w:p>
        </w:tc>
        <w:tc>
          <w:tcPr>
            <w:tcW w:w="1593" w:type="dxa"/>
          </w:tcPr>
          <w:p w14:paraId="5F97C67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(0.00729)</w:t>
            </w:r>
          </w:p>
        </w:tc>
        <w:tc>
          <w:tcPr>
            <w:tcW w:w="1594" w:type="dxa"/>
          </w:tcPr>
          <w:p w14:paraId="5CA4C9F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(0.00743)</w:t>
            </w:r>
          </w:p>
        </w:tc>
        <w:tc>
          <w:tcPr>
            <w:tcW w:w="2119" w:type="dxa"/>
          </w:tcPr>
          <w:p w14:paraId="38E6198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(0.00727)</w:t>
            </w:r>
          </w:p>
        </w:tc>
      </w:tr>
      <w:tr w:rsidR="00BF08FA" w:rsidRPr="002E3B3F" w14:paraId="50672312" w14:textId="77777777" w:rsidTr="00057203">
        <w:trPr>
          <w:gridAfter w:val="1"/>
          <w:wAfter w:w="1763" w:type="dxa"/>
          <w:trHeight w:val="83"/>
        </w:trPr>
        <w:tc>
          <w:tcPr>
            <w:tcW w:w="2496" w:type="dxa"/>
            <w:gridSpan w:val="2"/>
          </w:tcPr>
          <w:p w14:paraId="0B36D1C3" w14:textId="77777777" w:rsidR="00BF08FA" w:rsidRPr="002E3B3F" w:rsidRDefault="00BF08FA" w:rsidP="00057203">
            <w:pPr>
              <w:rPr>
                <w:rFonts w:ascii="Times New Roman" w:hAnsi="Times New Roman" w:cs="Times New Roman"/>
                <w:b/>
                <w:sz w:val="20"/>
                <w:szCs w:val="20"/>
              </w:rPr>
            </w:pPr>
            <w:r w:rsidRPr="00B81871">
              <w:rPr>
                <w:rFonts w:ascii="Times New Roman" w:hAnsi="Times New Roman" w:cs="Times New Roman"/>
                <w:b/>
                <w:bCs/>
                <w:sz w:val="20"/>
                <w:szCs w:val="20"/>
              </w:rPr>
              <w:t xml:space="preserve">Facebook Election </w:t>
            </w:r>
            <w:r>
              <w:rPr>
                <w:rFonts w:ascii="Times New Roman" w:hAnsi="Times New Roman" w:cs="Times New Roman"/>
                <w:b/>
                <w:bCs/>
                <w:sz w:val="20"/>
                <w:szCs w:val="20"/>
              </w:rPr>
              <w:t>News</w:t>
            </w:r>
          </w:p>
        </w:tc>
        <w:tc>
          <w:tcPr>
            <w:tcW w:w="1761" w:type="dxa"/>
          </w:tcPr>
          <w:p w14:paraId="5119E2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0.0253</w:t>
            </w:r>
          </w:p>
        </w:tc>
        <w:tc>
          <w:tcPr>
            <w:tcW w:w="1763" w:type="dxa"/>
          </w:tcPr>
          <w:p w14:paraId="69003B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0.0260^</w:t>
            </w:r>
          </w:p>
        </w:tc>
        <w:tc>
          <w:tcPr>
            <w:tcW w:w="1593" w:type="dxa"/>
          </w:tcPr>
          <w:p w14:paraId="48E7F5C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0.0179</w:t>
            </w:r>
          </w:p>
        </w:tc>
        <w:tc>
          <w:tcPr>
            <w:tcW w:w="1593" w:type="dxa"/>
          </w:tcPr>
          <w:p w14:paraId="05CD19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0.801***</w:t>
            </w:r>
          </w:p>
        </w:tc>
        <w:tc>
          <w:tcPr>
            <w:tcW w:w="1594" w:type="dxa"/>
          </w:tcPr>
          <w:p w14:paraId="285FE7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0.792***</w:t>
            </w:r>
          </w:p>
        </w:tc>
        <w:tc>
          <w:tcPr>
            <w:tcW w:w="2119" w:type="dxa"/>
          </w:tcPr>
          <w:p w14:paraId="0245F2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0.801***</w:t>
            </w:r>
          </w:p>
        </w:tc>
      </w:tr>
      <w:tr w:rsidR="00BF08FA" w:rsidRPr="002E3B3F" w14:paraId="65BEF325" w14:textId="77777777" w:rsidTr="00057203">
        <w:trPr>
          <w:gridAfter w:val="1"/>
          <w:wAfter w:w="1763" w:type="dxa"/>
          <w:trHeight w:val="280"/>
        </w:trPr>
        <w:tc>
          <w:tcPr>
            <w:tcW w:w="2496" w:type="dxa"/>
            <w:gridSpan w:val="2"/>
          </w:tcPr>
          <w:p w14:paraId="1FB95B23" w14:textId="77777777" w:rsidR="00BF08FA" w:rsidRPr="002E3B3F" w:rsidRDefault="00BF08FA" w:rsidP="00057203">
            <w:pPr>
              <w:rPr>
                <w:rFonts w:ascii="Times New Roman" w:hAnsi="Times New Roman" w:cs="Times New Roman"/>
                <w:b/>
                <w:sz w:val="20"/>
                <w:szCs w:val="20"/>
              </w:rPr>
            </w:pPr>
          </w:p>
        </w:tc>
        <w:tc>
          <w:tcPr>
            <w:tcW w:w="1761" w:type="dxa"/>
          </w:tcPr>
          <w:p w14:paraId="24E9FFE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(0.0155)</w:t>
            </w:r>
          </w:p>
        </w:tc>
        <w:tc>
          <w:tcPr>
            <w:tcW w:w="1763" w:type="dxa"/>
          </w:tcPr>
          <w:p w14:paraId="400BA8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(0.0155)</w:t>
            </w:r>
          </w:p>
        </w:tc>
        <w:tc>
          <w:tcPr>
            <w:tcW w:w="1593" w:type="dxa"/>
          </w:tcPr>
          <w:p w14:paraId="1A52A1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(0.0166)</w:t>
            </w:r>
          </w:p>
        </w:tc>
        <w:tc>
          <w:tcPr>
            <w:tcW w:w="1593" w:type="dxa"/>
          </w:tcPr>
          <w:p w14:paraId="6EFF36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(0.218)</w:t>
            </w:r>
          </w:p>
        </w:tc>
        <w:tc>
          <w:tcPr>
            <w:tcW w:w="1594" w:type="dxa"/>
          </w:tcPr>
          <w:p w14:paraId="4FCBB1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(0.222)</w:t>
            </w:r>
          </w:p>
        </w:tc>
        <w:tc>
          <w:tcPr>
            <w:tcW w:w="2119" w:type="dxa"/>
          </w:tcPr>
          <w:p w14:paraId="54629A1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(0.220)</w:t>
            </w:r>
          </w:p>
        </w:tc>
      </w:tr>
      <w:tr w:rsidR="00BF08FA" w:rsidRPr="002E3B3F" w14:paraId="70E7E3B3" w14:textId="77777777" w:rsidTr="00057203">
        <w:trPr>
          <w:gridAfter w:val="1"/>
          <w:wAfter w:w="1763" w:type="dxa"/>
          <w:trHeight w:val="83"/>
        </w:trPr>
        <w:tc>
          <w:tcPr>
            <w:tcW w:w="2496" w:type="dxa"/>
            <w:gridSpan w:val="2"/>
          </w:tcPr>
          <w:p w14:paraId="6982BD8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Election Confidence</w:t>
            </w:r>
          </w:p>
        </w:tc>
        <w:tc>
          <w:tcPr>
            <w:tcW w:w="1761" w:type="dxa"/>
          </w:tcPr>
          <w:p w14:paraId="57AD3A1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-0.0157</w:t>
            </w:r>
          </w:p>
        </w:tc>
        <w:tc>
          <w:tcPr>
            <w:tcW w:w="1763" w:type="dxa"/>
          </w:tcPr>
          <w:p w14:paraId="2B9A1C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-0.0173^</w:t>
            </w:r>
          </w:p>
        </w:tc>
        <w:tc>
          <w:tcPr>
            <w:tcW w:w="1593" w:type="dxa"/>
          </w:tcPr>
          <w:p w14:paraId="523AE7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-0.0248**</w:t>
            </w:r>
          </w:p>
        </w:tc>
        <w:tc>
          <w:tcPr>
            <w:tcW w:w="1593" w:type="dxa"/>
          </w:tcPr>
          <w:p w14:paraId="38D56C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-0.383**</w:t>
            </w:r>
          </w:p>
        </w:tc>
        <w:tc>
          <w:tcPr>
            <w:tcW w:w="1594" w:type="dxa"/>
          </w:tcPr>
          <w:p w14:paraId="6EAA70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-0.361**</w:t>
            </w:r>
          </w:p>
        </w:tc>
        <w:tc>
          <w:tcPr>
            <w:tcW w:w="2119" w:type="dxa"/>
          </w:tcPr>
          <w:p w14:paraId="1B9CFEC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-0.383**</w:t>
            </w:r>
          </w:p>
        </w:tc>
      </w:tr>
      <w:tr w:rsidR="00BF08FA" w:rsidRPr="002E3B3F" w14:paraId="5F7F4BC7" w14:textId="77777777" w:rsidTr="00057203">
        <w:trPr>
          <w:gridAfter w:val="1"/>
          <w:wAfter w:w="1763" w:type="dxa"/>
          <w:trHeight w:val="280"/>
        </w:trPr>
        <w:tc>
          <w:tcPr>
            <w:tcW w:w="2496" w:type="dxa"/>
            <w:gridSpan w:val="2"/>
          </w:tcPr>
          <w:p w14:paraId="0B173315" w14:textId="77777777" w:rsidR="00BF08FA" w:rsidRPr="002E3B3F" w:rsidRDefault="00BF08FA" w:rsidP="00057203">
            <w:pPr>
              <w:rPr>
                <w:rFonts w:ascii="Times New Roman" w:hAnsi="Times New Roman" w:cs="Times New Roman"/>
                <w:b/>
                <w:sz w:val="20"/>
                <w:szCs w:val="20"/>
              </w:rPr>
            </w:pPr>
          </w:p>
        </w:tc>
        <w:tc>
          <w:tcPr>
            <w:tcW w:w="1761" w:type="dxa"/>
          </w:tcPr>
          <w:p w14:paraId="140F533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(0.0101)</w:t>
            </w:r>
          </w:p>
        </w:tc>
        <w:tc>
          <w:tcPr>
            <w:tcW w:w="1763" w:type="dxa"/>
          </w:tcPr>
          <w:p w14:paraId="2AF853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(0.00918)</w:t>
            </w:r>
          </w:p>
        </w:tc>
        <w:tc>
          <w:tcPr>
            <w:tcW w:w="1593" w:type="dxa"/>
          </w:tcPr>
          <w:p w14:paraId="13B0CB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(0.00934)</w:t>
            </w:r>
          </w:p>
        </w:tc>
        <w:tc>
          <w:tcPr>
            <w:tcW w:w="1593" w:type="dxa"/>
          </w:tcPr>
          <w:p w14:paraId="008A514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c>
          <w:tcPr>
            <w:tcW w:w="1594" w:type="dxa"/>
          </w:tcPr>
          <w:p w14:paraId="555BEE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(0.126)</w:t>
            </w:r>
          </w:p>
        </w:tc>
        <w:tc>
          <w:tcPr>
            <w:tcW w:w="2119" w:type="dxa"/>
          </w:tcPr>
          <w:p w14:paraId="42D0CE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(0.133)</w:t>
            </w:r>
          </w:p>
        </w:tc>
      </w:tr>
      <w:tr w:rsidR="00BF08FA" w:rsidRPr="002E3B3F" w14:paraId="04A1A7AB" w14:textId="77777777" w:rsidTr="00057203">
        <w:trPr>
          <w:gridAfter w:val="1"/>
          <w:wAfter w:w="1763" w:type="dxa"/>
          <w:trHeight w:val="291"/>
        </w:trPr>
        <w:tc>
          <w:tcPr>
            <w:tcW w:w="2496" w:type="dxa"/>
            <w:gridSpan w:val="2"/>
          </w:tcPr>
          <w:p w14:paraId="318B0210"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Democrat</w:t>
            </w:r>
          </w:p>
        </w:tc>
        <w:tc>
          <w:tcPr>
            <w:tcW w:w="1761" w:type="dxa"/>
          </w:tcPr>
          <w:p w14:paraId="3CDAE1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-0.0328</w:t>
            </w:r>
          </w:p>
        </w:tc>
        <w:tc>
          <w:tcPr>
            <w:tcW w:w="1763" w:type="dxa"/>
          </w:tcPr>
          <w:p w14:paraId="3407D71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-0.0378</w:t>
            </w:r>
          </w:p>
        </w:tc>
        <w:tc>
          <w:tcPr>
            <w:tcW w:w="1593" w:type="dxa"/>
          </w:tcPr>
          <w:p w14:paraId="2BD44150" w14:textId="77777777" w:rsidR="00BF08FA" w:rsidRPr="002E3B3F" w:rsidRDefault="00BF08FA" w:rsidP="00057203">
            <w:pPr>
              <w:rPr>
                <w:rFonts w:ascii="Times New Roman" w:hAnsi="Times New Roman" w:cs="Times New Roman"/>
                <w:sz w:val="20"/>
                <w:szCs w:val="20"/>
              </w:rPr>
            </w:pPr>
          </w:p>
        </w:tc>
        <w:tc>
          <w:tcPr>
            <w:tcW w:w="1593" w:type="dxa"/>
          </w:tcPr>
          <w:p w14:paraId="08DA62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0.706</w:t>
            </w:r>
          </w:p>
        </w:tc>
        <w:tc>
          <w:tcPr>
            <w:tcW w:w="1594" w:type="dxa"/>
          </w:tcPr>
          <w:p w14:paraId="3CFC94D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0.697</w:t>
            </w:r>
          </w:p>
        </w:tc>
        <w:tc>
          <w:tcPr>
            <w:tcW w:w="2119" w:type="dxa"/>
          </w:tcPr>
          <w:p w14:paraId="40E74D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0.703</w:t>
            </w:r>
          </w:p>
        </w:tc>
      </w:tr>
      <w:tr w:rsidR="00BF08FA" w:rsidRPr="002E3B3F" w14:paraId="14807480" w14:textId="77777777" w:rsidTr="00057203">
        <w:trPr>
          <w:gridAfter w:val="1"/>
          <w:wAfter w:w="1763" w:type="dxa"/>
          <w:trHeight w:val="291"/>
        </w:trPr>
        <w:tc>
          <w:tcPr>
            <w:tcW w:w="2496" w:type="dxa"/>
            <w:gridSpan w:val="2"/>
          </w:tcPr>
          <w:p w14:paraId="48AA02F1" w14:textId="77777777" w:rsidR="00BF08FA" w:rsidRPr="002E3B3F" w:rsidRDefault="00BF08FA" w:rsidP="00057203">
            <w:pPr>
              <w:rPr>
                <w:rFonts w:ascii="Times New Roman" w:hAnsi="Times New Roman" w:cs="Times New Roman"/>
                <w:b/>
                <w:sz w:val="20"/>
                <w:szCs w:val="20"/>
              </w:rPr>
            </w:pPr>
          </w:p>
        </w:tc>
        <w:tc>
          <w:tcPr>
            <w:tcW w:w="1761" w:type="dxa"/>
          </w:tcPr>
          <w:p w14:paraId="3D3FBD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(0.0515)</w:t>
            </w:r>
          </w:p>
        </w:tc>
        <w:tc>
          <w:tcPr>
            <w:tcW w:w="1763" w:type="dxa"/>
          </w:tcPr>
          <w:p w14:paraId="515F65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(0.0526)</w:t>
            </w:r>
          </w:p>
        </w:tc>
        <w:tc>
          <w:tcPr>
            <w:tcW w:w="1593" w:type="dxa"/>
          </w:tcPr>
          <w:p w14:paraId="53CBE859" w14:textId="77777777" w:rsidR="00BF08FA" w:rsidRPr="002E3B3F" w:rsidRDefault="00BF08FA" w:rsidP="00057203">
            <w:pPr>
              <w:rPr>
                <w:rFonts w:ascii="Times New Roman" w:hAnsi="Times New Roman" w:cs="Times New Roman"/>
                <w:sz w:val="20"/>
                <w:szCs w:val="20"/>
              </w:rPr>
            </w:pPr>
          </w:p>
        </w:tc>
        <w:tc>
          <w:tcPr>
            <w:tcW w:w="1593" w:type="dxa"/>
          </w:tcPr>
          <w:p w14:paraId="509D840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(0.505)</w:t>
            </w:r>
          </w:p>
        </w:tc>
        <w:tc>
          <w:tcPr>
            <w:tcW w:w="1594" w:type="dxa"/>
          </w:tcPr>
          <w:p w14:paraId="45DE2D3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(0.517)</w:t>
            </w:r>
          </w:p>
        </w:tc>
        <w:tc>
          <w:tcPr>
            <w:tcW w:w="2119" w:type="dxa"/>
          </w:tcPr>
          <w:p w14:paraId="7779BE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(0.511)</w:t>
            </w:r>
          </w:p>
        </w:tc>
      </w:tr>
      <w:tr w:rsidR="00BF08FA" w:rsidRPr="002E3B3F" w14:paraId="7C1CBFAE" w14:textId="77777777" w:rsidTr="00057203">
        <w:trPr>
          <w:gridAfter w:val="1"/>
          <w:wAfter w:w="1763" w:type="dxa"/>
          <w:trHeight w:val="280"/>
        </w:trPr>
        <w:tc>
          <w:tcPr>
            <w:tcW w:w="2496" w:type="dxa"/>
            <w:gridSpan w:val="2"/>
          </w:tcPr>
          <w:p w14:paraId="1F020B13"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Republican</w:t>
            </w:r>
          </w:p>
        </w:tc>
        <w:tc>
          <w:tcPr>
            <w:tcW w:w="1761" w:type="dxa"/>
          </w:tcPr>
          <w:p w14:paraId="2C6F90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0.0621</w:t>
            </w:r>
          </w:p>
        </w:tc>
        <w:tc>
          <w:tcPr>
            <w:tcW w:w="1763" w:type="dxa"/>
          </w:tcPr>
          <w:p w14:paraId="4F0EF0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0.0515</w:t>
            </w:r>
          </w:p>
        </w:tc>
        <w:tc>
          <w:tcPr>
            <w:tcW w:w="1593" w:type="dxa"/>
          </w:tcPr>
          <w:p w14:paraId="0B35F746" w14:textId="77777777" w:rsidR="00BF08FA" w:rsidRPr="002E3B3F" w:rsidRDefault="00BF08FA" w:rsidP="00057203">
            <w:pPr>
              <w:rPr>
                <w:rFonts w:ascii="Times New Roman" w:hAnsi="Times New Roman" w:cs="Times New Roman"/>
                <w:sz w:val="20"/>
                <w:szCs w:val="20"/>
              </w:rPr>
            </w:pPr>
          </w:p>
        </w:tc>
        <w:tc>
          <w:tcPr>
            <w:tcW w:w="1593" w:type="dxa"/>
          </w:tcPr>
          <w:p w14:paraId="305BFA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0.385</w:t>
            </w:r>
          </w:p>
        </w:tc>
        <w:tc>
          <w:tcPr>
            <w:tcW w:w="1594" w:type="dxa"/>
          </w:tcPr>
          <w:p w14:paraId="53B4DB1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0.644</w:t>
            </w:r>
          </w:p>
        </w:tc>
        <w:tc>
          <w:tcPr>
            <w:tcW w:w="2119" w:type="dxa"/>
          </w:tcPr>
          <w:p w14:paraId="5C45C8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0.385</w:t>
            </w:r>
          </w:p>
        </w:tc>
      </w:tr>
      <w:tr w:rsidR="00BF08FA" w:rsidRPr="002E3B3F" w14:paraId="5F0FE5A2" w14:textId="77777777" w:rsidTr="00057203">
        <w:trPr>
          <w:gridAfter w:val="1"/>
          <w:wAfter w:w="1763" w:type="dxa"/>
          <w:trHeight w:val="291"/>
        </w:trPr>
        <w:tc>
          <w:tcPr>
            <w:tcW w:w="2496" w:type="dxa"/>
            <w:gridSpan w:val="2"/>
          </w:tcPr>
          <w:p w14:paraId="75F280E6" w14:textId="77777777" w:rsidR="00BF08FA" w:rsidRPr="002E3B3F" w:rsidRDefault="00BF08FA" w:rsidP="00057203">
            <w:pPr>
              <w:rPr>
                <w:rFonts w:ascii="Times New Roman" w:hAnsi="Times New Roman" w:cs="Times New Roman"/>
                <w:b/>
                <w:sz w:val="20"/>
                <w:szCs w:val="20"/>
              </w:rPr>
            </w:pPr>
          </w:p>
        </w:tc>
        <w:tc>
          <w:tcPr>
            <w:tcW w:w="1761" w:type="dxa"/>
          </w:tcPr>
          <w:p w14:paraId="734800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(0.0601)</w:t>
            </w:r>
          </w:p>
        </w:tc>
        <w:tc>
          <w:tcPr>
            <w:tcW w:w="1763" w:type="dxa"/>
          </w:tcPr>
          <w:p w14:paraId="2C3A90B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(0.0616)</w:t>
            </w:r>
          </w:p>
        </w:tc>
        <w:tc>
          <w:tcPr>
            <w:tcW w:w="1593" w:type="dxa"/>
          </w:tcPr>
          <w:p w14:paraId="5DCF81E4" w14:textId="77777777" w:rsidR="00BF08FA" w:rsidRPr="002E3B3F" w:rsidRDefault="00BF08FA" w:rsidP="00057203">
            <w:pPr>
              <w:rPr>
                <w:rFonts w:ascii="Times New Roman" w:hAnsi="Times New Roman" w:cs="Times New Roman"/>
                <w:sz w:val="20"/>
                <w:szCs w:val="20"/>
              </w:rPr>
            </w:pPr>
          </w:p>
        </w:tc>
        <w:tc>
          <w:tcPr>
            <w:tcW w:w="1593" w:type="dxa"/>
          </w:tcPr>
          <w:p w14:paraId="7CB702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(0.610)</w:t>
            </w:r>
          </w:p>
        </w:tc>
        <w:tc>
          <w:tcPr>
            <w:tcW w:w="1594" w:type="dxa"/>
          </w:tcPr>
          <w:p w14:paraId="13F5958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(0.620)</w:t>
            </w:r>
          </w:p>
        </w:tc>
        <w:tc>
          <w:tcPr>
            <w:tcW w:w="2119" w:type="dxa"/>
          </w:tcPr>
          <w:p w14:paraId="4F7538C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(0.608)</w:t>
            </w:r>
          </w:p>
        </w:tc>
      </w:tr>
      <w:tr w:rsidR="00BF08FA" w:rsidRPr="002E3B3F" w14:paraId="241FDC50" w14:textId="77777777" w:rsidTr="00057203">
        <w:trPr>
          <w:gridAfter w:val="1"/>
          <w:wAfter w:w="1763" w:type="dxa"/>
          <w:trHeight w:val="291"/>
        </w:trPr>
        <w:tc>
          <w:tcPr>
            <w:tcW w:w="2496" w:type="dxa"/>
            <w:gridSpan w:val="2"/>
          </w:tcPr>
          <w:p w14:paraId="7FE972A8"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Independent</w:t>
            </w:r>
          </w:p>
        </w:tc>
        <w:tc>
          <w:tcPr>
            <w:tcW w:w="1761" w:type="dxa"/>
          </w:tcPr>
          <w:p w14:paraId="39E08C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-0.00419</w:t>
            </w:r>
          </w:p>
        </w:tc>
        <w:tc>
          <w:tcPr>
            <w:tcW w:w="1763" w:type="dxa"/>
          </w:tcPr>
          <w:p w14:paraId="766A5D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-0.0103</w:t>
            </w:r>
          </w:p>
        </w:tc>
        <w:tc>
          <w:tcPr>
            <w:tcW w:w="1593" w:type="dxa"/>
          </w:tcPr>
          <w:p w14:paraId="69A0B503" w14:textId="77777777" w:rsidR="00BF08FA" w:rsidRPr="002E3B3F" w:rsidRDefault="00BF08FA" w:rsidP="00057203">
            <w:pPr>
              <w:rPr>
                <w:rFonts w:ascii="Times New Roman" w:hAnsi="Times New Roman" w:cs="Times New Roman"/>
                <w:sz w:val="20"/>
                <w:szCs w:val="20"/>
              </w:rPr>
            </w:pPr>
          </w:p>
        </w:tc>
        <w:tc>
          <w:tcPr>
            <w:tcW w:w="1593" w:type="dxa"/>
          </w:tcPr>
          <w:p w14:paraId="554D35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0.606</w:t>
            </w:r>
          </w:p>
        </w:tc>
        <w:tc>
          <w:tcPr>
            <w:tcW w:w="1594" w:type="dxa"/>
          </w:tcPr>
          <w:p w14:paraId="0E09F0D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0.612</w:t>
            </w:r>
          </w:p>
        </w:tc>
        <w:tc>
          <w:tcPr>
            <w:tcW w:w="2119" w:type="dxa"/>
          </w:tcPr>
          <w:p w14:paraId="2E69990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0.604</w:t>
            </w:r>
          </w:p>
        </w:tc>
      </w:tr>
      <w:tr w:rsidR="00BF08FA" w:rsidRPr="002E3B3F" w14:paraId="580BDE14" w14:textId="77777777" w:rsidTr="00057203">
        <w:trPr>
          <w:gridAfter w:val="1"/>
          <w:wAfter w:w="1763" w:type="dxa"/>
          <w:trHeight w:val="280"/>
        </w:trPr>
        <w:tc>
          <w:tcPr>
            <w:tcW w:w="2496" w:type="dxa"/>
            <w:gridSpan w:val="2"/>
          </w:tcPr>
          <w:p w14:paraId="7553A2D4" w14:textId="77777777" w:rsidR="00BF08FA" w:rsidRPr="002E3B3F" w:rsidRDefault="00BF08FA" w:rsidP="00057203">
            <w:pPr>
              <w:rPr>
                <w:rFonts w:ascii="Times New Roman" w:hAnsi="Times New Roman" w:cs="Times New Roman"/>
                <w:b/>
                <w:sz w:val="20"/>
                <w:szCs w:val="20"/>
              </w:rPr>
            </w:pPr>
          </w:p>
        </w:tc>
        <w:tc>
          <w:tcPr>
            <w:tcW w:w="1761" w:type="dxa"/>
          </w:tcPr>
          <w:p w14:paraId="249AA0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(0.0498)</w:t>
            </w:r>
          </w:p>
        </w:tc>
        <w:tc>
          <w:tcPr>
            <w:tcW w:w="1763" w:type="dxa"/>
          </w:tcPr>
          <w:p w14:paraId="5B1D16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(0.0508)</w:t>
            </w:r>
          </w:p>
        </w:tc>
        <w:tc>
          <w:tcPr>
            <w:tcW w:w="1593" w:type="dxa"/>
          </w:tcPr>
          <w:p w14:paraId="05E92B13" w14:textId="77777777" w:rsidR="00BF08FA" w:rsidRPr="002E3B3F" w:rsidRDefault="00BF08FA" w:rsidP="00057203">
            <w:pPr>
              <w:rPr>
                <w:rFonts w:ascii="Times New Roman" w:hAnsi="Times New Roman" w:cs="Times New Roman"/>
                <w:sz w:val="20"/>
                <w:szCs w:val="20"/>
              </w:rPr>
            </w:pPr>
          </w:p>
        </w:tc>
        <w:tc>
          <w:tcPr>
            <w:tcW w:w="1593" w:type="dxa"/>
          </w:tcPr>
          <w:p w14:paraId="5D26202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(0.467)</w:t>
            </w:r>
          </w:p>
        </w:tc>
        <w:tc>
          <w:tcPr>
            <w:tcW w:w="1594" w:type="dxa"/>
          </w:tcPr>
          <w:p w14:paraId="1AABCD5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(0.480)</w:t>
            </w:r>
          </w:p>
        </w:tc>
        <w:tc>
          <w:tcPr>
            <w:tcW w:w="2119" w:type="dxa"/>
          </w:tcPr>
          <w:p w14:paraId="4BF02D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(0.471)</w:t>
            </w:r>
          </w:p>
        </w:tc>
      </w:tr>
      <w:tr w:rsidR="00BF08FA" w:rsidRPr="002E3B3F" w14:paraId="54B8B62F" w14:textId="77777777" w:rsidTr="00057203">
        <w:trPr>
          <w:gridAfter w:val="1"/>
          <w:wAfter w:w="1763" w:type="dxa"/>
          <w:trHeight w:val="291"/>
        </w:trPr>
        <w:tc>
          <w:tcPr>
            <w:tcW w:w="2496" w:type="dxa"/>
            <w:gridSpan w:val="2"/>
          </w:tcPr>
          <w:p w14:paraId="5A538E8A"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Male</w:t>
            </w:r>
          </w:p>
        </w:tc>
        <w:tc>
          <w:tcPr>
            <w:tcW w:w="1761" w:type="dxa"/>
          </w:tcPr>
          <w:p w14:paraId="529025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0.0246</w:t>
            </w:r>
          </w:p>
        </w:tc>
        <w:tc>
          <w:tcPr>
            <w:tcW w:w="1763" w:type="dxa"/>
          </w:tcPr>
          <w:p w14:paraId="7F087D8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0.0187</w:t>
            </w:r>
          </w:p>
        </w:tc>
        <w:tc>
          <w:tcPr>
            <w:tcW w:w="1593" w:type="dxa"/>
          </w:tcPr>
          <w:p w14:paraId="03C558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0.0160</w:t>
            </w:r>
          </w:p>
        </w:tc>
        <w:tc>
          <w:tcPr>
            <w:tcW w:w="1593" w:type="dxa"/>
          </w:tcPr>
          <w:p w14:paraId="44F03E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0.511*</w:t>
            </w:r>
          </w:p>
        </w:tc>
        <w:tc>
          <w:tcPr>
            <w:tcW w:w="1594" w:type="dxa"/>
          </w:tcPr>
          <w:p w14:paraId="4FAA0B7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0.581**</w:t>
            </w:r>
          </w:p>
        </w:tc>
        <w:tc>
          <w:tcPr>
            <w:tcW w:w="2119" w:type="dxa"/>
          </w:tcPr>
          <w:p w14:paraId="4986D5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0.509*</w:t>
            </w:r>
          </w:p>
        </w:tc>
      </w:tr>
      <w:tr w:rsidR="00BF08FA" w:rsidRPr="002E3B3F" w14:paraId="32696F4B" w14:textId="77777777" w:rsidTr="00057203">
        <w:trPr>
          <w:gridAfter w:val="1"/>
          <w:wAfter w:w="1763" w:type="dxa"/>
          <w:trHeight w:val="291"/>
        </w:trPr>
        <w:tc>
          <w:tcPr>
            <w:tcW w:w="2496" w:type="dxa"/>
            <w:gridSpan w:val="2"/>
          </w:tcPr>
          <w:p w14:paraId="4D32157F" w14:textId="77777777" w:rsidR="00BF08FA" w:rsidRPr="002E3B3F" w:rsidRDefault="00BF08FA" w:rsidP="00057203">
            <w:pPr>
              <w:rPr>
                <w:rFonts w:ascii="Times New Roman" w:hAnsi="Times New Roman" w:cs="Times New Roman"/>
                <w:b/>
                <w:sz w:val="20"/>
                <w:szCs w:val="20"/>
              </w:rPr>
            </w:pPr>
          </w:p>
        </w:tc>
        <w:tc>
          <w:tcPr>
            <w:tcW w:w="1761" w:type="dxa"/>
          </w:tcPr>
          <w:p w14:paraId="156F7C9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(0.0152)</w:t>
            </w:r>
          </w:p>
        </w:tc>
        <w:tc>
          <w:tcPr>
            <w:tcW w:w="1763" w:type="dxa"/>
          </w:tcPr>
          <w:p w14:paraId="710C2D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(0.0148)</w:t>
            </w:r>
          </w:p>
        </w:tc>
        <w:tc>
          <w:tcPr>
            <w:tcW w:w="1593" w:type="dxa"/>
          </w:tcPr>
          <w:p w14:paraId="7B39CC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(0.0146)</w:t>
            </w:r>
          </w:p>
        </w:tc>
        <w:tc>
          <w:tcPr>
            <w:tcW w:w="1593" w:type="dxa"/>
          </w:tcPr>
          <w:p w14:paraId="736579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(0.218)</w:t>
            </w:r>
          </w:p>
        </w:tc>
        <w:tc>
          <w:tcPr>
            <w:tcW w:w="1594" w:type="dxa"/>
          </w:tcPr>
          <w:p w14:paraId="16E9508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(0.217)</w:t>
            </w:r>
          </w:p>
        </w:tc>
        <w:tc>
          <w:tcPr>
            <w:tcW w:w="2119" w:type="dxa"/>
          </w:tcPr>
          <w:p w14:paraId="0FC277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(0.221)</w:t>
            </w:r>
          </w:p>
        </w:tc>
      </w:tr>
      <w:tr w:rsidR="00BF08FA" w:rsidRPr="002E3B3F" w14:paraId="6705AA0D" w14:textId="77777777" w:rsidTr="00057203">
        <w:trPr>
          <w:gridAfter w:val="1"/>
          <w:wAfter w:w="1763" w:type="dxa"/>
          <w:trHeight w:val="83"/>
        </w:trPr>
        <w:tc>
          <w:tcPr>
            <w:tcW w:w="2496" w:type="dxa"/>
            <w:gridSpan w:val="2"/>
          </w:tcPr>
          <w:p w14:paraId="11DF618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61" w:type="dxa"/>
          </w:tcPr>
          <w:p w14:paraId="41ADEE6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0.00601*</w:t>
            </w:r>
          </w:p>
        </w:tc>
        <w:tc>
          <w:tcPr>
            <w:tcW w:w="1763" w:type="dxa"/>
          </w:tcPr>
          <w:p w14:paraId="489FEE9D" w14:textId="77777777" w:rsidR="00BF08FA" w:rsidRPr="002E3B3F" w:rsidRDefault="00BF08FA" w:rsidP="00057203">
            <w:pPr>
              <w:rPr>
                <w:rFonts w:ascii="Times New Roman" w:hAnsi="Times New Roman" w:cs="Times New Roman"/>
                <w:sz w:val="20"/>
                <w:szCs w:val="20"/>
              </w:rPr>
            </w:pPr>
          </w:p>
        </w:tc>
        <w:tc>
          <w:tcPr>
            <w:tcW w:w="1593" w:type="dxa"/>
          </w:tcPr>
          <w:p w14:paraId="3A91C6E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-0.00217</w:t>
            </w:r>
          </w:p>
        </w:tc>
        <w:tc>
          <w:tcPr>
            <w:tcW w:w="1593" w:type="dxa"/>
          </w:tcPr>
          <w:p w14:paraId="0588DC99" w14:textId="77777777" w:rsidR="00BF08FA" w:rsidRPr="002E3B3F" w:rsidRDefault="00BF08FA" w:rsidP="00057203">
            <w:pPr>
              <w:rPr>
                <w:rFonts w:ascii="Times New Roman" w:hAnsi="Times New Roman" w:cs="Times New Roman"/>
                <w:sz w:val="20"/>
                <w:szCs w:val="20"/>
              </w:rPr>
            </w:pPr>
          </w:p>
        </w:tc>
        <w:tc>
          <w:tcPr>
            <w:tcW w:w="1594" w:type="dxa"/>
          </w:tcPr>
          <w:p w14:paraId="6E8388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0.00913</w:t>
            </w:r>
          </w:p>
        </w:tc>
        <w:tc>
          <w:tcPr>
            <w:tcW w:w="2119" w:type="dxa"/>
          </w:tcPr>
          <w:p w14:paraId="4706B2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-0.00407</w:t>
            </w:r>
          </w:p>
        </w:tc>
      </w:tr>
      <w:tr w:rsidR="00BF08FA" w:rsidRPr="002E3B3F" w14:paraId="5F51FD60" w14:textId="77777777" w:rsidTr="00057203">
        <w:trPr>
          <w:gridAfter w:val="1"/>
          <w:wAfter w:w="1763" w:type="dxa"/>
          <w:trHeight w:val="291"/>
        </w:trPr>
        <w:tc>
          <w:tcPr>
            <w:tcW w:w="2496" w:type="dxa"/>
            <w:gridSpan w:val="2"/>
          </w:tcPr>
          <w:p w14:paraId="5F59972D" w14:textId="77777777" w:rsidR="00BF08FA" w:rsidRPr="002E3B3F" w:rsidRDefault="00BF08FA" w:rsidP="00057203">
            <w:pPr>
              <w:ind w:left="257"/>
              <w:rPr>
                <w:rFonts w:ascii="Times New Roman" w:hAnsi="Times New Roman" w:cs="Times New Roman"/>
                <w:b/>
                <w:sz w:val="20"/>
                <w:szCs w:val="20"/>
              </w:rPr>
            </w:pPr>
            <w:r w:rsidRPr="002E3B3F">
              <w:rPr>
                <w:rFonts w:ascii="Times New Roman" w:hAnsi="Times New Roman" w:cs="Times New Roman"/>
                <w:b/>
                <w:sz w:val="20"/>
                <w:szCs w:val="20"/>
              </w:rPr>
              <w:t>Participatory Inclination</w:t>
            </w:r>
          </w:p>
        </w:tc>
        <w:tc>
          <w:tcPr>
            <w:tcW w:w="1761" w:type="dxa"/>
          </w:tcPr>
          <w:p w14:paraId="0B098D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(0.00274)</w:t>
            </w:r>
          </w:p>
        </w:tc>
        <w:tc>
          <w:tcPr>
            <w:tcW w:w="1763" w:type="dxa"/>
          </w:tcPr>
          <w:p w14:paraId="08775D5E" w14:textId="77777777" w:rsidR="00BF08FA" w:rsidRPr="002E3B3F" w:rsidRDefault="00BF08FA" w:rsidP="00057203">
            <w:pPr>
              <w:rPr>
                <w:rFonts w:ascii="Times New Roman" w:hAnsi="Times New Roman" w:cs="Times New Roman"/>
                <w:sz w:val="20"/>
                <w:szCs w:val="20"/>
              </w:rPr>
            </w:pPr>
          </w:p>
        </w:tc>
        <w:tc>
          <w:tcPr>
            <w:tcW w:w="1593" w:type="dxa"/>
          </w:tcPr>
          <w:p w14:paraId="66458B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(0.00361)</w:t>
            </w:r>
          </w:p>
        </w:tc>
        <w:tc>
          <w:tcPr>
            <w:tcW w:w="1593" w:type="dxa"/>
          </w:tcPr>
          <w:p w14:paraId="150E61B3" w14:textId="77777777" w:rsidR="00BF08FA" w:rsidRPr="002E3B3F" w:rsidRDefault="00BF08FA" w:rsidP="00057203">
            <w:pPr>
              <w:rPr>
                <w:rFonts w:ascii="Times New Roman" w:hAnsi="Times New Roman" w:cs="Times New Roman"/>
                <w:sz w:val="20"/>
                <w:szCs w:val="20"/>
              </w:rPr>
            </w:pPr>
          </w:p>
        </w:tc>
        <w:tc>
          <w:tcPr>
            <w:tcW w:w="1594" w:type="dxa"/>
          </w:tcPr>
          <w:p w14:paraId="63C6BE8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(0.0312)</w:t>
            </w:r>
          </w:p>
        </w:tc>
        <w:tc>
          <w:tcPr>
            <w:tcW w:w="2119" w:type="dxa"/>
          </w:tcPr>
          <w:p w14:paraId="5A89461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(0.0401)</w:t>
            </w:r>
          </w:p>
        </w:tc>
      </w:tr>
      <w:tr w:rsidR="00BF08FA" w:rsidRPr="002E3B3F" w14:paraId="251ADB37" w14:textId="77777777" w:rsidTr="00057203">
        <w:trPr>
          <w:gridAfter w:val="1"/>
          <w:wAfter w:w="1763" w:type="dxa"/>
          <w:trHeight w:val="83"/>
        </w:trPr>
        <w:tc>
          <w:tcPr>
            <w:tcW w:w="2496" w:type="dxa"/>
            <w:gridSpan w:val="2"/>
          </w:tcPr>
          <w:p w14:paraId="677227B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61" w:type="dxa"/>
          </w:tcPr>
          <w:p w14:paraId="216B4BAA" w14:textId="77777777" w:rsidR="00BF08FA" w:rsidRPr="002E3B3F" w:rsidRDefault="00BF08FA" w:rsidP="00057203">
            <w:pPr>
              <w:rPr>
                <w:rFonts w:ascii="Times New Roman" w:hAnsi="Times New Roman" w:cs="Times New Roman"/>
                <w:sz w:val="20"/>
                <w:szCs w:val="20"/>
              </w:rPr>
            </w:pPr>
          </w:p>
        </w:tc>
        <w:tc>
          <w:tcPr>
            <w:tcW w:w="1763" w:type="dxa"/>
          </w:tcPr>
          <w:p w14:paraId="2C426F9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0.0223*</w:t>
            </w:r>
          </w:p>
        </w:tc>
        <w:tc>
          <w:tcPr>
            <w:tcW w:w="1593" w:type="dxa"/>
          </w:tcPr>
          <w:p w14:paraId="0BC065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-0.00272</w:t>
            </w:r>
          </w:p>
        </w:tc>
        <w:tc>
          <w:tcPr>
            <w:tcW w:w="1593" w:type="dxa"/>
          </w:tcPr>
          <w:p w14:paraId="6F0871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0.375*</w:t>
            </w:r>
          </w:p>
        </w:tc>
        <w:tc>
          <w:tcPr>
            <w:tcW w:w="1594" w:type="dxa"/>
          </w:tcPr>
          <w:p w14:paraId="31E651E6" w14:textId="77777777" w:rsidR="00BF08FA" w:rsidRPr="002E3B3F" w:rsidRDefault="00BF08FA" w:rsidP="00057203">
            <w:pPr>
              <w:rPr>
                <w:rFonts w:ascii="Times New Roman" w:hAnsi="Times New Roman" w:cs="Times New Roman"/>
                <w:sz w:val="20"/>
                <w:szCs w:val="20"/>
              </w:rPr>
            </w:pPr>
          </w:p>
        </w:tc>
        <w:tc>
          <w:tcPr>
            <w:tcW w:w="2119" w:type="dxa"/>
          </w:tcPr>
          <w:p w14:paraId="6BE0AB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0.373*</w:t>
            </w:r>
          </w:p>
        </w:tc>
      </w:tr>
      <w:tr w:rsidR="00BF08FA" w:rsidRPr="002E3B3F" w14:paraId="64BCEAEA" w14:textId="77777777" w:rsidTr="00057203">
        <w:trPr>
          <w:gridAfter w:val="1"/>
          <w:wAfter w:w="1763" w:type="dxa"/>
          <w:trHeight w:val="291"/>
        </w:trPr>
        <w:tc>
          <w:tcPr>
            <w:tcW w:w="2496" w:type="dxa"/>
            <w:gridSpan w:val="2"/>
          </w:tcPr>
          <w:p w14:paraId="12588AF3" w14:textId="77777777" w:rsidR="00BF08FA" w:rsidRPr="002E3B3F" w:rsidRDefault="00BF08FA" w:rsidP="00057203">
            <w:pPr>
              <w:ind w:left="257"/>
              <w:rPr>
                <w:rFonts w:ascii="Times New Roman" w:hAnsi="Times New Roman" w:cs="Times New Roman"/>
                <w:b/>
                <w:sz w:val="20"/>
                <w:szCs w:val="20"/>
              </w:rPr>
            </w:pPr>
            <w:r w:rsidRPr="002E3B3F">
              <w:rPr>
                <w:rFonts w:ascii="Times New Roman" w:hAnsi="Times New Roman" w:cs="Times New Roman"/>
                <w:b/>
                <w:sz w:val="20"/>
                <w:szCs w:val="20"/>
              </w:rPr>
              <w:t>Conspiracy Beliefs</w:t>
            </w:r>
          </w:p>
        </w:tc>
        <w:tc>
          <w:tcPr>
            <w:tcW w:w="1761" w:type="dxa"/>
          </w:tcPr>
          <w:p w14:paraId="69D74811" w14:textId="77777777" w:rsidR="00BF08FA" w:rsidRPr="002E3B3F" w:rsidRDefault="00BF08FA" w:rsidP="00057203">
            <w:pPr>
              <w:rPr>
                <w:rFonts w:ascii="Times New Roman" w:hAnsi="Times New Roman" w:cs="Times New Roman"/>
                <w:sz w:val="20"/>
                <w:szCs w:val="20"/>
              </w:rPr>
            </w:pPr>
          </w:p>
        </w:tc>
        <w:tc>
          <w:tcPr>
            <w:tcW w:w="1763" w:type="dxa"/>
          </w:tcPr>
          <w:p w14:paraId="02F4B2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(0.00898)</w:t>
            </w:r>
          </w:p>
        </w:tc>
        <w:tc>
          <w:tcPr>
            <w:tcW w:w="1593" w:type="dxa"/>
          </w:tcPr>
          <w:p w14:paraId="006E02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(0.0116)</w:t>
            </w:r>
          </w:p>
        </w:tc>
        <w:tc>
          <w:tcPr>
            <w:tcW w:w="1593" w:type="dxa"/>
          </w:tcPr>
          <w:p w14:paraId="175A08E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(0.159)</w:t>
            </w:r>
          </w:p>
        </w:tc>
        <w:tc>
          <w:tcPr>
            <w:tcW w:w="1594" w:type="dxa"/>
          </w:tcPr>
          <w:p w14:paraId="74137B38" w14:textId="77777777" w:rsidR="00BF08FA" w:rsidRPr="002E3B3F" w:rsidRDefault="00BF08FA" w:rsidP="00057203">
            <w:pPr>
              <w:rPr>
                <w:rFonts w:ascii="Times New Roman" w:hAnsi="Times New Roman" w:cs="Times New Roman"/>
                <w:sz w:val="20"/>
                <w:szCs w:val="20"/>
              </w:rPr>
            </w:pPr>
          </w:p>
        </w:tc>
        <w:tc>
          <w:tcPr>
            <w:tcW w:w="2119" w:type="dxa"/>
          </w:tcPr>
          <w:p w14:paraId="2A6AF81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(0.166)</w:t>
            </w:r>
          </w:p>
        </w:tc>
      </w:tr>
      <w:tr w:rsidR="00BF08FA" w:rsidRPr="002E3B3F" w14:paraId="3CE7F084" w14:textId="77777777" w:rsidTr="00057203">
        <w:trPr>
          <w:gridAfter w:val="1"/>
          <w:wAfter w:w="1763" w:type="dxa"/>
          <w:trHeight w:val="90"/>
        </w:trPr>
        <w:tc>
          <w:tcPr>
            <w:tcW w:w="2496" w:type="dxa"/>
            <w:gridSpan w:val="2"/>
          </w:tcPr>
          <w:p w14:paraId="3E8CFB4F"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 xml:space="preserve">Depression X </w:t>
            </w:r>
          </w:p>
        </w:tc>
        <w:tc>
          <w:tcPr>
            <w:tcW w:w="1761" w:type="dxa"/>
          </w:tcPr>
          <w:p w14:paraId="4191D98B" w14:textId="77777777" w:rsidR="00BF08FA" w:rsidRPr="002E3B3F" w:rsidRDefault="00BF08FA" w:rsidP="00057203">
            <w:pPr>
              <w:rPr>
                <w:rFonts w:ascii="Times New Roman" w:hAnsi="Times New Roman" w:cs="Times New Roman"/>
                <w:sz w:val="20"/>
                <w:szCs w:val="20"/>
              </w:rPr>
            </w:pPr>
          </w:p>
        </w:tc>
        <w:tc>
          <w:tcPr>
            <w:tcW w:w="1763" w:type="dxa"/>
          </w:tcPr>
          <w:p w14:paraId="13538D27" w14:textId="77777777" w:rsidR="00BF08FA" w:rsidRPr="002E3B3F" w:rsidRDefault="00BF08FA" w:rsidP="00057203">
            <w:pPr>
              <w:rPr>
                <w:rFonts w:ascii="Times New Roman" w:hAnsi="Times New Roman" w:cs="Times New Roman"/>
                <w:sz w:val="20"/>
                <w:szCs w:val="20"/>
              </w:rPr>
            </w:pPr>
          </w:p>
        </w:tc>
        <w:tc>
          <w:tcPr>
            <w:tcW w:w="1593" w:type="dxa"/>
          </w:tcPr>
          <w:p w14:paraId="075ADAF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0.0388**</w:t>
            </w:r>
          </w:p>
        </w:tc>
        <w:tc>
          <w:tcPr>
            <w:tcW w:w="1593" w:type="dxa"/>
          </w:tcPr>
          <w:p w14:paraId="438F5913" w14:textId="77777777" w:rsidR="00BF08FA" w:rsidRPr="002E3B3F" w:rsidRDefault="00BF08FA" w:rsidP="00057203">
            <w:pPr>
              <w:rPr>
                <w:rFonts w:ascii="Times New Roman" w:hAnsi="Times New Roman" w:cs="Times New Roman"/>
                <w:sz w:val="20"/>
                <w:szCs w:val="20"/>
              </w:rPr>
            </w:pPr>
          </w:p>
        </w:tc>
        <w:tc>
          <w:tcPr>
            <w:tcW w:w="1594" w:type="dxa"/>
          </w:tcPr>
          <w:p w14:paraId="6D5906D7" w14:textId="77777777" w:rsidR="00BF08FA" w:rsidRPr="002E3B3F" w:rsidRDefault="00BF08FA" w:rsidP="00057203">
            <w:pPr>
              <w:rPr>
                <w:rFonts w:ascii="Times New Roman" w:hAnsi="Times New Roman" w:cs="Times New Roman"/>
                <w:sz w:val="20"/>
                <w:szCs w:val="20"/>
              </w:rPr>
            </w:pPr>
          </w:p>
        </w:tc>
        <w:tc>
          <w:tcPr>
            <w:tcW w:w="2119" w:type="dxa"/>
          </w:tcPr>
          <w:p w14:paraId="0B6857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0.00354</w:t>
            </w:r>
          </w:p>
        </w:tc>
      </w:tr>
      <w:tr w:rsidR="00BF08FA" w:rsidRPr="002E3B3F" w14:paraId="7DA27149" w14:textId="77777777" w:rsidTr="00057203">
        <w:trPr>
          <w:gridAfter w:val="1"/>
          <w:wAfter w:w="1763" w:type="dxa"/>
          <w:trHeight w:val="963"/>
        </w:trPr>
        <w:tc>
          <w:tcPr>
            <w:tcW w:w="2496" w:type="dxa"/>
            <w:gridSpan w:val="2"/>
            <w:tcBorders>
              <w:bottom w:val="single" w:sz="8" w:space="0" w:color="auto"/>
            </w:tcBorders>
          </w:tcPr>
          <w:p w14:paraId="2902CF9F" w14:textId="77777777" w:rsidR="00BF08FA" w:rsidRPr="002E3B3F" w:rsidRDefault="00BF08FA" w:rsidP="00057203">
            <w:pPr>
              <w:ind w:left="257"/>
              <w:rPr>
                <w:rFonts w:ascii="Times New Roman" w:hAnsi="Times New Roman" w:cs="Times New Roman"/>
                <w:b/>
                <w:sz w:val="20"/>
                <w:szCs w:val="20"/>
              </w:rPr>
            </w:pPr>
            <w:r w:rsidRPr="002E3B3F">
              <w:rPr>
                <w:rFonts w:ascii="Times New Roman" w:hAnsi="Times New Roman" w:cs="Times New Roman"/>
                <w:b/>
                <w:sz w:val="20"/>
                <w:szCs w:val="20"/>
              </w:rPr>
              <w:lastRenderedPageBreak/>
              <w:t>Conspiracy Beliefs X Participatory Inclination</w:t>
            </w:r>
          </w:p>
        </w:tc>
        <w:tc>
          <w:tcPr>
            <w:tcW w:w="1761" w:type="dxa"/>
            <w:tcBorders>
              <w:bottom w:val="single" w:sz="8" w:space="0" w:color="auto"/>
            </w:tcBorders>
          </w:tcPr>
          <w:p w14:paraId="6BE3CE2B" w14:textId="77777777" w:rsidR="00BF08FA" w:rsidRPr="002E3B3F" w:rsidRDefault="00BF08FA" w:rsidP="00057203">
            <w:pPr>
              <w:rPr>
                <w:rFonts w:ascii="Times New Roman" w:hAnsi="Times New Roman" w:cs="Times New Roman"/>
                <w:sz w:val="20"/>
                <w:szCs w:val="20"/>
              </w:rPr>
            </w:pPr>
          </w:p>
        </w:tc>
        <w:tc>
          <w:tcPr>
            <w:tcW w:w="1763" w:type="dxa"/>
            <w:tcBorders>
              <w:bottom w:val="single" w:sz="8" w:space="0" w:color="auto"/>
            </w:tcBorders>
          </w:tcPr>
          <w:p w14:paraId="1D69256F" w14:textId="77777777" w:rsidR="00BF08FA" w:rsidRPr="002E3B3F" w:rsidRDefault="00BF08FA" w:rsidP="00057203">
            <w:pPr>
              <w:rPr>
                <w:rFonts w:ascii="Times New Roman" w:hAnsi="Times New Roman" w:cs="Times New Roman"/>
                <w:sz w:val="20"/>
                <w:szCs w:val="20"/>
              </w:rPr>
            </w:pPr>
          </w:p>
        </w:tc>
        <w:tc>
          <w:tcPr>
            <w:tcW w:w="1593" w:type="dxa"/>
            <w:tcBorders>
              <w:bottom w:val="single" w:sz="8" w:space="0" w:color="auto"/>
            </w:tcBorders>
          </w:tcPr>
          <w:p w14:paraId="65CDD6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(0.0123)</w:t>
            </w:r>
          </w:p>
        </w:tc>
        <w:tc>
          <w:tcPr>
            <w:tcW w:w="1593" w:type="dxa"/>
            <w:tcBorders>
              <w:bottom w:val="single" w:sz="8" w:space="0" w:color="auto"/>
            </w:tcBorders>
          </w:tcPr>
          <w:p w14:paraId="24B1DCBB" w14:textId="77777777" w:rsidR="00BF08FA" w:rsidRPr="002E3B3F" w:rsidRDefault="00BF08FA" w:rsidP="00057203">
            <w:pPr>
              <w:rPr>
                <w:rFonts w:ascii="Times New Roman" w:hAnsi="Times New Roman" w:cs="Times New Roman"/>
                <w:sz w:val="20"/>
                <w:szCs w:val="20"/>
              </w:rPr>
            </w:pPr>
          </w:p>
        </w:tc>
        <w:tc>
          <w:tcPr>
            <w:tcW w:w="1594" w:type="dxa"/>
            <w:tcBorders>
              <w:bottom w:val="single" w:sz="8" w:space="0" w:color="auto"/>
            </w:tcBorders>
          </w:tcPr>
          <w:p w14:paraId="566DADA7" w14:textId="77777777" w:rsidR="00BF08FA" w:rsidRPr="002E3B3F" w:rsidRDefault="00BF08FA" w:rsidP="00057203">
            <w:pPr>
              <w:rPr>
                <w:rFonts w:ascii="Times New Roman" w:hAnsi="Times New Roman" w:cs="Times New Roman"/>
                <w:sz w:val="20"/>
                <w:szCs w:val="20"/>
              </w:rPr>
            </w:pPr>
          </w:p>
        </w:tc>
        <w:tc>
          <w:tcPr>
            <w:tcW w:w="2119" w:type="dxa"/>
            <w:tcBorders>
              <w:bottom w:val="single" w:sz="8" w:space="0" w:color="auto"/>
            </w:tcBorders>
          </w:tcPr>
          <w:p w14:paraId="48ABB09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(0.134)</w:t>
            </w:r>
          </w:p>
        </w:tc>
      </w:tr>
      <w:tr w:rsidR="00BF08FA" w:rsidRPr="002E3B3F" w14:paraId="77308CE2" w14:textId="77777777" w:rsidTr="00057203">
        <w:trPr>
          <w:gridAfter w:val="1"/>
          <w:wAfter w:w="1763" w:type="dxa"/>
          <w:trHeight w:val="280"/>
        </w:trPr>
        <w:tc>
          <w:tcPr>
            <w:tcW w:w="2496" w:type="dxa"/>
            <w:gridSpan w:val="2"/>
            <w:tcBorders>
              <w:top w:val="single" w:sz="8" w:space="0" w:color="auto"/>
            </w:tcBorders>
          </w:tcPr>
          <w:p w14:paraId="5BE0F4F4"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1</w:t>
            </w:r>
          </w:p>
        </w:tc>
        <w:tc>
          <w:tcPr>
            <w:tcW w:w="1761" w:type="dxa"/>
            <w:tcBorders>
              <w:top w:val="single" w:sz="8" w:space="0" w:color="auto"/>
            </w:tcBorders>
          </w:tcPr>
          <w:p w14:paraId="602223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c>
          <w:tcPr>
            <w:tcW w:w="1763" w:type="dxa"/>
            <w:tcBorders>
              <w:top w:val="single" w:sz="8" w:space="0" w:color="auto"/>
            </w:tcBorders>
          </w:tcPr>
          <w:p w14:paraId="18ABB2A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0.156^</w:t>
            </w:r>
          </w:p>
        </w:tc>
        <w:tc>
          <w:tcPr>
            <w:tcW w:w="1593" w:type="dxa"/>
            <w:tcBorders>
              <w:top w:val="single" w:sz="8" w:space="0" w:color="auto"/>
            </w:tcBorders>
          </w:tcPr>
          <w:p w14:paraId="0DF1E4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0.161*</w:t>
            </w:r>
          </w:p>
        </w:tc>
        <w:tc>
          <w:tcPr>
            <w:tcW w:w="1593" w:type="dxa"/>
            <w:tcBorders>
              <w:top w:val="single" w:sz="8" w:space="0" w:color="auto"/>
            </w:tcBorders>
          </w:tcPr>
          <w:p w14:paraId="13CF13F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-0.947</w:t>
            </w:r>
          </w:p>
        </w:tc>
        <w:tc>
          <w:tcPr>
            <w:tcW w:w="1594" w:type="dxa"/>
            <w:tcBorders>
              <w:top w:val="single" w:sz="8" w:space="0" w:color="auto"/>
            </w:tcBorders>
          </w:tcPr>
          <w:p w14:paraId="0A3DCF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-0.222</w:t>
            </w:r>
          </w:p>
        </w:tc>
        <w:tc>
          <w:tcPr>
            <w:tcW w:w="2119" w:type="dxa"/>
            <w:tcBorders>
              <w:top w:val="single" w:sz="8" w:space="0" w:color="auto"/>
            </w:tcBorders>
          </w:tcPr>
          <w:p w14:paraId="005FD3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-0.940</w:t>
            </w:r>
          </w:p>
        </w:tc>
      </w:tr>
      <w:tr w:rsidR="00BF08FA" w:rsidRPr="002E3B3F" w14:paraId="5C4F5741" w14:textId="77777777" w:rsidTr="00057203">
        <w:trPr>
          <w:gridAfter w:val="1"/>
          <w:wAfter w:w="1763" w:type="dxa"/>
          <w:trHeight w:val="291"/>
        </w:trPr>
        <w:tc>
          <w:tcPr>
            <w:tcW w:w="2496" w:type="dxa"/>
            <w:gridSpan w:val="2"/>
          </w:tcPr>
          <w:p w14:paraId="1C99C147" w14:textId="77777777" w:rsidR="00BF08FA" w:rsidRPr="002E3B3F" w:rsidRDefault="00BF08FA" w:rsidP="00057203">
            <w:pPr>
              <w:rPr>
                <w:rFonts w:ascii="Times New Roman" w:hAnsi="Times New Roman" w:cs="Times New Roman"/>
                <w:b/>
                <w:sz w:val="20"/>
                <w:szCs w:val="20"/>
              </w:rPr>
            </w:pPr>
          </w:p>
        </w:tc>
        <w:tc>
          <w:tcPr>
            <w:tcW w:w="1761" w:type="dxa"/>
          </w:tcPr>
          <w:p w14:paraId="519876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(0.0837)</w:t>
            </w:r>
          </w:p>
        </w:tc>
        <w:tc>
          <w:tcPr>
            <w:tcW w:w="1763" w:type="dxa"/>
          </w:tcPr>
          <w:p w14:paraId="6101C9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(0.0828)</w:t>
            </w:r>
          </w:p>
        </w:tc>
        <w:tc>
          <w:tcPr>
            <w:tcW w:w="1593" w:type="dxa"/>
          </w:tcPr>
          <w:p w14:paraId="1C8D5CF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(0.0708)</w:t>
            </w:r>
          </w:p>
        </w:tc>
        <w:tc>
          <w:tcPr>
            <w:tcW w:w="1593" w:type="dxa"/>
          </w:tcPr>
          <w:p w14:paraId="76352E9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(0.822)</w:t>
            </w:r>
          </w:p>
        </w:tc>
        <w:tc>
          <w:tcPr>
            <w:tcW w:w="1594" w:type="dxa"/>
          </w:tcPr>
          <w:p w14:paraId="714A8C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(0.840)</w:t>
            </w:r>
          </w:p>
        </w:tc>
        <w:tc>
          <w:tcPr>
            <w:tcW w:w="2119" w:type="dxa"/>
          </w:tcPr>
          <w:p w14:paraId="53F796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(0.832)</w:t>
            </w:r>
          </w:p>
        </w:tc>
      </w:tr>
      <w:tr w:rsidR="00BF08FA" w:rsidRPr="002E3B3F" w14:paraId="6A23D569" w14:textId="77777777" w:rsidTr="00057203">
        <w:trPr>
          <w:gridAfter w:val="1"/>
          <w:wAfter w:w="1763" w:type="dxa"/>
          <w:trHeight w:val="280"/>
        </w:trPr>
        <w:tc>
          <w:tcPr>
            <w:tcW w:w="2496" w:type="dxa"/>
            <w:gridSpan w:val="2"/>
          </w:tcPr>
          <w:p w14:paraId="6AD335AC"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Constant 2</w:t>
            </w:r>
          </w:p>
        </w:tc>
        <w:tc>
          <w:tcPr>
            <w:tcW w:w="1761" w:type="dxa"/>
          </w:tcPr>
          <w:p w14:paraId="43BEF840" w14:textId="77777777" w:rsidR="00BF08FA" w:rsidRPr="002E3B3F" w:rsidRDefault="00BF08FA" w:rsidP="00057203">
            <w:pPr>
              <w:rPr>
                <w:rFonts w:ascii="Times New Roman" w:hAnsi="Times New Roman" w:cs="Times New Roman"/>
                <w:sz w:val="20"/>
                <w:szCs w:val="20"/>
              </w:rPr>
            </w:pPr>
          </w:p>
        </w:tc>
        <w:tc>
          <w:tcPr>
            <w:tcW w:w="1763" w:type="dxa"/>
          </w:tcPr>
          <w:p w14:paraId="10469754" w14:textId="77777777" w:rsidR="00BF08FA" w:rsidRPr="002E3B3F" w:rsidRDefault="00BF08FA" w:rsidP="00057203">
            <w:pPr>
              <w:rPr>
                <w:rFonts w:ascii="Times New Roman" w:hAnsi="Times New Roman" w:cs="Times New Roman"/>
                <w:sz w:val="20"/>
                <w:szCs w:val="20"/>
              </w:rPr>
            </w:pPr>
          </w:p>
        </w:tc>
        <w:tc>
          <w:tcPr>
            <w:tcW w:w="1593" w:type="dxa"/>
          </w:tcPr>
          <w:p w14:paraId="7F283074" w14:textId="77777777" w:rsidR="00BF08FA" w:rsidRPr="002E3B3F" w:rsidRDefault="00BF08FA" w:rsidP="00057203">
            <w:pPr>
              <w:rPr>
                <w:rFonts w:ascii="Times New Roman" w:hAnsi="Times New Roman" w:cs="Times New Roman"/>
                <w:sz w:val="20"/>
                <w:szCs w:val="20"/>
              </w:rPr>
            </w:pPr>
          </w:p>
        </w:tc>
        <w:tc>
          <w:tcPr>
            <w:tcW w:w="1593" w:type="dxa"/>
          </w:tcPr>
          <w:p w14:paraId="43D7C2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0.739</w:t>
            </w:r>
          </w:p>
        </w:tc>
        <w:tc>
          <w:tcPr>
            <w:tcW w:w="1594" w:type="dxa"/>
          </w:tcPr>
          <w:p w14:paraId="474067A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1.391</w:t>
            </w:r>
          </w:p>
        </w:tc>
        <w:tc>
          <w:tcPr>
            <w:tcW w:w="2119" w:type="dxa"/>
          </w:tcPr>
          <w:p w14:paraId="0CD533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0.747</w:t>
            </w:r>
          </w:p>
        </w:tc>
      </w:tr>
      <w:tr w:rsidR="00BF08FA" w:rsidRPr="002E3B3F" w14:paraId="332DD2EA" w14:textId="77777777" w:rsidTr="00057203">
        <w:trPr>
          <w:gridAfter w:val="1"/>
          <w:wAfter w:w="1763" w:type="dxa"/>
          <w:trHeight w:val="291"/>
        </w:trPr>
        <w:tc>
          <w:tcPr>
            <w:tcW w:w="2496" w:type="dxa"/>
            <w:gridSpan w:val="2"/>
          </w:tcPr>
          <w:p w14:paraId="7BBF090A" w14:textId="77777777" w:rsidR="00BF08FA" w:rsidRPr="002E3B3F" w:rsidRDefault="00BF08FA" w:rsidP="00057203">
            <w:pPr>
              <w:rPr>
                <w:rFonts w:ascii="Times New Roman" w:hAnsi="Times New Roman" w:cs="Times New Roman"/>
                <w:b/>
                <w:sz w:val="20"/>
                <w:szCs w:val="20"/>
              </w:rPr>
            </w:pPr>
          </w:p>
        </w:tc>
        <w:tc>
          <w:tcPr>
            <w:tcW w:w="1761" w:type="dxa"/>
          </w:tcPr>
          <w:p w14:paraId="6ACAB40D" w14:textId="77777777" w:rsidR="00BF08FA" w:rsidRPr="002E3B3F" w:rsidRDefault="00BF08FA" w:rsidP="00057203">
            <w:pPr>
              <w:rPr>
                <w:rFonts w:ascii="Times New Roman" w:hAnsi="Times New Roman" w:cs="Times New Roman"/>
                <w:sz w:val="20"/>
                <w:szCs w:val="20"/>
              </w:rPr>
            </w:pPr>
          </w:p>
        </w:tc>
        <w:tc>
          <w:tcPr>
            <w:tcW w:w="1763" w:type="dxa"/>
          </w:tcPr>
          <w:p w14:paraId="7D6A3474" w14:textId="77777777" w:rsidR="00BF08FA" w:rsidRPr="002E3B3F" w:rsidRDefault="00BF08FA" w:rsidP="00057203">
            <w:pPr>
              <w:rPr>
                <w:rFonts w:ascii="Times New Roman" w:hAnsi="Times New Roman" w:cs="Times New Roman"/>
                <w:sz w:val="20"/>
                <w:szCs w:val="20"/>
              </w:rPr>
            </w:pPr>
          </w:p>
        </w:tc>
        <w:tc>
          <w:tcPr>
            <w:tcW w:w="1593" w:type="dxa"/>
          </w:tcPr>
          <w:p w14:paraId="6E6B4F55" w14:textId="77777777" w:rsidR="00BF08FA" w:rsidRPr="002E3B3F" w:rsidRDefault="00BF08FA" w:rsidP="00057203">
            <w:pPr>
              <w:rPr>
                <w:rFonts w:ascii="Times New Roman" w:hAnsi="Times New Roman" w:cs="Times New Roman"/>
                <w:sz w:val="20"/>
                <w:szCs w:val="20"/>
              </w:rPr>
            </w:pPr>
          </w:p>
        </w:tc>
        <w:tc>
          <w:tcPr>
            <w:tcW w:w="1593" w:type="dxa"/>
          </w:tcPr>
          <w:p w14:paraId="25CF603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(0.847)</w:t>
            </w:r>
          </w:p>
        </w:tc>
        <w:tc>
          <w:tcPr>
            <w:tcW w:w="1594" w:type="dxa"/>
          </w:tcPr>
          <w:p w14:paraId="1FAA42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(0.871)</w:t>
            </w:r>
          </w:p>
        </w:tc>
        <w:tc>
          <w:tcPr>
            <w:tcW w:w="2119" w:type="dxa"/>
          </w:tcPr>
          <w:p w14:paraId="61D13D6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(0.860)</w:t>
            </w:r>
          </w:p>
        </w:tc>
      </w:tr>
      <w:tr w:rsidR="00BF08FA" w:rsidRPr="002E3B3F" w14:paraId="3B52EA79" w14:textId="77777777" w:rsidTr="00057203">
        <w:trPr>
          <w:gridAfter w:val="1"/>
          <w:wAfter w:w="1763" w:type="dxa"/>
          <w:trHeight w:val="291"/>
        </w:trPr>
        <w:tc>
          <w:tcPr>
            <w:tcW w:w="2496" w:type="dxa"/>
            <w:gridSpan w:val="2"/>
          </w:tcPr>
          <w:p w14:paraId="000138D2" w14:textId="77777777" w:rsidR="00BF08FA" w:rsidRPr="002E3B3F" w:rsidRDefault="00BF08FA" w:rsidP="00057203">
            <w:pPr>
              <w:rPr>
                <w:rFonts w:ascii="Times New Roman" w:hAnsi="Times New Roman" w:cs="Times New Roman"/>
                <w:b/>
                <w:sz w:val="20"/>
                <w:szCs w:val="20"/>
              </w:rPr>
            </w:pPr>
          </w:p>
        </w:tc>
        <w:tc>
          <w:tcPr>
            <w:tcW w:w="1761" w:type="dxa"/>
          </w:tcPr>
          <w:p w14:paraId="49ED93A6" w14:textId="77777777" w:rsidR="00BF08FA" w:rsidRPr="002E3B3F" w:rsidRDefault="00BF08FA" w:rsidP="00057203">
            <w:pPr>
              <w:rPr>
                <w:rFonts w:ascii="Times New Roman" w:hAnsi="Times New Roman" w:cs="Times New Roman"/>
                <w:sz w:val="20"/>
                <w:szCs w:val="20"/>
              </w:rPr>
            </w:pPr>
          </w:p>
        </w:tc>
        <w:tc>
          <w:tcPr>
            <w:tcW w:w="1763" w:type="dxa"/>
          </w:tcPr>
          <w:p w14:paraId="3A462C76" w14:textId="77777777" w:rsidR="00BF08FA" w:rsidRPr="002E3B3F" w:rsidRDefault="00BF08FA" w:rsidP="00057203">
            <w:pPr>
              <w:rPr>
                <w:rFonts w:ascii="Times New Roman" w:hAnsi="Times New Roman" w:cs="Times New Roman"/>
                <w:sz w:val="20"/>
                <w:szCs w:val="20"/>
              </w:rPr>
            </w:pPr>
          </w:p>
        </w:tc>
        <w:tc>
          <w:tcPr>
            <w:tcW w:w="1593" w:type="dxa"/>
          </w:tcPr>
          <w:p w14:paraId="31247473" w14:textId="77777777" w:rsidR="00BF08FA" w:rsidRPr="002E3B3F" w:rsidRDefault="00BF08FA" w:rsidP="00057203">
            <w:pPr>
              <w:rPr>
                <w:rFonts w:ascii="Times New Roman" w:hAnsi="Times New Roman" w:cs="Times New Roman"/>
                <w:sz w:val="20"/>
                <w:szCs w:val="20"/>
              </w:rPr>
            </w:pPr>
          </w:p>
        </w:tc>
        <w:tc>
          <w:tcPr>
            <w:tcW w:w="1593" w:type="dxa"/>
          </w:tcPr>
          <w:p w14:paraId="5E94217D" w14:textId="77777777" w:rsidR="00BF08FA" w:rsidRPr="002E3B3F" w:rsidRDefault="00BF08FA" w:rsidP="00057203">
            <w:pPr>
              <w:rPr>
                <w:rFonts w:ascii="Times New Roman" w:hAnsi="Times New Roman" w:cs="Times New Roman"/>
                <w:sz w:val="20"/>
                <w:szCs w:val="20"/>
              </w:rPr>
            </w:pPr>
          </w:p>
        </w:tc>
        <w:tc>
          <w:tcPr>
            <w:tcW w:w="1594" w:type="dxa"/>
          </w:tcPr>
          <w:p w14:paraId="73D59DB6" w14:textId="77777777" w:rsidR="00BF08FA" w:rsidRPr="002E3B3F" w:rsidRDefault="00BF08FA" w:rsidP="00057203">
            <w:pPr>
              <w:rPr>
                <w:rFonts w:ascii="Times New Roman" w:hAnsi="Times New Roman" w:cs="Times New Roman"/>
                <w:sz w:val="20"/>
                <w:szCs w:val="20"/>
              </w:rPr>
            </w:pPr>
          </w:p>
        </w:tc>
        <w:tc>
          <w:tcPr>
            <w:tcW w:w="2119" w:type="dxa"/>
          </w:tcPr>
          <w:p w14:paraId="65103F22" w14:textId="77777777" w:rsidR="00BF08FA" w:rsidRPr="002E3B3F" w:rsidRDefault="00BF08FA" w:rsidP="00057203">
            <w:pPr>
              <w:rPr>
                <w:rFonts w:ascii="Times New Roman" w:hAnsi="Times New Roman" w:cs="Times New Roman"/>
                <w:sz w:val="20"/>
                <w:szCs w:val="20"/>
              </w:rPr>
            </w:pPr>
          </w:p>
        </w:tc>
      </w:tr>
      <w:tr w:rsidR="00BF08FA" w:rsidRPr="002E3B3F" w14:paraId="0423391A" w14:textId="77777777" w:rsidTr="00057203">
        <w:trPr>
          <w:gridAfter w:val="1"/>
          <w:wAfter w:w="1763" w:type="dxa"/>
          <w:trHeight w:val="60"/>
        </w:trPr>
        <w:tc>
          <w:tcPr>
            <w:tcW w:w="2496" w:type="dxa"/>
            <w:gridSpan w:val="2"/>
          </w:tcPr>
          <w:p w14:paraId="76F9E5B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Observations</w:t>
            </w:r>
          </w:p>
        </w:tc>
        <w:tc>
          <w:tcPr>
            <w:tcW w:w="1761" w:type="dxa"/>
          </w:tcPr>
          <w:p w14:paraId="6BEF964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1,151</w:t>
            </w:r>
          </w:p>
        </w:tc>
        <w:tc>
          <w:tcPr>
            <w:tcW w:w="1763" w:type="dxa"/>
          </w:tcPr>
          <w:p w14:paraId="6165A7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1,151</w:t>
            </w:r>
          </w:p>
        </w:tc>
        <w:tc>
          <w:tcPr>
            <w:tcW w:w="1593" w:type="dxa"/>
          </w:tcPr>
          <w:p w14:paraId="13CCDF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1,152</w:t>
            </w:r>
          </w:p>
        </w:tc>
        <w:tc>
          <w:tcPr>
            <w:tcW w:w="1593" w:type="dxa"/>
          </w:tcPr>
          <w:p w14:paraId="35A4D28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1,155</w:t>
            </w:r>
          </w:p>
        </w:tc>
        <w:tc>
          <w:tcPr>
            <w:tcW w:w="1594" w:type="dxa"/>
          </w:tcPr>
          <w:p w14:paraId="0F2E8FF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1,155</w:t>
            </w:r>
          </w:p>
        </w:tc>
        <w:tc>
          <w:tcPr>
            <w:tcW w:w="2119" w:type="dxa"/>
          </w:tcPr>
          <w:p w14:paraId="0856C72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1,155</w:t>
            </w:r>
          </w:p>
        </w:tc>
      </w:tr>
      <w:tr w:rsidR="00BF08FA" w:rsidRPr="002E3B3F" w14:paraId="143F7C8B" w14:textId="77777777" w:rsidTr="00057203">
        <w:trPr>
          <w:gridAfter w:val="1"/>
          <w:wAfter w:w="1763" w:type="dxa"/>
          <w:trHeight w:val="291"/>
        </w:trPr>
        <w:tc>
          <w:tcPr>
            <w:tcW w:w="2496" w:type="dxa"/>
            <w:gridSpan w:val="2"/>
            <w:tcBorders>
              <w:bottom w:val="single" w:sz="8" w:space="0" w:color="auto"/>
            </w:tcBorders>
          </w:tcPr>
          <w:p w14:paraId="56525FAE" w14:textId="77777777" w:rsidR="00BF08FA" w:rsidRPr="002E3B3F" w:rsidRDefault="00BF08FA" w:rsidP="00057203">
            <w:pPr>
              <w:rPr>
                <w:rFonts w:ascii="Times New Roman" w:hAnsi="Times New Roman" w:cs="Times New Roman"/>
                <w:b/>
                <w:sz w:val="20"/>
                <w:szCs w:val="20"/>
              </w:rPr>
            </w:pPr>
            <w:r w:rsidRPr="002E3B3F">
              <w:rPr>
                <w:rFonts w:ascii="Times New Roman" w:hAnsi="Times New Roman" w:cs="Times New Roman"/>
                <w:b/>
                <w:sz w:val="20"/>
                <w:szCs w:val="20"/>
              </w:rPr>
              <w:t>R-squared</w:t>
            </w:r>
          </w:p>
        </w:tc>
        <w:tc>
          <w:tcPr>
            <w:tcW w:w="1761" w:type="dxa"/>
            <w:tcBorders>
              <w:bottom w:val="single" w:sz="8" w:space="0" w:color="auto"/>
            </w:tcBorders>
          </w:tcPr>
          <w:p w14:paraId="312D69C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0.240</w:t>
            </w:r>
          </w:p>
        </w:tc>
        <w:tc>
          <w:tcPr>
            <w:tcW w:w="1763" w:type="dxa"/>
            <w:tcBorders>
              <w:bottom w:val="single" w:sz="8" w:space="0" w:color="auto"/>
            </w:tcBorders>
          </w:tcPr>
          <w:p w14:paraId="363EFF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0.246</w:t>
            </w:r>
          </w:p>
        </w:tc>
        <w:tc>
          <w:tcPr>
            <w:tcW w:w="1593" w:type="dxa"/>
            <w:tcBorders>
              <w:bottom w:val="single" w:sz="8" w:space="0" w:color="auto"/>
            </w:tcBorders>
          </w:tcPr>
          <w:p w14:paraId="29D3614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0.261</w:t>
            </w:r>
          </w:p>
        </w:tc>
        <w:tc>
          <w:tcPr>
            <w:tcW w:w="1593" w:type="dxa"/>
            <w:tcBorders>
              <w:bottom w:val="single" w:sz="8" w:space="0" w:color="auto"/>
            </w:tcBorders>
          </w:tcPr>
          <w:p w14:paraId="2D4742D3" w14:textId="77777777" w:rsidR="00BF08FA" w:rsidRPr="002E3B3F" w:rsidRDefault="00BF08FA" w:rsidP="00057203">
            <w:pPr>
              <w:rPr>
                <w:rFonts w:ascii="Times New Roman" w:hAnsi="Times New Roman" w:cs="Times New Roman"/>
                <w:sz w:val="20"/>
                <w:szCs w:val="20"/>
              </w:rPr>
            </w:pPr>
          </w:p>
        </w:tc>
        <w:tc>
          <w:tcPr>
            <w:tcW w:w="1594" w:type="dxa"/>
            <w:tcBorders>
              <w:bottom w:val="single" w:sz="8" w:space="0" w:color="auto"/>
            </w:tcBorders>
          </w:tcPr>
          <w:p w14:paraId="21DB5951" w14:textId="77777777" w:rsidR="00BF08FA" w:rsidRPr="002E3B3F" w:rsidRDefault="00BF08FA" w:rsidP="00057203">
            <w:pPr>
              <w:rPr>
                <w:rFonts w:ascii="Times New Roman" w:hAnsi="Times New Roman" w:cs="Times New Roman"/>
                <w:sz w:val="20"/>
                <w:szCs w:val="20"/>
              </w:rPr>
            </w:pPr>
          </w:p>
        </w:tc>
        <w:tc>
          <w:tcPr>
            <w:tcW w:w="2119" w:type="dxa"/>
            <w:tcBorders>
              <w:bottom w:val="single" w:sz="8" w:space="0" w:color="auto"/>
            </w:tcBorders>
          </w:tcPr>
          <w:p w14:paraId="76FE48E5" w14:textId="77777777" w:rsidR="00BF08FA" w:rsidRPr="002E3B3F" w:rsidRDefault="00BF08FA" w:rsidP="00057203">
            <w:pPr>
              <w:rPr>
                <w:rFonts w:ascii="Times New Roman" w:hAnsi="Times New Roman" w:cs="Times New Roman"/>
                <w:sz w:val="20"/>
                <w:szCs w:val="20"/>
              </w:rPr>
            </w:pPr>
          </w:p>
        </w:tc>
      </w:tr>
      <w:tr w:rsidR="00BF08FA" w:rsidRPr="00E96EFF" w14:paraId="22CDB2DC" w14:textId="77777777" w:rsidTr="00057203">
        <w:trPr>
          <w:trHeight w:val="573"/>
        </w:trPr>
        <w:tc>
          <w:tcPr>
            <w:tcW w:w="1593" w:type="dxa"/>
            <w:tcBorders>
              <w:bottom w:val="single" w:sz="8" w:space="0" w:color="auto"/>
            </w:tcBorders>
          </w:tcPr>
          <w:p w14:paraId="6299A401" w14:textId="77777777" w:rsidR="00BF08FA" w:rsidRPr="002E3B3F" w:rsidRDefault="00BF08FA" w:rsidP="00057203">
            <w:pPr>
              <w:rPr>
                <w:rFonts w:ascii="Times New Roman" w:hAnsi="Times New Roman" w:cs="Times New Roman"/>
                <w:sz w:val="20"/>
                <w:szCs w:val="20"/>
              </w:rPr>
            </w:pPr>
          </w:p>
        </w:tc>
        <w:tc>
          <w:tcPr>
            <w:tcW w:w="13089" w:type="dxa"/>
            <w:gridSpan w:val="8"/>
            <w:tcBorders>
              <w:bottom w:val="single" w:sz="8" w:space="0" w:color="auto"/>
            </w:tcBorders>
          </w:tcPr>
          <w:p w14:paraId="3B35AD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154C14F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485354F3" w14:textId="77777777" w:rsidR="00BF08FA" w:rsidRPr="00A663B4" w:rsidRDefault="00BF08FA" w:rsidP="00BF08FA">
      <w:pPr>
        <w:spacing w:line="240" w:lineRule="auto"/>
        <w:rPr>
          <w:rFonts w:ascii="Times New Roman" w:hAnsi="Times New Roman" w:cs="Times New Roman"/>
        </w:rPr>
        <w:sectPr w:rsidR="00BF08FA" w:rsidRPr="00A663B4" w:rsidSect="009230BE">
          <w:pgSz w:w="15840" w:h="12240" w:orient="landscape"/>
          <w:pgMar w:top="1440" w:right="1440" w:bottom="1440" w:left="1440" w:header="720" w:footer="720" w:gutter="0"/>
          <w:cols w:space="720"/>
          <w:docGrid w:linePitch="299"/>
        </w:sectPr>
      </w:pPr>
    </w:p>
    <w:p w14:paraId="3FEEBC81" w14:textId="77777777" w:rsidR="00BF08FA" w:rsidRPr="0057086D" w:rsidRDefault="00BF08FA" w:rsidP="00BF08FA">
      <w:pPr>
        <w:pStyle w:val="ListParagraph"/>
        <w:numPr>
          <w:ilvl w:val="0"/>
          <w:numId w:val="36"/>
        </w:numPr>
        <w:spacing w:line="240" w:lineRule="auto"/>
        <w:rPr>
          <w:rFonts w:ascii="Times New Roman" w:hAnsi="Times New Roman" w:cs="Times New Roman"/>
          <w:b/>
          <w:bCs/>
        </w:rPr>
      </w:pPr>
      <w:r w:rsidRPr="0057086D">
        <w:rPr>
          <w:rFonts w:ascii="Times New Roman" w:hAnsi="Times New Roman" w:cs="Times New Roman"/>
          <w:b/>
          <w:bCs/>
        </w:rPr>
        <w:lastRenderedPageBreak/>
        <w:t>Additional Gender Analyses</w:t>
      </w:r>
    </w:p>
    <w:p w14:paraId="44C26C9E" w14:textId="77777777" w:rsidR="00BF08FA" w:rsidRPr="0057086D" w:rsidRDefault="00BF08FA" w:rsidP="00BF08FA">
      <w:pPr>
        <w:widowControl w:val="0"/>
        <w:spacing w:line="240" w:lineRule="auto"/>
        <w:ind w:firstLine="720"/>
        <w:rPr>
          <w:rFonts w:ascii="Times New Roman" w:hAnsi="Times New Roman" w:cs="Times New Roman"/>
        </w:rPr>
      </w:pPr>
      <w:r w:rsidRPr="00E96EFF">
        <w:rPr>
          <w:rFonts w:ascii="Times New Roman" w:hAnsi="Times New Roman" w:cs="Times New Roman"/>
        </w:rPr>
        <w:t xml:space="preserve">In the </w:t>
      </w:r>
      <w:r>
        <w:rPr>
          <w:rFonts w:ascii="Times New Roman" w:hAnsi="Times New Roman" w:cs="Times New Roman"/>
        </w:rPr>
        <w:t>paper</w:t>
      </w:r>
      <w:r w:rsidRPr="00E96EFF">
        <w:rPr>
          <w:rFonts w:ascii="Times New Roman" w:hAnsi="Times New Roman" w:cs="Times New Roman"/>
        </w:rPr>
        <w:t xml:space="preserve">, we presented gender results for the January Hypothetical Election Violence outcome. Here, we present the results with the other two outcomes and discuss the results overall. Note that, as with the partisanship and Trump supporter subgroup analyses, we lose substantial statistical power when we divide the sample by gender (in essence pursuing a 4-way interaction). This is particularly the case with our January data where our sample size is substantially smaller. The figures for each group for each outcome appear below (as do the tables). In the November data, we find that the predicted associations for all hypotheses hold for both men and women. When we turn to the smaller data sets, we find that for men, all results hold in the January data at the .10 significance level or better (using two-tailed tests). Specifically, in two of the tests – </w:t>
      </w:r>
      <w:r w:rsidRPr="00E96EFF">
        <w:rPr>
          <w:rFonts w:ascii="Times New Roman" w:eastAsia="Times New Roman" w:hAnsi="Times New Roman" w:cs="Times New Roman"/>
          <w:bCs/>
        </w:rPr>
        <w:t xml:space="preserve">the conspiracy interaction for the Support Capitol Riot outcome and the three-way interaction for the </w:t>
      </w:r>
      <w:r w:rsidRPr="00E96EFF">
        <w:rPr>
          <w:rFonts w:ascii="Times New Roman" w:hAnsi="Times New Roman" w:cs="Times New Roman"/>
        </w:rPr>
        <w:t xml:space="preserve">January Hypothetical Election outcome – the significance level is at the .10 level (likely reflecting the smaller samples as the standard errors grow substantially). In the all the other tests (i.e., 7 of the 9 if we include those reported in the paper), it is significant at the .05 level. For women, as mentioned in the </w:t>
      </w:r>
      <w:r>
        <w:rPr>
          <w:rFonts w:ascii="Times New Roman" w:hAnsi="Times New Roman" w:cs="Times New Roman"/>
        </w:rPr>
        <w:t>paper</w:t>
      </w:r>
      <w:r w:rsidRPr="00E96EFF">
        <w:rPr>
          <w:rFonts w:ascii="Times New Roman" w:hAnsi="Times New Roman" w:cs="Times New Roman"/>
        </w:rPr>
        <w:t>, we find no significance in two cases with the January Hypothetical Election outcome (i.e., the interaction with a participatory inclination and the three-way interaction). Otherwise, we find significance at the .05 level in 5 of 9 cases (i.e., when we also account for the results presented in the paper); in the other two, it falls short of any conventional levels (</w:t>
      </w:r>
      <w:r w:rsidRPr="00E96EFF">
        <w:rPr>
          <w:rFonts w:ascii="Times New Roman" w:hAnsi="Times New Roman" w:cs="Times New Roman"/>
          <w:i/>
          <w:iCs/>
        </w:rPr>
        <w:t xml:space="preserve">p </w:t>
      </w:r>
      <w:r w:rsidRPr="00E96EFF">
        <w:rPr>
          <w:rFonts w:ascii="Times New Roman" w:hAnsi="Times New Roman" w:cs="Times New Roman"/>
        </w:rPr>
        <w:t xml:space="preserve">&lt; .15 for the </w:t>
      </w:r>
      <w:r w:rsidRPr="00E96EFF">
        <w:rPr>
          <w:rFonts w:ascii="Times New Roman" w:eastAsia="Times New Roman" w:hAnsi="Times New Roman" w:cs="Times New Roman"/>
          <w:bCs/>
        </w:rPr>
        <w:t xml:space="preserve">Support Capitol Riot interaction with participation and </w:t>
      </w:r>
      <w:r w:rsidRPr="00E96EFF">
        <w:rPr>
          <w:rFonts w:ascii="Times New Roman" w:hAnsi="Times New Roman" w:cs="Times New Roman"/>
          <w:i/>
          <w:iCs/>
        </w:rPr>
        <w:t xml:space="preserve">p </w:t>
      </w:r>
      <w:r w:rsidRPr="00E96EFF">
        <w:rPr>
          <w:rFonts w:ascii="Times New Roman" w:hAnsi="Times New Roman" w:cs="Times New Roman"/>
        </w:rPr>
        <w:t xml:space="preserve">&lt; .18 for the </w:t>
      </w:r>
      <w:r w:rsidRPr="00E96EFF">
        <w:rPr>
          <w:rFonts w:ascii="Times New Roman" w:eastAsia="Times New Roman" w:hAnsi="Times New Roman" w:cs="Times New Roman"/>
          <w:bCs/>
        </w:rPr>
        <w:t>Support Capitol Riot three-way interaction).</w:t>
      </w:r>
      <w:r>
        <w:rPr>
          <w:rFonts w:ascii="Times New Roman" w:eastAsia="Times New Roman" w:hAnsi="Times New Roman" w:cs="Times New Roman"/>
          <w:bCs/>
        </w:rPr>
        <w:t xml:space="preserve"> </w:t>
      </w:r>
      <w:r w:rsidRPr="00E96EFF">
        <w:rPr>
          <w:rFonts w:ascii="Times New Roman" w:eastAsia="Times New Roman" w:hAnsi="Times New Roman" w:cs="Times New Roman"/>
          <w:bCs/>
        </w:rPr>
        <w:t>In sum, we find consistent support for men, as expected, in 7 of 9 cases with the other 2 being at the .10 level (stemming surely from the reduced sample size). We find mixed support for women with clear significance 5 out of 9 times. This all coheres with the anticipated gender heterogeneity.</w:t>
      </w:r>
    </w:p>
    <w:p w14:paraId="71CDB55F" w14:textId="77777777" w:rsidR="00BF08FA" w:rsidRDefault="00BF08FA" w:rsidP="00BF08FA">
      <w:pPr>
        <w:widowControl w:val="0"/>
        <w:spacing w:line="240" w:lineRule="auto"/>
        <w:ind w:firstLine="720"/>
        <w:rPr>
          <w:rFonts w:ascii="Times New Roman" w:eastAsia="Times New Roman" w:hAnsi="Times New Roman" w:cs="Times New Roman"/>
          <w:bCs/>
        </w:rPr>
      </w:pPr>
    </w:p>
    <w:p w14:paraId="7BB404C1" w14:textId="77777777" w:rsidR="00BF08FA" w:rsidRPr="00A663B4" w:rsidRDefault="00BF08FA" w:rsidP="00BF08FA">
      <w:pPr>
        <w:widowControl w:val="0"/>
        <w:spacing w:line="240" w:lineRule="auto"/>
        <w:rPr>
          <w:rFonts w:ascii="Times New Roman" w:hAnsi="Times New Roman" w:cs="Times New Roman"/>
          <w:b/>
          <w:bCs/>
        </w:rPr>
      </w:pPr>
      <w:r w:rsidRPr="00A663B4">
        <w:rPr>
          <w:rFonts w:ascii="Times New Roman" w:hAnsi="Times New Roman" w:cs="Times New Roman"/>
          <w:b/>
          <w:bCs/>
        </w:rPr>
        <w:t>Figure A.12. Split Sample Replication by gender for Support of Capitol Riots – Test of Hypotheses 1 and 2</w:t>
      </w:r>
    </w:p>
    <w:p w14:paraId="44275B12" w14:textId="77777777" w:rsidR="00BF08FA" w:rsidRPr="00E845C0" w:rsidRDefault="00BF08FA" w:rsidP="00BF08FA">
      <w:pPr>
        <w:pStyle w:val="NormalWeb"/>
        <w:spacing w:before="0" w:beforeAutospacing="0" w:after="0" w:afterAutospacing="0"/>
        <w:rPr>
          <w:b/>
          <w:bCs/>
        </w:rPr>
      </w:pPr>
      <w:r>
        <w:rPr>
          <w:b/>
          <w:bCs/>
          <w:noProof/>
        </w:rPr>
        <w:drawing>
          <wp:inline distT="0" distB="0" distL="0" distR="0" wp14:anchorId="27FDF6BC" wp14:editId="54EF4A49">
            <wp:extent cx="3649851" cy="2919881"/>
            <wp:effectExtent l="0" t="0" r="0" b="1270"/>
            <wp:docPr id="17" name="Picture 17"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alendar&#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652218" cy="2921775"/>
                    </a:xfrm>
                    <a:prstGeom prst="rect">
                      <a:avLst/>
                    </a:prstGeom>
                  </pic:spPr>
                </pic:pic>
              </a:graphicData>
            </a:graphic>
          </wp:inline>
        </w:drawing>
      </w:r>
    </w:p>
    <w:p w14:paraId="34DD9E3A" w14:textId="77777777" w:rsidR="00BF08FA" w:rsidRDefault="00BF08FA" w:rsidP="00BF08FA">
      <w:pPr>
        <w:pStyle w:val="NormalWeb"/>
        <w:spacing w:before="0" w:beforeAutospacing="0" w:after="0" w:afterAutospacing="0"/>
        <w:ind w:right="2430"/>
        <w:rPr>
          <w:b/>
          <w:bCs/>
          <w:sz w:val="22"/>
          <w:szCs w:val="22"/>
        </w:rPr>
      </w:pPr>
    </w:p>
    <w:p w14:paraId="350BE4FF" w14:textId="77777777" w:rsidR="00BF08FA" w:rsidRPr="00E96EFF" w:rsidRDefault="00BF08FA" w:rsidP="00BF08FA">
      <w:pPr>
        <w:pStyle w:val="NormalWeb"/>
        <w:keepNext/>
        <w:keepLines/>
        <w:spacing w:before="0" w:beforeAutospacing="0" w:after="0" w:afterAutospacing="0"/>
        <w:rPr>
          <w:b/>
          <w:bCs/>
          <w:sz w:val="22"/>
          <w:szCs w:val="22"/>
        </w:rPr>
      </w:pPr>
      <w:r w:rsidRPr="00E96EFF">
        <w:rPr>
          <w:b/>
          <w:bCs/>
          <w:sz w:val="22"/>
          <w:szCs w:val="22"/>
        </w:rPr>
        <w:lastRenderedPageBreak/>
        <w:t>Figure A.13. Split Sample Replication by gender for Support of Capitol Riots – Test of Hypothesis 3</w:t>
      </w:r>
    </w:p>
    <w:p w14:paraId="245CE0E2" w14:textId="77777777" w:rsidR="00BF08FA" w:rsidRPr="00E96EFF" w:rsidRDefault="00BF08FA" w:rsidP="00BF08FA">
      <w:pPr>
        <w:pStyle w:val="NormalWeb"/>
        <w:spacing w:before="0" w:beforeAutospacing="0" w:after="0" w:afterAutospacing="0"/>
        <w:ind w:right="2430"/>
        <w:rPr>
          <w:b/>
          <w:bCs/>
          <w:sz w:val="22"/>
          <w:szCs w:val="22"/>
        </w:rPr>
      </w:pPr>
      <w:r>
        <w:rPr>
          <w:b/>
          <w:bCs/>
          <w:noProof/>
          <w:sz w:val="22"/>
          <w:szCs w:val="22"/>
        </w:rPr>
        <w:drawing>
          <wp:inline distT="0" distB="0" distL="0" distR="0" wp14:anchorId="7B01B100" wp14:editId="0AF04F14">
            <wp:extent cx="3090672" cy="2459736"/>
            <wp:effectExtent l="0" t="0" r="0" b="0"/>
            <wp:docPr id="18" name="Picture 1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ox and whisker char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90672" cy="2459736"/>
                    </a:xfrm>
                    <a:prstGeom prst="rect">
                      <a:avLst/>
                    </a:prstGeom>
                  </pic:spPr>
                </pic:pic>
              </a:graphicData>
            </a:graphic>
          </wp:inline>
        </w:drawing>
      </w:r>
    </w:p>
    <w:p w14:paraId="1A2BF434" w14:textId="77777777" w:rsidR="00BF08FA" w:rsidRPr="00E96EFF" w:rsidRDefault="00BF08FA" w:rsidP="00BF08FA">
      <w:pPr>
        <w:pStyle w:val="NormalWeb"/>
        <w:spacing w:before="0" w:beforeAutospacing="0" w:after="0" w:afterAutospacing="0"/>
        <w:rPr>
          <w:b/>
          <w:bCs/>
          <w:sz w:val="22"/>
          <w:szCs w:val="22"/>
        </w:rPr>
      </w:pPr>
      <w:r w:rsidRPr="00E96EFF">
        <w:rPr>
          <w:b/>
          <w:bCs/>
          <w:sz w:val="22"/>
          <w:szCs w:val="22"/>
        </w:rPr>
        <w:t>Figure A.14. Split Sample Replication by gender for Hypothetical Election Violence (November) – Test of Hypotheses 1 and 2</w:t>
      </w:r>
    </w:p>
    <w:p w14:paraId="234427EA" w14:textId="77777777" w:rsidR="00BF08FA" w:rsidRDefault="00BF08FA" w:rsidP="00BF08FA">
      <w:pPr>
        <w:pStyle w:val="NormalWeb"/>
        <w:spacing w:before="0" w:beforeAutospacing="0" w:after="0" w:afterAutospacing="0"/>
        <w:rPr>
          <w:b/>
          <w:bCs/>
          <w:sz w:val="22"/>
          <w:szCs w:val="22"/>
        </w:rPr>
      </w:pPr>
      <w:r>
        <w:rPr>
          <w:b/>
          <w:bCs/>
          <w:noProof/>
        </w:rPr>
        <w:drawing>
          <wp:inline distT="0" distB="0" distL="0" distR="0" wp14:anchorId="40167254" wp14:editId="382CE5F8">
            <wp:extent cx="3090672" cy="2459736"/>
            <wp:effectExtent l="0" t="0" r="0" b="0"/>
            <wp:docPr id="19" name="Picture 1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alendar&#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90672" cy="2459736"/>
                    </a:xfrm>
                    <a:prstGeom prst="rect">
                      <a:avLst/>
                    </a:prstGeom>
                  </pic:spPr>
                </pic:pic>
              </a:graphicData>
            </a:graphic>
          </wp:inline>
        </w:drawing>
      </w:r>
    </w:p>
    <w:p w14:paraId="08BBF841" w14:textId="77777777" w:rsidR="00BF08FA" w:rsidRPr="00E96EFF" w:rsidRDefault="00BF08FA" w:rsidP="00BF08FA">
      <w:pPr>
        <w:pStyle w:val="NormalWeb"/>
        <w:spacing w:before="0" w:beforeAutospacing="0" w:after="0" w:afterAutospacing="0"/>
        <w:rPr>
          <w:b/>
          <w:bCs/>
          <w:sz w:val="22"/>
          <w:szCs w:val="22"/>
        </w:rPr>
      </w:pPr>
      <w:r w:rsidRPr="00E96EFF">
        <w:rPr>
          <w:b/>
          <w:bCs/>
          <w:sz w:val="22"/>
          <w:szCs w:val="22"/>
        </w:rPr>
        <w:t>Figure A.15. Split Sample Replication by gender for Hypothetical Election Violence (November) – Test of Hypothesis 3</w:t>
      </w:r>
    </w:p>
    <w:p w14:paraId="2E2F8A97" w14:textId="77777777" w:rsidR="00BF08FA" w:rsidRPr="00E96EFF" w:rsidRDefault="00BF08FA" w:rsidP="00BF08FA">
      <w:pPr>
        <w:keepNext/>
        <w:keepLines/>
        <w:widowControl w:val="0"/>
        <w:spacing w:line="240" w:lineRule="auto"/>
        <w:ind w:right="-450"/>
        <w:rPr>
          <w:rFonts w:ascii="Times New Roman" w:eastAsia="Times New Roman" w:hAnsi="Times New Roman" w:cs="Times New Roman"/>
          <w:bCs/>
        </w:rPr>
        <w:sectPr w:rsidR="00BF08FA" w:rsidRPr="00E96EFF" w:rsidSect="00E81EEE">
          <w:pgSz w:w="12240" w:h="15840"/>
          <w:pgMar w:top="1440" w:right="1440" w:bottom="1350" w:left="1440" w:header="720" w:footer="720" w:gutter="0"/>
          <w:cols w:space="720"/>
          <w:docGrid w:linePitch="299"/>
        </w:sectPr>
      </w:pPr>
      <w:r w:rsidRPr="00E96EFF">
        <w:rPr>
          <w:rFonts w:ascii="Times New Roman" w:eastAsia="Times New Roman" w:hAnsi="Times New Roman" w:cs="Times New Roman"/>
          <w:bCs/>
        </w:rPr>
        <w:t xml:space="preserve"> </w:t>
      </w:r>
      <w:r>
        <w:rPr>
          <w:rFonts w:ascii="Times New Roman" w:eastAsia="Times New Roman" w:hAnsi="Times New Roman" w:cs="Times New Roman"/>
          <w:bCs/>
          <w:noProof/>
        </w:rPr>
        <w:drawing>
          <wp:inline distT="0" distB="0" distL="0" distR="0" wp14:anchorId="2D7F32B0" wp14:editId="03C84A61">
            <wp:extent cx="3090672" cy="2459736"/>
            <wp:effectExtent l="0" t="0" r="0" b="0"/>
            <wp:docPr id="20" name="Picture 2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scatter char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90672" cy="2459736"/>
                    </a:xfrm>
                    <a:prstGeom prst="rect">
                      <a:avLst/>
                    </a:prstGeom>
                  </pic:spPr>
                </pic:pic>
              </a:graphicData>
            </a:graphic>
          </wp:inline>
        </w:drawing>
      </w:r>
    </w:p>
    <w:p w14:paraId="70E48670" w14:textId="77777777" w:rsidR="00BF08FA" w:rsidRDefault="00BF08FA" w:rsidP="00BF08FA">
      <w:pPr>
        <w:rPr>
          <w:rFonts w:ascii="Times New Roman" w:hAnsi="Times New Roman" w:cs="Times New Roman"/>
          <w:b/>
        </w:rPr>
        <w:sectPr w:rsidR="00BF08FA" w:rsidSect="009230BE">
          <w:pgSz w:w="15840" w:h="12240" w:orient="landscape"/>
          <w:pgMar w:top="1440" w:right="1440" w:bottom="720" w:left="1440" w:header="720" w:footer="720" w:gutter="0"/>
          <w:cols w:space="720"/>
          <w:docGrid w:linePitch="299"/>
        </w:sectPr>
      </w:pPr>
    </w:p>
    <w:p w14:paraId="0A0670C0" w14:textId="77777777" w:rsidR="00BF08FA" w:rsidRPr="00E96EFF" w:rsidRDefault="00BF08FA" w:rsidP="00BF08FA">
      <w:pPr>
        <w:rPr>
          <w:rFonts w:ascii="Times New Roman" w:hAnsi="Times New Roman" w:cs="Times New Roman"/>
        </w:rPr>
      </w:pPr>
      <w:r w:rsidRPr="00E96EFF">
        <w:rPr>
          <w:rFonts w:ascii="Times New Roman" w:hAnsi="Times New Roman" w:cs="Times New Roman"/>
          <w:b/>
        </w:rPr>
        <w:t>Table A.15: Split Sample Replication for Females Only</w:t>
      </w:r>
      <w:r w:rsidRPr="00E96EFF">
        <w:rPr>
          <w:rFonts w:ascii="Times New Roman" w:hAnsi="Times New Roman" w:cs="Times New Roman"/>
        </w:rPr>
        <w:t xml:space="preserve">  </w:t>
      </w:r>
    </w:p>
    <w:tbl>
      <w:tblPr>
        <w:tblStyle w:val="TableGrid"/>
        <w:tblW w:w="13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9"/>
        <w:gridCol w:w="1744"/>
        <w:gridCol w:w="1861"/>
        <w:gridCol w:w="1666"/>
        <w:gridCol w:w="194"/>
        <w:gridCol w:w="1627"/>
        <w:gridCol w:w="1627"/>
        <w:gridCol w:w="1862"/>
        <w:gridCol w:w="6"/>
      </w:tblGrid>
      <w:tr w:rsidR="00BF08FA" w:rsidRPr="002E3B3F" w14:paraId="6D7EDF1F" w14:textId="77777777" w:rsidTr="00057203">
        <w:trPr>
          <w:gridAfter w:val="1"/>
          <w:wAfter w:w="6" w:type="dxa"/>
          <w:trHeight w:val="788"/>
        </w:trPr>
        <w:tc>
          <w:tcPr>
            <w:tcW w:w="2559" w:type="dxa"/>
            <w:tcBorders>
              <w:top w:val="single" w:sz="12" w:space="0" w:color="auto"/>
            </w:tcBorders>
            <w:vAlign w:val="center"/>
          </w:tcPr>
          <w:p w14:paraId="3420252E" w14:textId="77777777" w:rsidR="00BF08FA" w:rsidRPr="002E3B3F" w:rsidRDefault="00BF08FA" w:rsidP="00057203">
            <w:pPr>
              <w:jc w:val="center"/>
              <w:rPr>
                <w:rFonts w:ascii="Times New Roman" w:hAnsi="Times New Roman" w:cs="Times New Roman"/>
                <w:b/>
                <w:bCs/>
                <w:sz w:val="20"/>
                <w:szCs w:val="20"/>
              </w:rPr>
            </w:pPr>
          </w:p>
          <w:p w14:paraId="503F2EBA" w14:textId="77777777" w:rsidR="00BF08FA" w:rsidRPr="002E3B3F" w:rsidRDefault="00BF08FA" w:rsidP="00057203">
            <w:pPr>
              <w:jc w:val="center"/>
              <w:rPr>
                <w:rFonts w:ascii="Times New Roman" w:hAnsi="Times New Roman" w:cs="Times New Roman"/>
                <w:b/>
                <w:bCs/>
                <w:sz w:val="20"/>
                <w:szCs w:val="20"/>
              </w:rPr>
            </w:pPr>
          </w:p>
        </w:tc>
        <w:tc>
          <w:tcPr>
            <w:tcW w:w="5271" w:type="dxa"/>
            <w:gridSpan w:val="3"/>
            <w:tcBorders>
              <w:top w:val="single" w:sz="12" w:space="0" w:color="auto"/>
            </w:tcBorders>
            <w:vAlign w:val="center"/>
          </w:tcPr>
          <w:p w14:paraId="22F06752"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Support Capitol Riot</w:t>
            </w:r>
          </w:p>
        </w:tc>
        <w:tc>
          <w:tcPr>
            <w:tcW w:w="5310" w:type="dxa"/>
            <w:gridSpan w:val="4"/>
            <w:tcBorders>
              <w:top w:val="single" w:sz="12" w:space="0" w:color="auto"/>
            </w:tcBorders>
            <w:vAlign w:val="center"/>
          </w:tcPr>
          <w:p w14:paraId="7BB86EC8"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Hypothetical Election Violence (November)</w:t>
            </w:r>
          </w:p>
        </w:tc>
      </w:tr>
      <w:tr w:rsidR="00BF08FA" w:rsidRPr="00E96EFF" w14:paraId="6047009D" w14:textId="77777777" w:rsidTr="00057203">
        <w:trPr>
          <w:trHeight w:val="252"/>
        </w:trPr>
        <w:tc>
          <w:tcPr>
            <w:tcW w:w="2559" w:type="dxa"/>
            <w:tcBorders>
              <w:bottom w:val="single" w:sz="12" w:space="0" w:color="auto"/>
            </w:tcBorders>
            <w:vAlign w:val="center"/>
          </w:tcPr>
          <w:p w14:paraId="37429AD4" w14:textId="77777777" w:rsidR="00BF08FA" w:rsidRPr="002E3B3F" w:rsidRDefault="00BF08FA" w:rsidP="00057203">
            <w:pPr>
              <w:jc w:val="center"/>
              <w:rPr>
                <w:rFonts w:ascii="Times New Roman" w:hAnsi="Times New Roman" w:cs="Times New Roman"/>
                <w:b/>
                <w:bCs/>
                <w:sz w:val="20"/>
                <w:szCs w:val="20"/>
              </w:rPr>
            </w:pPr>
          </w:p>
        </w:tc>
        <w:tc>
          <w:tcPr>
            <w:tcW w:w="1744" w:type="dxa"/>
            <w:tcBorders>
              <w:top w:val="single" w:sz="8" w:space="0" w:color="auto"/>
              <w:bottom w:val="single" w:sz="12" w:space="0" w:color="auto"/>
            </w:tcBorders>
            <w:vAlign w:val="center"/>
          </w:tcPr>
          <w:p w14:paraId="113A868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861" w:type="dxa"/>
            <w:tcBorders>
              <w:top w:val="single" w:sz="8" w:space="0" w:color="auto"/>
              <w:bottom w:val="single" w:sz="12" w:space="0" w:color="auto"/>
            </w:tcBorders>
            <w:vAlign w:val="center"/>
          </w:tcPr>
          <w:p w14:paraId="0D47451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860" w:type="dxa"/>
            <w:gridSpan w:val="2"/>
            <w:tcBorders>
              <w:top w:val="single" w:sz="8" w:space="0" w:color="auto"/>
              <w:bottom w:val="single" w:sz="12" w:space="0" w:color="auto"/>
            </w:tcBorders>
            <w:vAlign w:val="center"/>
          </w:tcPr>
          <w:p w14:paraId="0231E2EA"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c>
          <w:tcPr>
            <w:tcW w:w="1627" w:type="dxa"/>
            <w:tcBorders>
              <w:top w:val="single" w:sz="8" w:space="0" w:color="auto"/>
              <w:bottom w:val="single" w:sz="12" w:space="0" w:color="auto"/>
            </w:tcBorders>
            <w:vAlign w:val="center"/>
          </w:tcPr>
          <w:p w14:paraId="4EDAEBE5"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(4)</w:t>
            </w:r>
          </w:p>
        </w:tc>
        <w:tc>
          <w:tcPr>
            <w:tcW w:w="1627" w:type="dxa"/>
            <w:tcBorders>
              <w:top w:val="single" w:sz="8" w:space="0" w:color="auto"/>
              <w:bottom w:val="single" w:sz="12" w:space="0" w:color="auto"/>
            </w:tcBorders>
            <w:vAlign w:val="center"/>
          </w:tcPr>
          <w:p w14:paraId="3F989592"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(5)</w:t>
            </w:r>
          </w:p>
        </w:tc>
        <w:tc>
          <w:tcPr>
            <w:tcW w:w="1868" w:type="dxa"/>
            <w:gridSpan w:val="2"/>
            <w:tcBorders>
              <w:top w:val="single" w:sz="8" w:space="0" w:color="auto"/>
              <w:bottom w:val="single" w:sz="12" w:space="0" w:color="auto"/>
            </w:tcBorders>
            <w:vAlign w:val="center"/>
          </w:tcPr>
          <w:p w14:paraId="5BAEE9AA"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(6)</w:t>
            </w:r>
          </w:p>
        </w:tc>
      </w:tr>
      <w:tr w:rsidR="00BF08FA" w:rsidRPr="00E96EFF" w14:paraId="7F734103" w14:textId="77777777" w:rsidTr="00057203">
        <w:trPr>
          <w:trHeight w:val="267"/>
        </w:trPr>
        <w:tc>
          <w:tcPr>
            <w:tcW w:w="2559" w:type="dxa"/>
            <w:tcBorders>
              <w:top w:val="single" w:sz="12" w:space="0" w:color="auto"/>
            </w:tcBorders>
          </w:tcPr>
          <w:p w14:paraId="1EEF696B" w14:textId="77777777" w:rsidR="00BF08FA" w:rsidRPr="002E3B3F" w:rsidRDefault="00BF08FA" w:rsidP="00057203">
            <w:pPr>
              <w:rPr>
                <w:rFonts w:ascii="Times New Roman" w:hAnsi="Times New Roman" w:cs="Times New Roman"/>
                <w:b/>
                <w:bCs/>
                <w:sz w:val="20"/>
                <w:szCs w:val="20"/>
              </w:rPr>
            </w:pPr>
          </w:p>
        </w:tc>
        <w:tc>
          <w:tcPr>
            <w:tcW w:w="1744" w:type="dxa"/>
            <w:tcBorders>
              <w:top w:val="single" w:sz="12" w:space="0" w:color="auto"/>
            </w:tcBorders>
          </w:tcPr>
          <w:p w14:paraId="61ABF44D" w14:textId="77777777" w:rsidR="00BF08FA" w:rsidRPr="002E3B3F" w:rsidRDefault="00BF08FA" w:rsidP="00057203">
            <w:pPr>
              <w:rPr>
                <w:rFonts w:ascii="Times New Roman" w:hAnsi="Times New Roman" w:cs="Times New Roman"/>
                <w:sz w:val="20"/>
                <w:szCs w:val="20"/>
              </w:rPr>
            </w:pPr>
          </w:p>
        </w:tc>
        <w:tc>
          <w:tcPr>
            <w:tcW w:w="1861" w:type="dxa"/>
            <w:tcBorders>
              <w:top w:val="single" w:sz="12" w:space="0" w:color="auto"/>
            </w:tcBorders>
          </w:tcPr>
          <w:p w14:paraId="1CC82449" w14:textId="77777777" w:rsidR="00BF08FA" w:rsidRPr="002E3B3F" w:rsidRDefault="00BF08FA" w:rsidP="00057203">
            <w:pPr>
              <w:rPr>
                <w:rFonts w:ascii="Times New Roman" w:hAnsi="Times New Roman" w:cs="Times New Roman"/>
                <w:sz w:val="20"/>
                <w:szCs w:val="20"/>
              </w:rPr>
            </w:pPr>
          </w:p>
        </w:tc>
        <w:tc>
          <w:tcPr>
            <w:tcW w:w="1860" w:type="dxa"/>
            <w:gridSpan w:val="2"/>
            <w:tcBorders>
              <w:top w:val="single" w:sz="12" w:space="0" w:color="auto"/>
            </w:tcBorders>
          </w:tcPr>
          <w:p w14:paraId="4524D717" w14:textId="77777777" w:rsidR="00BF08FA" w:rsidRPr="002E3B3F" w:rsidRDefault="00BF08FA" w:rsidP="00057203">
            <w:pPr>
              <w:rPr>
                <w:rFonts w:ascii="Times New Roman" w:hAnsi="Times New Roman" w:cs="Times New Roman"/>
                <w:sz w:val="20"/>
                <w:szCs w:val="20"/>
              </w:rPr>
            </w:pPr>
          </w:p>
        </w:tc>
        <w:tc>
          <w:tcPr>
            <w:tcW w:w="1627" w:type="dxa"/>
            <w:tcBorders>
              <w:top w:val="single" w:sz="12" w:space="0" w:color="auto"/>
            </w:tcBorders>
          </w:tcPr>
          <w:p w14:paraId="315C6DA4" w14:textId="77777777" w:rsidR="00BF08FA" w:rsidRPr="002E3B3F" w:rsidRDefault="00BF08FA" w:rsidP="00057203">
            <w:pPr>
              <w:rPr>
                <w:rFonts w:ascii="Times New Roman" w:hAnsi="Times New Roman" w:cs="Times New Roman"/>
                <w:sz w:val="20"/>
                <w:szCs w:val="20"/>
              </w:rPr>
            </w:pPr>
          </w:p>
        </w:tc>
        <w:tc>
          <w:tcPr>
            <w:tcW w:w="1627" w:type="dxa"/>
            <w:tcBorders>
              <w:top w:val="single" w:sz="12" w:space="0" w:color="auto"/>
            </w:tcBorders>
          </w:tcPr>
          <w:p w14:paraId="41E6EFB7" w14:textId="77777777" w:rsidR="00BF08FA" w:rsidRPr="002E3B3F" w:rsidRDefault="00BF08FA" w:rsidP="00057203">
            <w:pPr>
              <w:rPr>
                <w:rFonts w:ascii="Times New Roman" w:hAnsi="Times New Roman" w:cs="Times New Roman"/>
                <w:sz w:val="20"/>
                <w:szCs w:val="20"/>
              </w:rPr>
            </w:pPr>
          </w:p>
        </w:tc>
        <w:tc>
          <w:tcPr>
            <w:tcW w:w="1868" w:type="dxa"/>
            <w:gridSpan w:val="2"/>
            <w:tcBorders>
              <w:top w:val="single" w:sz="12" w:space="0" w:color="auto"/>
            </w:tcBorders>
          </w:tcPr>
          <w:p w14:paraId="53870FBA" w14:textId="77777777" w:rsidR="00BF08FA" w:rsidRPr="002E3B3F" w:rsidRDefault="00BF08FA" w:rsidP="00057203">
            <w:pPr>
              <w:rPr>
                <w:rFonts w:ascii="Times New Roman" w:hAnsi="Times New Roman" w:cs="Times New Roman"/>
                <w:sz w:val="20"/>
                <w:szCs w:val="20"/>
              </w:rPr>
            </w:pPr>
          </w:p>
        </w:tc>
      </w:tr>
      <w:tr w:rsidR="00BF08FA" w:rsidRPr="00E96EFF" w14:paraId="1152E505" w14:textId="77777777" w:rsidTr="00057203">
        <w:trPr>
          <w:trHeight w:val="252"/>
        </w:trPr>
        <w:tc>
          <w:tcPr>
            <w:tcW w:w="2559" w:type="dxa"/>
          </w:tcPr>
          <w:p w14:paraId="03920641"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Depression</w:t>
            </w:r>
          </w:p>
        </w:tc>
        <w:tc>
          <w:tcPr>
            <w:tcW w:w="1744" w:type="dxa"/>
          </w:tcPr>
          <w:p w14:paraId="1406B05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0.00250^</w:t>
            </w:r>
          </w:p>
        </w:tc>
        <w:tc>
          <w:tcPr>
            <w:tcW w:w="1861" w:type="dxa"/>
          </w:tcPr>
          <w:p w14:paraId="5FA7294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-0.000450</w:t>
            </w:r>
          </w:p>
        </w:tc>
        <w:tc>
          <w:tcPr>
            <w:tcW w:w="1860" w:type="dxa"/>
            <w:gridSpan w:val="2"/>
          </w:tcPr>
          <w:p w14:paraId="2AE793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0.000317</w:t>
            </w:r>
          </w:p>
        </w:tc>
        <w:tc>
          <w:tcPr>
            <w:tcW w:w="1627" w:type="dxa"/>
          </w:tcPr>
          <w:p w14:paraId="111D5DB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-0.00945</w:t>
            </w:r>
          </w:p>
        </w:tc>
        <w:tc>
          <w:tcPr>
            <w:tcW w:w="1627" w:type="dxa"/>
          </w:tcPr>
          <w:p w14:paraId="2E9FF05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0.00995</w:t>
            </w:r>
          </w:p>
        </w:tc>
        <w:tc>
          <w:tcPr>
            <w:tcW w:w="1868" w:type="dxa"/>
            <w:gridSpan w:val="2"/>
          </w:tcPr>
          <w:p w14:paraId="48D43DC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-0.00529</w:t>
            </w:r>
          </w:p>
        </w:tc>
      </w:tr>
      <w:tr w:rsidR="00BF08FA" w:rsidRPr="00E96EFF" w14:paraId="77449FBA" w14:textId="77777777" w:rsidTr="00057203">
        <w:trPr>
          <w:trHeight w:val="267"/>
        </w:trPr>
        <w:tc>
          <w:tcPr>
            <w:tcW w:w="2559" w:type="dxa"/>
          </w:tcPr>
          <w:p w14:paraId="3428AF9B" w14:textId="77777777" w:rsidR="00BF08FA" w:rsidRPr="002E3B3F" w:rsidRDefault="00BF08FA" w:rsidP="00057203">
            <w:pPr>
              <w:rPr>
                <w:rFonts w:ascii="Times New Roman" w:hAnsi="Times New Roman" w:cs="Times New Roman"/>
                <w:b/>
                <w:bCs/>
                <w:sz w:val="20"/>
                <w:szCs w:val="20"/>
              </w:rPr>
            </w:pPr>
          </w:p>
        </w:tc>
        <w:tc>
          <w:tcPr>
            <w:tcW w:w="1744" w:type="dxa"/>
          </w:tcPr>
          <w:p w14:paraId="17E5AF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(0.00139)</w:t>
            </w:r>
          </w:p>
        </w:tc>
        <w:tc>
          <w:tcPr>
            <w:tcW w:w="1861" w:type="dxa"/>
          </w:tcPr>
          <w:p w14:paraId="618660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(0.00201)</w:t>
            </w:r>
          </w:p>
        </w:tc>
        <w:tc>
          <w:tcPr>
            <w:tcW w:w="1860" w:type="dxa"/>
            <w:gridSpan w:val="2"/>
          </w:tcPr>
          <w:p w14:paraId="7B2757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(0.00237)</w:t>
            </w:r>
          </w:p>
        </w:tc>
        <w:tc>
          <w:tcPr>
            <w:tcW w:w="1627" w:type="dxa"/>
          </w:tcPr>
          <w:p w14:paraId="2F5BA5A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(0.00853)</w:t>
            </w:r>
          </w:p>
        </w:tc>
        <w:tc>
          <w:tcPr>
            <w:tcW w:w="1627" w:type="dxa"/>
          </w:tcPr>
          <w:p w14:paraId="69EE99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(0.00663)</w:t>
            </w:r>
          </w:p>
        </w:tc>
        <w:tc>
          <w:tcPr>
            <w:tcW w:w="1868" w:type="dxa"/>
            <w:gridSpan w:val="2"/>
          </w:tcPr>
          <w:p w14:paraId="01821A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(0.0100)</w:t>
            </w:r>
          </w:p>
        </w:tc>
      </w:tr>
      <w:tr w:rsidR="00BF08FA" w:rsidRPr="00E96EFF" w14:paraId="541C064B" w14:textId="77777777" w:rsidTr="00057203">
        <w:trPr>
          <w:trHeight w:val="216"/>
        </w:trPr>
        <w:tc>
          <w:tcPr>
            <w:tcW w:w="2559" w:type="dxa"/>
          </w:tcPr>
          <w:p w14:paraId="1EB08B7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Conspiracy Beliefs</w:t>
            </w:r>
          </w:p>
        </w:tc>
        <w:tc>
          <w:tcPr>
            <w:tcW w:w="1744" w:type="dxa"/>
          </w:tcPr>
          <w:p w14:paraId="75E36B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0.147*</w:t>
            </w:r>
          </w:p>
        </w:tc>
        <w:tc>
          <w:tcPr>
            <w:tcW w:w="1861" w:type="dxa"/>
          </w:tcPr>
          <w:p w14:paraId="309A90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0.0203</w:t>
            </w:r>
          </w:p>
        </w:tc>
        <w:tc>
          <w:tcPr>
            <w:tcW w:w="1860" w:type="dxa"/>
            <w:gridSpan w:val="2"/>
          </w:tcPr>
          <w:p w14:paraId="34A35D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0.0203</w:t>
            </w:r>
          </w:p>
        </w:tc>
        <w:tc>
          <w:tcPr>
            <w:tcW w:w="1627" w:type="dxa"/>
          </w:tcPr>
          <w:p w14:paraId="7A4977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0.176</w:t>
            </w:r>
          </w:p>
        </w:tc>
        <w:tc>
          <w:tcPr>
            <w:tcW w:w="1627" w:type="dxa"/>
          </w:tcPr>
          <w:p w14:paraId="6F8655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1.710***</w:t>
            </w:r>
          </w:p>
        </w:tc>
        <w:tc>
          <w:tcPr>
            <w:tcW w:w="1868" w:type="dxa"/>
            <w:gridSpan w:val="2"/>
          </w:tcPr>
          <w:p w14:paraId="0F809D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0.305</w:t>
            </w:r>
          </w:p>
        </w:tc>
      </w:tr>
      <w:tr w:rsidR="00BF08FA" w:rsidRPr="00E96EFF" w14:paraId="35F8D437" w14:textId="77777777" w:rsidTr="00057203">
        <w:trPr>
          <w:trHeight w:val="267"/>
        </w:trPr>
        <w:tc>
          <w:tcPr>
            <w:tcW w:w="2559" w:type="dxa"/>
          </w:tcPr>
          <w:p w14:paraId="522A57BE" w14:textId="77777777" w:rsidR="00BF08FA" w:rsidRPr="002E3B3F" w:rsidRDefault="00BF08FA" w:rsidP="00057203">
            <w:pPr>
              <w:rPr>
                <w:rFonts w:ascii="Times New Roman" w:hAnsi="Times New Roman" w:cs="Times New Roman"/>
                <w:b/>
                <w:bCs/>
                <w:sz w:val="20"/>
                <w:szCs w:val="20"/>
              </w:rPr>
            </w:pPr>
          </w:p>
        </w:tc>
        <w:tc>
          <w:tcPr>
            <w:tcW w:w="1744" w:type="dxa"/>
          </w:tcPr>
          <w:p w14:paraId="3D74EE7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(0.0700)</w:t>
            </w:r>
          </w:p>
        </w:tc>
        <w:tc>
          <w:tcPr>
            <w:tcW w:w="1861" w:type="dxa"/>
          </w:tcPr>
          <w:p w14:paraId="49ED07E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(0.0784)</w:t>
            </w:r>
          </w:p>
        </w:tc>
        <w:tc>
          <w:tcPr>
            <w:tcW w:w="1860" w:type="dxa"/>
            <w:gridSpan w:val="2"/>
          </w:tcPr>
          <w:p w14:paraId="2555C7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(0.0785)</w:t>
            </w:r>
          </w:p>
        </w:tc>
        <w:tc>
          <w:tcPr>
            <w:tcW w:w="1627" w:type="dxa"/>
          </w:tcPr>
          <w:p w14:paraId="66D40A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(0.502)</w:t>
            </w:r>
          </w:p>
        </w:tc>
        <w:tc>
          <w:tcPr>
            <w:tcW w:w="1627" w:type="dxa"/>
          </w:tcPr>
          <w:p w14:paraId="6FA5261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(0.266)</w:t>
            </w:r>
          </w:p>
        </w:tc>
        <w:tc>
          <w:tcPr>
            <w:tcW w:w="1868" w:type="dxa"/>
            <w:gridSpan w:val="2"/>
          </w:tcPr>
          <w:p w14:paraId="2DB28D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(0.497)</w:t>
            </w:r>
          </w:p>
        </w:tc>
      </w:tr>
      <w:tr w:rsidR="00BF08FA" w:rsidRPr="00E96EFF" w14:paraId="135C943F" w14:textId="77777777" w:rsidTr="00057203">
        <w:trPr>
          <w:trHeight w:val="252"/>
        </w:trPr>
        <w:tc>
          <w:tcPr>
            <w:tcW w:w="2559" w:type="dxa"/>
          </w:tcPr>
          <w:p w14:paraId="25F20AAA"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Participatory </w:t>
            </w:r>
          </w:p>
        </w:tc>
        <w:tc>
          <w:tcPr>
            <w:tcW w:w="1744" w:type="dxa"/>
          </w:tcPr>
          <w:p w14:paraId="518FD69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0.0249</w:t>
            </w:r>
          </w:p>
        </w:tc>
        <w:tc>
          <w:tcPr>
            <w:tcW w:w="1861" w:type="dxa"/>
          </w:tcPr>
          <w:p w14:paraId="1627B5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0.0355^</w:t>
            </w:r>
          </w:p>
        </w:tc>
        <w:tc>
          <w:tcPr>
            <w:tcW w:w="1860" w:type="dxa"/>
            <w:gridSpan w:val="2"/>
          </w:tcPr>
          <w:p w14:paraId="0C7618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0.0266</w:t>
            </w:r>
          </w:p>
        </w:tc>
        <w:tc>
          <w:tcPr>
            <w:tcW w:w="1627" w:type="dxa"/>
          </w:tcPr>
          <w:p w14:paraId="298DDBA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0.152*</w:t>
            </w:r>
          </w:p>
        </w:tc>
        <w:tc>
          <w:tcPr>
            <w:tcW w:w="1627" w:type="dxa"/>
          </w:tcPr>
          <w:p w14:paraId="423014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-0.226^</w:t>
            </w:r>
          </w:p>
        </w:tc>
        <w:tc>
          <w:tcPr>
            <w:tcW w:w="1868" w:type="dxa"/>
            <w:gridSpan w:val="2"/>
          </w:tcPr>
          <w:p w14:paraId="499C7C6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-0.156</w:t>
            </w:r>
          </w:p>
        </w:tc>
      </w:tr>
      <w:tr w:rsidR="00BF08FA" w:rsidRPr="00E96EFF" w14:paraId="56D6BBB9" w14:textId="77777777" w:rsidTr="00057203">
        <w:trPr>
          <w:trHeight w:val="267"/>
        </w:trPr>
        <w:tc>
          <w:tcPr>
            <w:tcW w:w="2559" w:type="dxa"/>
          </w:tcPr>
          <w:p w14:paraId="61AFE3CA"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Inclination</w:t>
            </w:r>
          </w:p>
        </w:tc>
        <w:tc>
          <w:tcPr>
            <w:tcW w:w="1744" w:type="dxa"/>
          </w:tcPr>
          <w:p w14:paraId="33C2B1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(0.0248)</w:t>
            </w:r>
          </w:p>
        </w:tc>
        <w:tc>
          <w:tcPr>
            <w:tcW w:w="1861" w:type="dxa"/>
          </w:tcPr>
          <w:p w14:paraId="4F1A6B9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(0.0210)</w:t>
            </w:r>
          </w:p>
        </w:tc>
        <w:tc>
          <w:tcPr>
            <w:tcW w:w="1860" w:type="dxa"/>
            <w:gridSpan w:val="2"/>
          </w:tcPr>
          <w:p w14:paraId="439D51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(0.0239)</w:t>
            </w:r>
          </w:p>
        </w:tc>
        <w:tc>
          <w:tcPr>
            <w:tcW w:w="1627" w:type="dxa"/>
          </w:tcPr>
          <w:p w14:paraId="053B1C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(0.0771)</w:t>
            </w:r>
          </w:p>
        </w:tc>
        <w:tc>
          <w:tcPr>
            <w:tcW w:w="1627" w:type="dxa"/>
          </w:tcPr>
          <w:p w14:paraId="47B26DC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(0.130)</w:t>
            </w:r>
          </w:p>
        </w:tc>
        <w:tc>
          <w:tcPr>
            <w:tcW w:w="1868" w:type="dxa"/>
            <w:gridSpan w:val="2"/>
          </w:tcPr>
          <w:p w14:paraId="232B7F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r>
      <w:tr w:rsidR="00BF08FA" w:rsidRPr="00E96EFF" w14:paraId="0723BBEA" w14:textId="77777777" w:rsidTr="00057203">
        <w:trPr>
          <w:trHeight w:val="252"/>
        </w:trPr>
        <w:tc>
          <w:tcPr>
            <w:tcW w:w="2559" w:type="dxa"/>
          </w:tcPr>
          <w:p w14:paraId="06EC9D40"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Democrat</w:t>
            </w:r>
          </w:p>
        </w:tc>
        <w:tc>
          <w:tcPr>
            <w:tcW w:w="1744" w:type="dxa"/>
          </w:tcPr>
          <w:p w14:paraId="3E59491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c>
          <w:tcPr>
            <w:tcW w:w="1861" w:type="dxa"/>
          </w:tcPr>
          <w:p w14:paraId="0255AA9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-0.106</w:t>
            </w:r>
          </w:p>
        </w:tc>
        <w:tc>
          <w:tcPr>
            <w:tcW w:w="1860" w:type="dxa"/>
            <w:gridSpan w:val="2"/>
          </w:tcPr>
          <w:p w14:paraId="2B7EDF7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1627" w:type="dxa"/>
          </w:tcPr>
          <w:p w14:paraId="3D4EB17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-0.357**</w:t>
            </w:r>
          </w:p>
        </w:tc>
        <w:tc>
          <w:tcPr>
            <w:tcW w:w="1627" w:type="dxa"/>
          </w:tcPr>
          <w:p w14:paraId="0EFA20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-0.334*</w:t>
            </w:r>
          </w:p>
        </w:tc>
        <w:tc>
          <w:tcPr>
            <w:tcW w:w="1868" w:type="dxa"/>
            <w:gridSpan w:val="2"/>
          </w:tcPr>
          <w:p w14:paraId="2CB06B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-0.347*</w:t>
            </w:r>
          </w:p>
        </w:tc>
      </w:tr>
      <w:tr w:rsidR="00BF08FA" w:rsidRPr="00E96EFF" w14:paraId="11A34E3C" w14:textId="77777777" w:rsidTr="00057203">
        <w:trPr>
          <w:trHeight w:val="267"/>
        </w:trPr>
        <w:tc>
          <w:tcPr>
            <w:tcW w:w="2559" w:type="dxa"/>
          </w:tcPr>
          <w:p w14:paraId="00ECB4D6" w14:textId="77777777" w:rsidR="00BF08FA" w:rsidRPr="002E3B3F" w:rsidRDefault="00BF08FA" w:rsidP="00057203">
            <w:pPr>
              <w:rPr>
                <w:rFonts w:ascii="Times New Roman" w:hAnsi="Times New Roman" w:cs="Times New Roman"/>
                <w:b/>
                <w:bCs/>
                <w:sz w:val="20"/>
                <w:szCs w:val="20"/>
              </w:rPr>
            </w:pPr>
          </w:p>
        </w:tc>
        <w:tc>
          <w:tcPr>
            <w:tcW w:w="1744" w:type="dxa"/>
          </w:tcPr>
          <w:p w14:paraId="13E22B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(0.0651)</w:t>
            </w:r>
          </w:p>
        </w:tc>
        <w:tc>
          <w:tcPr>
            <w:tcW w:w="1861" w:type="dxa"/>
          </w:tcPr>
          <w:p w14:paraId="66A7774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(0.0664)</w:t>
            </w:r>
          </w:p>
        </w:tc>
        <w:tc>
          <w:tcPr>
            <w:tcW w:w="1860" w:type="dxa"/>
            <w:gridSpan w:val="2"/>
          </w:tcPr>
          <w:p w14:paraId="41974C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(0.0666)</w:t>
            </w:r>
          </w:p>
        </w:tc>
        <w:tc>
          <w:tcPr>
            <w:tcW w:w="1627" w:type="dxa"/>
          </w:tcPr>
          <w:p w14:paraId="64521B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(0.137)</w:t>
            </w:r>
          </w:p>
        </w:tc>
        <w:tc>
          <w:tcPr>
            <w:tcW w:w="1627" w:type="dxa"/>
          </w:tcPr>
          <w:p w14:paraId="3CFCF16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(0.138)</w:t>
            </w:r>
          </w:p>
        </w:tc>
        <w:tc>
          <w:tcPr>
            <w:tcW w:w="1868" w:type="dxa"/>
            <w:gridSpan w:val="2"/>
          </w:tcPr>
          <w:p w14:paraId="4EC5B45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(0.136)</w:t>
            </w:r>
          </w:p>
        </w:tc>
      </w:tr>
      <w:tr w:rsidR="00BF08FA" w:rsidRPr="00E96EFF" w14:paraId="40544F8B" w14:textId="77777777" w:rsidTr="00057203">
        <w:trPr>
          <w:trHeight w:val="252"/>
        </w:trPr>
        <w:tc>
          <w:tcPr>
            <w:tcW w:w="2559" w:type="dxa"/>
          </w:tcPr>
          <w:p w14:paraId="40FD203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Republican</w:t>
            </w:r>
          </w:p>
        </w:tc>
        <w:tc>
          <w:tcPr>
            <w:tcW w:w="1744" w:type="dxa"/>
          </w:tcPr>
          <w:p w14:paraId="49CA0F0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-0.0710</w:t>
            </w:r>
          </w:p>
        </w:tc>
        <w:tc>
          <w:tcPr>
            <w:tcW w:w="1861" w:type="dxa"/>
          </w:tcPr>
          <w:p w14:paraId="67AFAE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-0.0803</w:t>
            </w:r>
          </w:p>
        </w:tc>
        <w:tc>
          <w:tcPr>
            <w:tcW w:w="1860" w:type="dxa"/>
            <w:gridSpan w:val="2"/>
          </w:tcPr>
          <w:p w14:paraId="59C363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-0.0752</w:t>
            </w:r>
          </w:p>
        </w:tc>
        <w:tc>
          <w:tcPr>
            <w:tcW w:w="1627" w:type="dxa"/>
          </w:tcPr>
          <w:p w14:paraId="37CC8E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-0.247</w:t>
            </w:r>
          </w:p>
        </w:tc>
        <w:tc>
          <w:tcPr>
            <w:tcW w:w="1627" w:type="dxa"/>
          </w:tcPr>
          <w:p w14:paraId="3D8C20A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-0.226</w:t>
            </w:r>
          </w:p>
        </w:tc>
        <w:tc>
          <w:tcPr>
            <w:tcW w:w="1868" w:type="dxa"/>
            <w:gridSpan w:val="2"/>
          </w:tcPr>
          <w:p w14:paraId="43CD918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-0.255</w:t>
            </w:r>
          </w:p>
        </w:tc>
      </w:tr>
      <w:tr w:rsidR="00BF08FA" w:rsidRPr="00E96EFF" w14:paraId="3B25D70D" w14:textId="77777777" w:rsidTr="00057203">
        <w:trPr>
          <w:trHeight w:val="267"/>
        </w:trPr>
        <w:tc>
          <w:tcPr>
            <w:tcW w:w="2559" w:type="dxa"/>
          </w:tcPr>
          <w:p w14:paraId="7D7C521F" w14:textId="77777777" w:rsidR="00BF08FA" w:rsidRPr="002E3B3F" w:rsidRDefault="00BF08FA" w:rsidP="00057203">
            <w:pPr>
              <w:rPr>
                <w:rFonts w:ascii="Times New Roman" w:hAnsi="Times New Roman" w:cs="Times New Roman"/>
                <w:b/>
                <w:bCs/>
                <w:sz w:val="20"/>
                <w:szCs w:val="20"/>
              </w:rPr>
            </w:pPr>
          </w:p>
        </w:tc>
        <w:tc>
          <w:tcPr>
            <w:tcW w:w="1744" w:type="dxa"/>
          </w:tcPr>
          <w:p w14:paraId="25676C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(0.0728)</w:t>
            </w:r>
          </w:p>
        </w:tc>
        <w:tc>
          <w:tcPr>
            <w:tcW w:w="1861" w:type="dxa"/>
          </w:tcPr>
          <w:p w14:paraId="0BAD7F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(0.0741)</w:t>
            </w:r>
          </w:p>
        </w:tc>
        <w:tc>
          <w:tcPr>
            <w:tcW w:w="1860" w:type="dxa"/>
            <w:gridSpan w:val="2"/>
          </w:tcPr>
          <w:p w14:paraId="1A0798F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(0.0742)</w:t>
            </w:r>
          </w:p>
        </w:tc>
        <w:tc>
          <w:tcPr>
            <w:tcW w:w="1627" w:type="dxa"/>
          </w:tcPr>
          <w:p w14:paraId="308501E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(0.161)</w:t>
            </w:r>
          </w:p>
        </w:tc>
        <w:tc>
          <w:tcPr>
            <w:tcW w:w="1627" w:type="dxa"/>
          </w:tcPr>
          <w:p w14:paraId="79A67BD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(0.162)</w:t>
            </w:r>
          </w:p>
        </w:tc>
        <w:tc>
          <w:tcPr>
            <w:tcW w:w="1868" w:type="dxa"/>
            <w:gridSpan w:val="2"/>
          </w:tcPr>
          <w:p w14:paraId="02E8E1A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(0.160)</w:t>
            </w:r>
          </w:p>
        </w:tc>
      </w:tr>
      <w:tr w:rsidR="00BF08FA" w:rsidRPr="00E96EFF" w14:paraId="15020E93" w14:textId="77777777" w:rsidTr="00057203">
        <w:trPr>
          <w:trHeight w:val="267"/>
        </w:trPr>
        <w:tc>
          <w:tcPr>
            <w:tcW w:w="2559" w:type="dxa"/>
          </w:tcPr>
          <w:p w14:paraId="35B7F294"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Independent</w:t>
            </w:r>
          </w:p>
        </w:tc>
        <w:tc>
          <w:tcPr>
            <w:tcW w:w="1744" w:type="dxa"/>
          </w:tcPr>
          <w:p w14:paraId="6CE1F4F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-0.0615</w:t>
            </w:r>
          </w:p>
        </w:tc>
        <w:tc>
          <w:tcPr>
            <w:tcW w:w="1861" w:type="dxa"/>
          </w:tcPr>
          <w:p w14:paraId="337FF3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-0.0686</w:t>
            </w:r>
          </w:p>
        </w:tc>
        <w:tc>
          <w:tcPr>
            <w:tcW w:w="1860" w:type="dxa"/>
            <w:gridSpan w:val="2"/>
          </w:tcPr>
          <w:p w14:paraId="4EA04B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-0.0667</w:t>
            </w:r>
          </w:p>
        </w:tc>
        <w:tc>
          <w:tcPr>
            <w:tcW w:w="1627" w:type="dxa"/>
          </w:tcPr>
          <w:p w14:paraId="7686049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-0.388**</w:t>
            </w:r>
          </w:p>
        </w:tc>
        <w:tc>
          <w:tcPr>
            <w:tcW w:w="1627" w:type="dxa"/>
          </w:tcPr>
          <w:p w14:paraId="0E6C30B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-0.352**</w:t>
            </w:r>
          </w:p>
        </w:tc>
        <w:tc>
          <w:tcPr>
            <w:tcW w:w="1868" w:type="dxa"/>
            <w:gridSpan w:val="2"/>
          </w:tcPr>
          <w:p w14:paraId="6796889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-0.387**</w:t>
            </w:r>
          </w:p>
        </w:tc>
      </w:tr>
      <w:tr w:rsidR="00BF08FA" w:rsidRPr="00E96EFF" w14:paraId="06B248B8" w14:textId="77777777" w:rsidTr="00057203">
        <w:trPr>
          <w:trHeight w:val="252"/>
        </w:trPr>
        <w:tc>
          <w:tcPr>
            <w:tcW w:w="2559" w:type="dxa"/>
          </w:tcPr>
          <w:p w14:paraId="0AF5E676" w14:textId="77777777" w:rsidR="00BF08FA" w:rsidRPr="002E3B3F" w:rsidRDefault="00BF08FA" w:rsidP="00057203">
            <w:pPr>
              <w:rPr>
                <w:rFonts w:ascii="Times New Roman" w:hAnsi="Times New Roman" w:cs="Times New Roman"/>
                <w:b/>
                <w:bCs/>
                <w:sz w:val="20"/>
                <w:szCs w:val="20"/>
              </w:rPr>
            </w:pPr>
          </w:p>
        </w:tc>
        <w:tc>
          <w:tcPr>
            <w:tcW w:w="1744" w:type="dxa"/>
          </w:tcPr>
          <w:p w14:paraId="1696F4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(0.0643)</w:t>
            </w:r>
          </w:p>
        </w:tc>
        <w:tc>
          <w:tcPr>
            <w:tcW w:w="1861" w:type="dxa"/>
          </w:tcPr>
          <w:p w14:paraId="3821CB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(0.0658)</w:t>
            </w:r>
          </w:p>
        </w:tc>
        <w:tc>
          <w:tcPr>
            <w:tcW w:w="1860" w:type="dxa"/>
            <w:gridSpan w:val="2"/>
          </w:tcPr>
          <w:p w14:paraId="037752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(0.0660)</w:t>
            </w:r>
          </w:p>
        </w:tc>
        <w:tc>
          <w:tcPr>
            <w:tcW w:w="1627" w:type="dxa"/>
          </w:tcPr>
          <w:p w14:paraId="13A0A7A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c>
          <w:tcPr>
            <w:tcW w:w="1627" w:type="dxa"/>
          </w:tcPr>
          <w:p w14:paraId="154CD6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(0.133)</w:t>
            </w:r>
          </w:p>
        </w:tc>
        <w:tc>
          <w:tcPr>
            <w:tcW w:w="1868" w:type="dxa"/>
            <w:gridSpan w:val="2"/>
          </w:tcPr>
          <w:p w14:paraId="3FC86A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(0.131)</w:t>
            </w:r>
          </w:p>
        </w:tc>
      </w:tr>
      <w:tr w:rsidR="00BF08FA" w:rsidRPr="00E96EFF" w14:paraId="2E999661" w14:textId="77777777" w:rsidTr="00057203">
        <w:trPr>
          <w:trHeight w:val="267"/>
        </w:trPr>
        <w:tc>
          <w:tcPr>
            <w:tcW w:w="2559" w:type="dxa"/>
          </w:tcPr>
          <w:p w14:paraId="009C7FB5"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Ideology</w:t>
            </w:r>
          </w:p>
        </w:tc>
        <w:tc>
          <w:tcPr>
            <w:tcW w:w="1744" w:type="dxa"/>
          </w:tcPr>
          <w:p w14:paraId="0EDBF37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0.0215**</w:t>
            </w:r>
          </w:p>
        </w:tc>
        <w:tc>
          <w:tcPr>
            <w:tcW w:w="1861" w:type="dxa"/>
          </w:tcPr>
          <w:p w14:paraId="2717ABE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0.0211**</w:t>
            </w:r>
          </w:p>
        </w:tc>
        <w:tc>
          <w:tcPr>
            <w:tcW w:w="1860" w:type="dxa"/>
            <w:gridSpan w:val="2"/>
          </w:tcPr>
          <w:p w14:paraId="522A2D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0.0204**</w:t>
            </w:r>
          </w:p>
        </w:tc>
        <w:tc>
          <w:tcPr>
            <w:tcW w:w="1627" w:type="dxa"/>
          </w:tcPr>
          <w:p w14:paraId="3729C76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-0.0718*</w:t>
            </w:r>
          </w:p>
        </w:tc>
        <w:tc>
          <w:tcPr>
            <w:tcW w:w="1627" w:type="dxa"/>
          </w:tcPr>
          <w:p w14:paraId="58D36F7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-0.0712*</w:t>
            </w:r>
          </w:p>
        </w:tc>
        <w:tc>
          <w:tcPr>
            <w:tcW w:w="1868" w:type="dxa"/>
            <w:gridSpan w:val="2"/>
          </w:tcPr>
          <w:p w14:paraId="426819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-0.0775**</w:t>
            </w:r>
          </w:p>
        </w:tc>
      </w:tr>
      <w:tr w:rsidR="00BF08FA" w:rsidRPr="00E96EFF" w14:paraId="26DA09E5" w14:textId="77777777" w:rsidTr="00057203">
        <w:trPr>
          <w:trHeight w:val="252"/>
        </w:trPr>
        <w:tc>
          <w:tcPr>
            <w:tcW w:w="2559" w:type="dxa"/>
          </w:tcPr>
          <w:p w14:paraId="552ADD54" w14:textId="77777777" w:rsidR="00BF08FA" w:rsidRPr="002E3B3F" w:rsidRDefault="00BF08FA" w:rsidP="00057203">
            <w:pPr>
              <w:rPr>
                <w:rFonts w:ascii="Times New Roman" w:hAnsi="Times New Roman" w:cs="Times New Roman"/>
                <w:b/>
                <w:bCs/>
                <w:sz w:val="20"/>
                <w:szCs w:val="20"/>
              </w:rPr>
            </w:pPr>
          </w:p>
        </w:tc>
        <w:tc>
          <w:tcPr>
            <w:tcW w:w="1744" w:type="dxa"/>
          </w:tcPr>
          <w:p w14:paraId="6879D4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(0.00665)</w:t>
            </w:r>
          </w:p>
        </w:tc>
        <w:tc>
          <w:tcPr>
            <w:tcW w:w="1861" w:type="dxa"/>
          </w:tcPr>
          <w:p w14:paraId="24D65B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(0.00678)</w:t>
            </w:r>
          </w:p>
        </w:tc>
        <w:tc>
          <w:tcPr>
            <w:tcW w:w="1860" w:type="dxa"/>
            <w:gridSpan w:val="2"/>
          </w:tcPr>
          <w:p w14:paraId="4E6F96D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(0.00654)</w:t>
            </w:r>
          </w:p>
        </w:tc>
        <w:tc>
          <w:tcPr>
            <w:tcW w:w="1627" w:type="dxa"/>
          </w:tcPr>
          <w:p w14:paraId="29FB0B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(0.0287)</w:t>
            </w:r>
          </w:p>
        </w:tc>
        <w:tc>
          <w:tcPr>
            <w:tcW w:w="1627" w:type="dxa"/>
          </w:tcPr>
          <w:p w14:paraId="1EF7F33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(0.0287)</w:t>
            </w:r>
          </w:p>
        </w:tc>
        <w:tc>
          <w:tcPr>
            <w:tcW w:w="1868" w:type="dxa"/>
            <w:gridSpan w:val="2"/>
          </w:tcPr>
          <w:p w14:paraId="2939BB7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(0.0288)</w:t>
            </w:r>
          </w:p>
        </w:tc>
      </w:tr>
      <w:tr w:rsidR="00BF08FA" w:rsidRPr="00E96EFF" w14:paraId="0EB814D3" w14:textId="77777777" w:rsidTr="00057203">
        <w:trPr>
          <w:trHeight w:val="267"/>
        </w:trPr>
        <w:tc>
          <w:tcPr>
            <w:tcW w:w="2559" w:type="dxa"/>
          </w:tcPr>
          <w:p w14:paraId="15BA501D"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Political Interest</w:t>
            </w:r>
          </w:p>
        </w:tc>
        <w:tc>
          <w:tcPr>
            <w:tcW w:w="1744" w:type="dxa"/>
          </w:tcPr>
          <w:p w14:paraId="27A02B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0.00435</w:t>
            </w:r>
          </w:p>
        </w:tc>
        <w:tc>
          <w:tcPr>
            <w:tcW w:w="1861" w:type="dxa"/>
          </w:tcPr>
          <w:p w14:paraId="46B835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0.00428</w:t>
            </w:r>
          </w:p>
        </w:tc>
        <w:tc>
          <w:tcPr>
            <w:tcW w:w="1860" w:type="dxa"/>
            <w:gridSpan w:val="2"/>
          </w:tcPr>
          <w:p w14:paraId="23F2356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0.00401</w:t>
            </w:r>
          </w:p>
        </w:tc>
        <w:tc>
          <w:tcPr>
            <w:tcW w:w="1627" w:type="dxa"/>
          </w:tcPr>
          <w:p w14:paraId="1DF69A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-0.0813*</w:t>
            </w:r>
          </w:p>
        </w:tc>
        <w:tc>
          <w:tcPr>
            <w:tcW w:w="1627" w:type="dxa"/>
          </w:tcPr>
          <w:p w14:paraId="188036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-0.0875**</w:t>
            </w:r>
          </w:p>
        </w:tc>
        <w:tc>
          <w:tcPr>
            <w:tcW w:w="1868" w:type="dxa"/>
            <w:gridSpan w:val="2"/>
          </w:tcPr>
          <w:p w14:paraId="09AEB7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-0.0827*</w:t>
            </w:r>
          </w:p>
        </w:tc>
      </w:tr>
      <w:tr w:rsidR="00BF08FA" w:rsidRPr="00E96EFF" w14:paraId="309B8D19" w14:textId="77777777" w:rsidTr="00057203">
        <w:trPr>
          <w:trHeight w:val="267"/>
        </w:trPr>
        <w:tc>
          <w:tcPr>
            <w:tcW w:w="2559" w:type="dxa"/>
          </w:tcPr>
          <w:p w14:paraId="47039395" w14:textId="77777777" w:rsidR="00BF08FA" w:rsidRPr="002E3B3F" w:rsidRDefault="00BF08FA" w:rsidP="00057203">
            <w:pPr>
              <w:rPr>
                <w:rFonts w:ascii="Times New Roman" w:hAnsi="Times New Roman" w:cs="Times New Roman"/>
                <w:b/>
                <w:bCs/>
                <w:sz w:val="20"/>
                <w:szCs w:val="20"/>
              </w:rPr>
            </w:pPr>
          </w:p>
        </w:tc>
        <w:tc>
          <w:tcPr>
            <w:tcW w:w="1744" w:type="dxa"/>
          </w:tcPr>
          <w:p w14:paraId="6F4186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(0.00698)</w:t>
            </w:r>
          </w:p>
        </w:tc>
        <w:tc>
          <w:tcPr>
            <w:tcW w:w="1861" w:type="dxa"/>
          </w:tcPr>
          <w:p w14:paraId="3FC0B98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(0.00667)</w:t>
            </w:r>
          </w:p>
        </w:tc>
        <w:tc>
          <w:tcPr>
            <w:tcW w:w="1860" w:type="dxa"/>
            <w:gridSpan w:val="2"/>
          </w:tcPr>
          <w:p w14:paraId="5F994B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(0.00673)</w:t>
            </w:r>
          </w:p>
        </w:tc>
        <w:tc>
          <w:tcPr>
            <w:tcW w:w="1627" w:type="dxa"/>
          </w:tcPr>
          <w:p w14:paraId="16EF6BF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(0.0337)</w:t>
            </w:r>
          </w:p>
        </w:tc>
        <w:tc>
          <w:tcPr>
            <w:tcW w:w="1627" w:type="dxa"/>
          </w:tcPr>
          <w:p w14:paraId="7A0DB4A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(0.0332)</w:t>
            </w:r>
          </w:p>
        </w:tc>
        <w:tc>
          <w:tcPr>
            <w:tcW w:w="1868" w:type="dxa"/>
            <w:gridSpan w:val="2"/>
          </w:tcPr>
          <w:p w14:paraId="7AD74C6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(0.0338)</w:t>
            </w:r>
          </w:p>
        </w:tc>
      </w:tr>
      <w:tr w:rsidR="00BF08FA" w:rsidRPr="00E96EFF" w14:paraId="5AC10AFD" w14:textId="77777777" w:rsidTr="00057203">
        <w:trPr>
          <w:trHeight w:val="252"/>
        </w:trPr>
        <w:tc>
          <w:tcPr>
            <w:tcW w:w="2559" w:type="dxa"/>
          </w:tcPr>
          <w:p w14:paraId="5A80C508"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Black</w:t>
            </w:r>
          </w:p>
        </w:tc>
        <w:tc>
          <w:tcPr>
            <w:tcW w:w="1744" w:type="dxa"/>
          </w:tcPr>
          <w:p w14:paraId="1913B2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-0.00516</w:t>
            </w:r>
          </w:p>
        </w:tc>
        <w:tc>
          <w:tcPr>
            <w:tcW w:w="1861" w:type="dxa"/>
          </w:tcPr>
          <w:p w14:paraId="23B975F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-0.00259</w:t>
            </w:r>
          </w:p>
        </w:tc>
        <w:tc>
          <w:tcPr>
            <w:tcW w:w="1860" w:type="dxa"/>
            <w:gridSpan w:val="2"/>
          </w:tcPr>
          <w:p w14:paraId="1CEFD25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-0.00447</w:t>
            </w:r>
          </w:p>
        </w:tc>
        <w:tc>
          <w:tcPr>
            <w:tcW w:w="1627" w:type="dxa"/>
          </w:tcPr>
          <w:p w14:paraId="3764F0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0.398*</w:t>
            </w:r>
          </w:p>
        </w:tc>
        <w:tc>
          <w:tcPr>
            <w:tcW w:w="1627" w:type="dxa"/>
          </w:tcPr>
          <w:p w14:paraId="367AA89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0.384*</w:t>
            </w:r>
          </w:p>
        </w:tc>
        <w:tc>
          <w:tcPr>
            <w:tcW w:w="1868" w:type="dxa"/>
            <w:gridSpan w:val="2"/>
          </w:tcPr>
          <w:p w14:paraId="1AA22D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0.365*</w:t>
            </w:r>
          </w:p>
        </w:tc>
      </w:tr>
      <w:tr w:rsidR="00BF08FA" w:rsidRPr="00E96EFF" w14:paraId="1A94127A" w14:textId="77777777" w:rsidTr="00057203">
        <w:trPr>
          <w:trHeight w:val="267"/>
        </w:trPr>
        <w:tc>
          <w:tcPr>
            <w:tcW w:w="2559" w:type="dxa"/>
          </w:tcPr>
          <w:p w14:paraId="3ACF849F" w14:textId="77777777" w:rsidR="00BF08FA" w:rsidRPr="002E3B3F" w:rsidRDefault="00BF08FA" w:rsidP="00057203">
            <w:pPr>
              <w:rPr>
                <w:rFonts w:ascii="Times New Roman" w:hAnsi="Times New Roman" w:cs="Times New Roman"/>
                <w:b/>
                <w:bCs/>
                <w:sz w:val="20"/>
                <w:szCs w:val="20"/>
              </w:rPr>
            </w:pPr>
          </w:p>
        </w:tc>
        <w:tc>
          <w:tcPr>
            <w:tcW w:w="1744" w:type="dxa"/>
          </w:tcPr>
          <w:p w14:paraId="461F93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(0.0480)</w:t>
            </w:r>
          </w:p>
        </w:tc>
        <w:tc>
          <w:tcPr>
            <w:tcW w:w="1861" w:type="dxa"/>
          </w:tcPr>
          <w:p w14:paraId="445C9B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(0.0479)</w:t>
            </w:r>
          </w:p>
        </w:tc>
        <w:tc>
          <w:tcPr>
            <w:tcW w:w="1860" w:type="dxa"/>
            <w:gridSpan w:val="2"/>
          </w:tcPr>
          <w:p w14:paraId="2FC94B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(0.0475)</w:t>
            </w:r>
          </w:p>
        </w:tc>
        <w:tc>
          <w:tcPr>
            <w:tcW w:w="1627" w:type="dxa"/>
          </w:tcPr>
          <w:p w14:paraId="58713C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(0.181)</w:t>
            </w:r>
          </w:p>
        </w:tc>
        <w:tc>
          <w:tcPr>
            <w:tcW w:w="1627" w:type="dxa"/>
          </w:tcPr>
          <w:p w14:paraId="0B29D5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(0.178)</w:t>
            </w:r>
          </w:p>
        </w:tc>
        <w:tc>
          <w:tcPr>
            <w:tcW w:w="1868" w:type="dxa"/>
            <w:gridSpan w:val="2"/>
          </w:tcPr>
          <w:p w14:paraId="5EE537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(0.177)</w:t>
            </w:r>
          </w:p>
        </w:tc>
      </w:tr>
      <w:tr w:rsidR="00BF08FA" w:rsidRPr="00E96EFF" w14:paraId="77741D9B" w14:textId="77777777" w:rsidTr="00057203">
        <w:trPr>
          <w:trHeight w:val="252"/>
        </w:trPr>
        <w:tc>
          <w:tcPr>
            <w:tcW w:w="2559" w:type="dxa"/>
          </w:tcPr>
          <w:p w14:paraId="3D9596E1"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White</w:t>
            </w:r>
          </w:p>
        </w:tc>
        <w:tc>
          <w:tcPr>
            <w:tcW w:w="1744" w:type="dxa"/>
          </w:tcPr>
          <w:p w14:paraId="2ECA17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-0.0444</w:t>
            </w:r>
          </w:p>
        </w:tc>
        <w:tc>
          <w:tcPr>
            <w:tcW w:w="1861" w:type="dxa"/>
          </w:tcPr>
          <w:p w14:paraId="19EC851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-0.0413</w:t>
            </w:r>
          </w:p>
        </w:tc>
        <w:tc>
          <w:tcPr>
            <w:tcW w:w="1860" w:type="dxa"/>
            <w:gridSpan w:val="2"/>
          </w:tcPr>
          <w:p w14:paraId="21BBA6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-0.0429</w:t>
            </w:r>
          </w:p>
        </w:tc>
        <w:tc>
          <w:tcPr>
            <w:tcW w:w="1627" w:type="dxa"/>
          </w:tcPr>
          <w:p w14:paraId="36FB6E6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-0.355*</w:t>
            </w:r>
          </w:p>
        </w:tc>
        <w:tc>
          <w:tcPr>
            <w:tcW w:w="1627" w:type="dxa"/>
          </w:tcPr>
          <w:p w14:paraId="66C639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-0.362*</w:t>
            </w:r>
          </w:p>
        </w:tc>
        <w:tc>
          <w:tcPr>
            <w:tcW w:w="1868" w:type="dxa"/>
            <w:gridSpan w:val="2"/>
          </w:tcPr>
          <w:p w14:paraId="5D99FC6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-0.364*</w:t>
            </w:r>
          </w:p>
        </w:tc>
      </w:tr>
      <w:tr w:rsidR="00BF08FA" w:rsidRPr="00E96EFF" w14:paraId="0B50DF5A" w14:textId="77777777" w:rsidTr="00057203">
        <w:trPr>
          <w:trHeight w:val="267"/>
        </w:trPr>
        <w:tc>
          <w:tcPr>
            <w:tcW w:w="2559" w:type="dxa"/>
          </w:tcPr>
          <w:p w14:paraId="3CA0B3A0" w14:textId="77777777" w:rsidR="00BF08FA" w:rsidRPr="002E3B3F" w:rsidRDefault="00BF08FA" w:rsidP="00057203">
            <w:pPr>
              <w:rPr>
                <w:rFonts w:ascii="Times New Roman" w:hAnsi="Times New Roman" w:cs="Times New Roman"/>
                <w:b/>
                <w:bCs/>
                <w:sz w:val="20"/>
                <w:szCs w:val="20"/>
              </w:rPr>
            </w:pPr>
          </w:p>
        </w:tc>
        <w:tc>
          <w:tcPr>
            <w:tcW w:w="1744" w:type="dxa"/>
          </w:tcPr>
          <w:p w14:paraId="7C17E5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(0.0449)</w:t>
            </w:r>
          </w:p>
        </w:tc>
        <w:tc>
          <w:tcPr>
            <w:tcW w:w="1861" w:type="dxa"/>
          </w:tcPr>
          <w:p w14:paraId="3BD5F4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(0.0447)</w:t>
            </w:r>
          </w:p>
        </w:tc>
        <w:tc>
          <w:tcPr>
            <w:tcW w:w="1860" w:type="dxa"/>
            <w:gridSpan w:val="2"/>
          </w:tcPr>
          <w:p w14:paraId="1A1C643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(0.0445)</w:t>
            </w:r>
          </w:p>
        </w:tc>
        <w:tc>
          <w:tcPr>
            <w:tcW w:w="1627" w:type="dxa"/>
          </w:tcPr>
          <w:p w14:paraId="4E3D57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(0.168)</w:t>
            </w:r>
          </w:p>
        </w:tc>
        <w:tc>
          <w:tcPr>
            <w:tcW w:w="1627" w:type="dxa"/>
          </w:tcPr>
          <w:p w14:paraId="224D6C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(0.165)</w:t>
            </w:r>
          </w:p>
        </w:tc>
        <w:tc>
          <w:tcPr>
            <w:tcW w:w="1868" w:type="dxa"/>
            <w:gridSpan w:val="2"/>
          </w:tcPr>
          <w:p w14:paraId="0F3F529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(0.164)</w:t>
            </w:r>
          </w:p>
        </w:tc>
      </w:tr>
      <w:tr w:rsidR="00BF08FA" w:rsidRPr="00E96EFF" w14:paraId="225AE717" w14:textId="77777777" w:rsidTr="00057203">
        <w:trPr>
          <w:trHeight w:val="252"/>
        </w:trPr>
        <w:tc>
          <w:tcPr>
            <w:tcW w:w="2559" w:type="dxa"/>
          </w:tcPr>
          <w:p w14:paraId="38952768"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Asian</w:t>
            </w:r>
          </w:p>
        </w:tc>
        <w:tc>
          <w:tcPr>
            <w:tcW w:w="1744" w:type="dxa"/>
          </w:tcPr>
          <w:p w14:paraId="4D15A4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-0.0187</w:t>
            </w:r>
          </w:p>
        </w:tc>
        <w:tc>
          <w:tcPr>
            <w:tcW w:w="1861" w:type="dxa"/>
          </w:tcPr>
          <w:p w14:paraId="5266459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-0.0202</w:t>
            </w:r>
          </w:p>
        </w:tc>
        <w:tc>
          <w:tcPr>
            <w:tcW w:w="1860" w:type="dxa"/>
            <w:gridSpan w:val="2"/>
          </w:tcPr>
          <w:p w14:paraId="38886BA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-0.0236</w:t>
            </w:r>
          </w:p>
        </w:tc>
        <w:tc>
          <w:tcPr>
            <w:tcW w:w="1627" w:type="dxa"/>
          </w:tcPr>
          <w:p w14:paraId="6495B4A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0.370^</w:t>
            </w:r>
          </w:p>
        </w:tc>
        <w:tc>
          <w:tcPr>
            <w:tcW w:w="1627" w:type="dxa"/>
          </w:tcPr>
          <w:p w14:paraId="5E419C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0.358</w:t>
            </w:r>
          </w:p>
        </w:tc>
        <w:tc>
          <w:tcPr>
            <w:tcW w:w="1868" w:type="dxa"/>
            <w:gridSpan w:val="2"/>
          </w:tcPr>
          <w:p w14:paraId="161AEF4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0.354</w:t>
            </w:r>
          </w:p>
        </w:tc>
      </w:tr>
      <w:tr w:rsidR="00BF08FA" w:rsidRPr="00E96EFF" w14:paraId="7F28F48C" w14:textId="77777777" w:rsidTr="00057203">
        <w:trPr>
          <w:trHeight w:val="267"/>
        </w:trPr>
        <w:tc>
          <w:tcPr>
            <w:tcW w:w="2559" w:type="dxa"/>
          </w:tcPr>
          <w:p w14:paraId="146024D7" w14:textId="77777777" w:rsidR="00BF08FA" w:rsidRPr="002E3B3F" w:rsidRDefault="00BF08FA" w:rsidP="00057203">
            <w:pPr>
              <w:rPr>
                <w:rFonts w:ascii="Times New Roman" w:hAnsi="Times New Roman" w:cs="Times New Roman"/>
                <w:b/>
                <w:bCs/>
                <w:sz w:val="20"/>
                <w:szCs w:val="20"/>
              </w:rPr>
            </w:pPr>
          </w:p>
        </w:tc>
        <w:tc>
          <w:tcPr>
            <w:tcW w:w="1744" w:type="dxa"/>
          </w:tcPr>
          <w:p w14:paraId="47720A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(0.0514)</w:t>
            </w:r>
          </w:p>
        </w:tc>
        <w:tc>
          <w:tcPr>
            <w:tcW w:w="1861" w:type="dxa"/>
          </w:tcPr>
          <w:p w14:paraId="7D0A75E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(0.0514)</w:t>
            </w:r>
          </w:p>
        </w:tc>
        <w:tc>
          <w:tcPr>
            <w:tcW w:w="1860" w:type="dxa"/>
            <w:gridSpan w:val="2"/>
          </w:tcPr>
          <w:p w14:paraId="155A9D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(0.0512)</w:t>
            </w:r>
          </w:p>
        </w:tc>
        <w:tc>
          <w:tcPr>
            <w:tcW w:w="1627" w:type="dxa"/>
          </w:tcPr>
          <w:p w14:paraId="50685F3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(0.218)</w:t>
            </w:r>
          </w:p>
        </w:tc>
        <w:tc>
          <w:tcPr>
            <w:tcW w:w="1627" w:type="dxa"/>
          </w:tcPr>
          <w:p w14:paraId="4F189E1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(0.219)</w:t>
            </w:r>
          </w:p>
        </w:tc>
        <w:tc>
          <w:tcPr>
            <w:tcW w:w="1868" w:type="dxa"/>
            <w:gridSpan w:val="2"/>
          </w:tcPr>
          <w:p w14:paraId="7E7590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(0.216)</w:t>
            </w:r>
          </w:p>
        </w:tc>
      </w:tr>
      <w:tr w:rsidR="00BF08FA" w:rsidRPr="00E96EFF" w14:paraId="22522769" w14:textId="77777777" w:rsidTr="00057203">
        <w:trPr>
          <w:trHeight w:val="267"/>
        </w:trPr>
        <w:tc>
          <w:tcPr>
            <w:tcW w:w="2559" w:type="dxa"/>
          </w:tcPr>
          <w:p w14:paraId="613A95C5"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Hispanic</w:t>
            </w:r>
          </w:p>
        </w:tc>
        <w:tc>
          <w:tcPr>
            <w:tcW w:w="1744" w:type="dxa"/>
          </w:tcPr>
          <w:p w14:paraId="1F908A9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0.0145</w:t>
            </w:r>
          </w:p>
        </w:tc>
        <w:tc>
          <w:tcPr>
            <w:tcW w:w="1861" w:type="dxa"/>
          </w:tcPr>
          <w:p w14:paraId="0721D5D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0.0187</w:t>
            </w:r>
          </w:p>
        </w:tc>
        <w:tc>
          <w:tcPr>
            <w:tcW w:w="1860" w:type="dxa"/>
            <w:gridSpan w:val="2"/>
          </w:tcPr>
          <w:p w14:paraId="381667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0.0169</w:t>
            </w:r>
          </w:p>
        </w:tc>
        <w:tc>
          <w:tcPr>
            <w:tcW w:w="1627" w:type="dxa"/>
          </w:tcPr>
          <w:p w14:paraId="4E9399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0.289</w:t>
            </w:r>
          </w:p>
        </w:tc>
        <w:tc>
          <w:tcPr>
            <w:tcW w:w="1627" w:type="dxa"/>
          </w:tcPr>
          <w:p w14:paraId="0F6965C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0.275</w:t>
            </w:r>
          </w:p>
        </w:tc>
        <w:tc>
          <w:tcPr>
            <w:tcW w:w="1868" w:type="dxa"/>
            <w:gridSpan w:val="2"/>
          </w:tcPr>
          <w:p w14:paraId="5972C09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0.266</w:t>
            </w:r>
          </w:p>
        </w:tc>
      </w:tr>
      <w:tr w:rsidR="00BF08FA" w:rsidRPr="00E96EFF" w14:paraId="11DD395A" w14:textId="77777777" w:rsidTr="00057203">
        <w:trPr>
          <w:trHeight w:val="267"/>
        </w:trPr>
        <w:tc>
          <w:tcPr>
            <w:tcW w:w="2559" w:type="dxa"/>
          </w:tcPr>
          <w:p w14:paraId="44BEAB7B" w14:textId="77777777" w:rsidR="00BF08FA" w:rsidRPr="002E3B3F" w:rsidRDefault="00BF08FA" w:rsidP="00057203">
            <w:pPr>
              <w:rPr>
                <w:rFonts w:ascii="Times New Roman" w:hAnsi="Times New Roman" w:cs="Times New Roman"/>
                <w:b/>
                <w:bCs/>
                <w:sz w:val="20"/>
                <w:szCs w:val="20"/>
              </w:rPr>
            </w:pPr>
          </w:p>
        </w:tc>
        <w:tc>
          <w:tcPr>
            <w:tcW w:w="1744" w:type="dxa"/>
          </w:tcPr>
          <w:p w14:paraId="61C55A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(0.0532)</w:t>
            </w:r>
          </w:p>
        </w:tc>
        <w:tc>
          <w:tcPr>
            <w:tcW w:w="1861" w:type="dxa"/>
          </w:tcPr>
          <w:p w14:paraId="6B2768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(0.0534)</w:t>
            </w:r>
          </w:p>
        </w:tc>
        <w:tc>
          <w:tcPr>
            <w:tcW w:w="1860" w:type="dxa"/>
            <w:gridSpan w:val="2"/>
          </w:tcPr>
          <w:p w14:paraId="61D1F6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(0.0526)</w:t>
            </w:r>
          </w:p>
        </w:tc>
        <w:tc>
          <w:tcPr>
            <w:tcW w:w="1627" w:type="dxa"/>
          </w:tcPr>
          <w:p w14:paraId="4EE3CD9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(0.182)</w:t>
            </w:r>
          </w:p>
        </w:tc>
        <w:tc>
          <w:tcPr>
            <w:tcW w:w="1627" w:type="dxa"/>
          </w:tcPr>
          <w:p w14:paraId="14538C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(0.179)</w:t>
            </w:r>
          </w:p>
        </w:tc>
        <w:tc>
          <w:tcPr>
            <w:tcW w:w="1868" w:type="dxa"/>
            <w:gridSpan w:val="2"/>
          </w:tcPr>
          <w:p w14:paraId="642F9E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(0.178)</w:t>
            </w:r>
          </w:p>
        </w:tc>
      </w:tr>
      <w:tr w:rsidR="00BF08FA" w:rsidRPr="00E96EFF" w14:paraId="1CB77439" w14:textId="77777777" w:rsidTr="00057203">
        <w:trPr>
          <w:trHeight w:val="252"/>
        </w:trPr>
        <w:tc>
          <w:tcPr>
            <w:tcW w:w="2559" w:type="dxa"/>
          </w:tcPr>
          <w:p w14:paraId="6EEDFA4C"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Income</w:t>
            </w:r>
          </w:p>
        </w:tc>
        <w:tc>
          <w:tcPr>
            <w:tcW w:w="1744" w:type="dxa"/>
          </w:tcPr>
          <w:p w14:paraId="3AA8363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-0.00800*</w:t>
            </w:r>
          </w:p>
        </w:tc>
        <w:tc>
          <w:tcPr>
            <w:tcW w:w="1861" w:type="dxa"/>
          </w:tcPr>
          <w:p w14:paraId="62339D9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-0.00788*</w:t>
            </w:r>
          </w:p>
        </w:tc>
        <w:tc>
          <w:tcPr>
            <w:tcW w:w="1860" w:type="dxa"/>
            <w:gridSpan w:val="2"/>
          </w:tcPr>
          <w:p w14:paraId="71316E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-0.00779*</w:t>
            </w:r>
          </w:p>
        </w:tc>
        <w:tc>
          <w:tcPr>
            <w:tcW w:w="1627" w:type="dxa"/>
          </w:tcPr>
          <w:p w14:paraId="106E59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-0.0482*</w:t>
            </w:r>
          </w:p>
        </w:tc>
        <w:tc>
          <w:tcPr>
            <w:tcW w:w="1627" w:type="dxa"/>
          </w:tcPr>
          <w:p w14:paraId="747322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-0.0487*</w:t>
            </w:r>
          </w:p>
        </w:tc>
        <w:tc>
          <w:tcPr>
            <w:tcW w:w="1868" w:type="dxa"/>
            <w:gridSpan w:val="2"/>
          </w:tcPr>
          <w:p w14:paraId="7FFCB4F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-0.0494*</w:t>
            </w:r>
          </w:p>
        </w:tc>
      </w:tr>
      <w:tr w:rsidR="00BF08FA" w:rsidRPr="00E96EFF" w14:paraId="25051764" w14:textId="77777777" w:rsidTr="00057203">
        <w:trPr>
          <w:trHeight w:val="267"/>
        </w:trPr>
        <w:tc>
          <w:tcPr>
            <w:tcW w:w="2559" w:type="dxa"/>
          </w:tcPr>
          <w:p w14:paraId="44F2785D" w14:textId="77777777" w:rsidR="00BF08FA" w:rsidRPr="002E3B3F" w:rsidRDefault="00BF08FA" w:rsidP="00057203">
            <w:pPr>
              <w:rPr>
                <w:rFonts w:ascii="Times New Roman" w:hAnsi="Times New Roman" w:cs="Times New Roman"/>
                <w:b/>
                <w:bCs/>
                <w:sz w:val="20"/>
                <w:szCs w:val="20"/>
              </w:rPr>
            </w:pPr>
          </w:p>
        </w:tc>
        <w:tc>
          <w:tcPr>
            <w:tcW w:w="1744" w:type="dxa"/>
          </w:tcPr>
          <w:p w14:paraId="2500507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(0.00361)</w:t>
            </w:r>
          </w:p>
        </w:tc>
        <w:tc>
          <w:tcPr>
            <w:tcW w:w="1861" w:type="dxa"/>
          </w:tcPr>
          <w:p w14:paraId="181BC6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(0.00354)</w:t>
            </w:r>
          </w:p>
        </w:tc>
        <w:tc>
          <w:tcPr>
            <w:tcW w:w="1860" w:type="dxa"/>
            <w:gridSpan w:val="2"/>
          </w:tcPr>
          <w:p w14:paraId="7C979A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(0.00358)</w:t>
            </w:r>
          </w:p>
        </w:tc>
        <w:tc>
          <w:tcPr>
            <w:tcW w:w="1627" w:type="dxa"/>
          </w:tcPr>
          <w:p w14:paraId="5F10654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(0.0193)</w:t>
            </w:r>
          </w:p>
        </w:tc>
        <w:tc>
          <w:tcPr>
            <w:tcW w:w="1627" w:type="dxa"/>
          </w:tcPr>
          <w:p w14:paraId="130ABA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(0.0193)</w:t>
            </w:r>
          </w:p>
        </w:tc>
        <w:tc>
          <w:tcPr>
            <w:tcW w:w="1868" w:type="dxa"/>
            <w:gridSpan w:val="2"/>
          </w:tcPr>
          <w:p w14:paraId="1DB0DC6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(0.0192)</w:t>
            </w:r>
          </w:p>
        </w:tc>
      </w:tr>
      <w:tr w:rsidR="00BF08FA" w:rsidRPr="00E96EFF" w14:paraId="7BBF0CED" w14:textId="77777777" w:rsidTr="00057203">
        <w:trPr>
          <w:trHeight w:val="252"/>
        </w:trPr>
        <w:tc>
          <w:tcPr>
            <w:tcW w:w="2559" w:type="dxa"/>
          </w:tcPr>
          <w:p w14:paraId="4F5F3058"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Education</w:t>
            </w:r>
          </w:p>
        </w:tc>
        <w:tc>
          <w:tcPr>
            <w:tcW w:w="1744" w:type="dxa"/>
          </w:tcPr>
          <w:p w14:paraId="11CE71B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0.00159</w:t>
            </w:r>
          </w:p>
        </w:tc>
        <w:tc>
          <w:tcPr>
            <w:tcW w:w="1861" w:type="dxa"/>
          </w:tcPr>
          <w:p w14:paraId="37ED59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0.00109</w:t>
            </w:r>
          </w:p>
        </w:tc>
        <w:tc>
          <w:tcPr>
            <w:tcW w:w="1860" w:type="dxa"/>
            <w:gridSpan w:val="2"/>
          </w:tcPr>
          <w:p w14:paraId="279C57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0.000880</w:t>
            </w:r>
          </w:p>
        </w:tc>
        <w:tc>
          <w:tcPr>
            <w:tcW w:w="1627" w:type="dxa"/>
          </w:tcPr>
          <w:p w14:paraId="33CA7E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-0.182***</w:t>
            </w:r>
          </w:p>
        </w:tc>
        <w:tc>
          <w:tcPr>
            <w:tcW w:w="1627" w:type="dxa"/>
          </w:tcPr>
          <w:p w14:paraId="7A6D2D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-0.178***</w:t>
            </w:r>
          </w:p>
        </w:tc>
        <w:tc>
          <w:tcPr>
            <w:tcW w:w="1868" w:type="dxa"/>
            <w:gridSpan w:val="2"/>
          </w:tcPr>
          <w:p w14:paraId="498483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-0.185***</w:t>
            </w:r>
          </w:p>
        </w:tc>
      </w:tr>
      <w:tr w:rsidR="00BF08FA" w:rsidRPr="00E96EFF" w14:paraId="2FA74404" w14:textId="77777777" w:rsidTr="00057203">
        <w:trPr>
          <w:trHeight w:val="267"/>
        </w:trPr>
        <w:tc>
          <w:tcPr>
            <w:tcW w:w="2559" w:type="dxa"/>
          </w:tcPr>
          <w:p w14:paraId="6B5FD86E" w14:textId="77777777" w:rsidR="00BF08FA" w:rsidRPr="002E3B3F" w:rsidRDefault="00BF08FA" w:rsidP="00057203">
            <w:pPr>
              <w:rPr>
                <w:rFonts w:ascii="Times New Roman" w:hAnsi="Times New Roman" w:cs="Times New Roman"/>
                <w:b/>
                <w:bCs/>
                <w:sz w:val="20"/>
                <w:szCs w:val="20"/>
              </w:rPr>
            </w:pPr>
          </w:p>
        </w:tc>
        <w:tc>
          <w:tcPr>
            <w:tcW w:w="1744" w:type="dxa"/>
          </w:tcPr>
          <w:p w14:paraId="56FEE95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(0.00775)</w:t>
            </w:r>
          </w:p>
        </w:tc>
        <w:tc>
          <w:tcPr>
            <w:tcW w:w="1861" w:type="dxa"/>
          </w:tcPr>
          <w:p w14:paraId="0C4BD3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(0.00762)</w:t>
            </w:r>
          </w:p>
        </w:tc>
        <w:tc>
          <w:tcPr>
            <w:tcW w:w="1860" w:type="dxa"/>
            <w:gridSpan w:val="2"/>
          </w:tcPr>
          <w:p w14:paraId="5402937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(0.00764)</w:t>
            </w:r>
          </w:p>
        </w:tc>
        <w:tc>
          <w:tcPr>
            <w:tcW w:w="1627" w:type="dxa"/>
          </w:tcPr>
          <w:p w14:paraId="01E01D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(0.0430)</w:t>
            </w:r>
          </w:p>
        </w:tc>
        <w:tc>
          <w:tcPr>
            <w:tcW w:w="1627" w:type="dxa"/>
          </w:tcPr>
          <w:p w14:paraId="0DC9B6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(0.0435)</w:t>
            </w:r>
          </w:p>
        </w:tc>
        <w:tc>
          <w:tcPr>
            <w:tcW w:w="1868" w:type="dxa"/>
            <w:gridSpan w:val="2"/>
          </w:tcPr>
          <w:p w14:paraId="0E5A0C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(0.0431)</w:t>
            </w:r>
          </w:p>
        </w:tc>
      </w:tr>
      <w:tr w:rsidR="00BF08FA" w:rsidRPr="00E96EFF" w14:paraId="3A6729DC" w14:textId="77777777" w:rsidTr="00057203">
        <w:trPr>
          <w:trHeight w:val="252"/>
        </w:trPr>
        <w:tc>
          <w:tcPr>
            <w:tcW w:w="2559" w:type="dxa"/>
          </w:tcPr>
          <w:p w14:paraId="3EE91E60"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Age</w:t>
            </w:r>
          </w:p>
        </w:tc>
        <w:tc>
          <w:tcPr>
            <w:tcW w:w="1744" w:type="dxa"/>
          </w:tcPr>
          <w:p w14:paraId="103F295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-0.00172***</w:t>
            </w:r>
          </w:p>
        </w:tc>
        <w:tc>
          <w:tcPr>
            <w:tcW w:w="1861" w:type="dxa"/>
          </w:tcPr>
          <w:p w14:paraId="62208C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-0.00179***</w:t>
            </w:r>
          </w:p>
        </w:tc>
        <w:tc>
          <w:tcPr>
            <w:tcW w:w="1860" w:type="dxa"/>
            <w:gridSpan w:val="2"/>
          </w:tcPr>
          <w:p w14:paraId="15C54F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-0.00177***</w:t>
            </w:r>
          </w:p>
        </w:tc>
        <w:tc>
          <w:tcPr>
            <w:tcW w:w="1627" w:type="dxa"/>
          </w:tcPr>
          <w:p w14:paraId="4D98730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-0.0235***</w:t>
            </w:r>
          </w:p>
        </w:tc>
        <w:tc>
          <w:tcPr>
            <w:tcW w:w="1627" w:type="dxa"/>
          </w:tcPr>
          <w:p w14:paraId="6C814F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-0.0234***</w:t>
            </w:r>
          </w:p>
        </w:tc>
        <w:tc>
          <w:tcPr>
            <w:tcW w:w="1868" w:type="dxa"/>
            <w:gridSpan w:val="2"/>
          </w:tcPr>
          <w:p w14:paraId="37D67C3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-0.0231***</w:t>
            </w:r>
          </w:p>
        </w:tc>
      </w:tr>
      <w:tr w:rsidR="00BF08FA" w:rsidRPr="00E96EFF" w14:paraId="6F31EDF0" w14:textId="77777777" w:rsidTr="00057203">
        <w:trPr>
          <w:trHeight w:val="267"/>
        </w:trPr>
        <w:tc>
          <w:tcPr>
            <w:tcW w:w="2559" w:type="dxa"/>
          </w:tcPr>
          <w:p w14:paraId="22BDB065" w14:textId="77777777" w:rsidR="00BF08FA" w:rsidRPr="002E3B3F" w:rsidRDefault="00BF08FA" w:rsidP="00057203">
            <w:pPr>
              <w:rPr>
                <w:rFonts w:ascii="Times New Roman" w:hAnsi="Times New Roman" w:cs="Times New Roman"/>
                <w:b/>
                <w:bCs/>
                <w:sz w:val="20"/>
                <w:szCs w:val="20"/>
              </w:rPr>
            </w:pPr>
          </w:p>
        </w:tc>
        <w:tc>
          <w:tcPr>
            <w:tcW w:w="1744" w:type="dxa"/>
          </w:tcPr>
          <w:p w14:paraId="6224D38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(0.000517)</w:t>
            </w:r>
          </w:p>
        </w:tc>
        <w:tc>
          <w:tcPr>
            <w:tcW w:w="1861" w:type="dxa"/>
          </w:tcPr>
          <w:p w14:paraId="39D2DA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(0.000530)</w:t>
            </w:r>
          </w:p>
        </w:tc>
        <w:tc>
          <w:tcPr>
            <w:tcW w:w="1860" w:type="dxa"/>
            <w:gridSpan w:val="2"/>
          </w:tcPr>
          <w:p w14:paraId="690C84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(0.000514)</w:t>
            </w:r>
          </w:p>
        </w:tc>
        <w:tc>
          <w:tcPr>
            <w:tcW w:w="1627" w:type="dxa"/>
          </w:tcPr>
          <w:p w14:paraId="203776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(0.00249)</w:t>
            </w:r>
          </w:p>
        </w:tc>
        <w:tc>
          <w:tcPr>
            <w:tcW w:w="1627" w:type="dxa"/>
          </w:tcPr>
          <w:p w14:paraId="0ACB24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(0.00250)</w:t>
            </w:r>
          </w:p>
        </w:tc>
        <w:tc>
          <w:tcPr>
            <w:tcW w:w="1868" w:type="dxa"/>
            <w:gridSpan w:val="2"/>
          </w:tcPr>
          <w:p w14:paraId="2E4384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(0.00250)</w:t>
            </w:r>
          </w:p>
        </w:tc>
      </w:tr>
      <w:tr w:rsidR="00BF08FA" w:rsidRPr="00E96EFF" w14:paraId="078F19E9" w14:textId="77777777" w:rsidTr="00057203">
        <w:trPr>
          <w:trHeight w:val="162"/>
        </w:trPr>
        <w:tc>
          <w:tcPr>
            <w:tcW w:w="2559" w:type="dxa"/>
          </w:tcPr>
          <w:p w14:paraId="6981F03E" w14:textId="77777777" w:rsidR="00BF08FA" w:rsidRPr="002E3B3F" w:rsidRDefault="00BF08FA" w:rsidP="00057203">
            <w:pPr>
              <w:rPr>
                <w:rFonts w:ascii="Times New Roman" w:hAnsi="Times New Roman" w:cs="Times New Roman"/>
                <w:b/>
                <w:bCs/>
                <w:sz w:val="20"/>
                <w:szCs w:val="20"/>
              </w:rPr>
            </w:pPr>
            <w:r w:rsidRPr="00B81871">
              <w:rPr>
                <w:rFonts w:ascii="Times New Roman" w:hAnsi="Times New Roman" w:cs="Times New Roman"/>
                <w:b/>
                <w:bCs/>
                <w:sz w:val="20"/>
                <w:szCs w:val="20"/>
              </w:rPr>
              <w:t xml:space="preserve">Facebook Election </w:t>
            </w:r>
            <w:r>
              <w:rPr>
                <w:rFonts w:ascii="Times New Roman" w:hAnsi="Times New Roman" w:cs="Times New Roman"/>
                <w:b/>
                <w:bCs/>
                <w:sz w:val="20"/>
                <w:szCs w:val="20"/>
              </w:rPr>
              <w:t>News</w:t>
            </w:r>
          </w:p>
        </w:tc>
        <w:tc>
          <w:tcPr>
            <w:tcW w:w="1744" w:type="dxa"/>
          </w:tcPr>
          <w:p w14:paraId="38EA75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0.0209</w:t>
            </w:r>
          </w:p>
        </w:tc>
        <w:tc>
          <w:tcPr>
            <w:tcW w:w="1861" w:type="dxa"/>
          </w:tcPr>
          <w:p w14:paraId="15AF8C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0.0209</w:t>
            </w:r>
          </w:p>
        </w:tc>
        <w:tc>
          <w:tcPr>
            <w:tcW w:w="1860" w:type="dxa"/>
            <w:gridSpan w:val="2"/>
          </w:tcPr>
          <w:p w14:paraId="0A9C1A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0.0216</w:t>
            </w:r>
          </w:p>
        </w:tc>
        <w:tc>
          <w:tcPr>
            <w:tcW w:w="1627" w:type="dxa"/>
          </w:tcPr>
          <w:p w14:paraId="21ABA372" w14:textId="77777777" w:rsidR="00BF08FA" w:rsidRPr="002E3B3F" w:rsidRDefault="00BF08FA" w:rsidP="00057203">
            <w:pPr>
              <w:rPr>
                <w:rFonts w:ascii="Times New Roman" w:hAnsi="Times New Roman" w:cs="Times New Roman"/>
                <w:sz w:val="20"/>
                <w:szCs w:val="20"/>
              </w:rPr>
            </w:pPr>
          </w:p>
        </w:tc>
        <w:tc>
          <w:tcPr>
            <w:tcW w:w="1627" w:type="dxa"/>
          </w:tcPr>
          <w:p w14:paraId="50AA2175" w14:textId="77777777" w:rsidR="00BF08FA" w:rsidRPr="002E3B3F" w:rsidRDefault="00BF08FA" w:rsidP="00057203">
            <w:pPr>
              <w:rPr>
                <w:rFonts w:ascii="Times New Roman" w:hAnsi="Times New Roman" w:cs="Times New Roman"/>
                <w:sz w:val="20"/>
                <w:szCs w:val="20"/>
              </w:rPr>
            </w:pPr>
          </w:p>
        </w:tc>
        <w:tc>
          <w:tcPr>
            <w:tcW w:w="1868" w:type="dxa"/>
            <w:gridSpan w:val="2"/>
          </w:tcPr>
          <w:p w14:paraId="29D26590" w14:textId="77777777" w:rsidR="00BF08FA" w:rsidRPr="002E3B3F" w:rsidRDefault="00BF08FA" w:rsidP="00057203">
            <w:pPr>
              <w:rPr>
                <w:rFonts w:ascii="Times New Roman" w:hAnsi="Times New Roman" w:cs="Times New Roman"/>
                <w:sz w:val="20"/>
                <w:szCs w:val="20"/>
              </w:rPr>
            </w:pPr>
          </w:p>
        </w:tc>
      </w:tr>
      <w:tr w:rsidR="00BF08FA" w:rsidRPr="00E96EFF" w14:paraId="557E6E1A" w14:textId="77777777" w:rsidTr="00057203">
        <w:trPr>
          <w:trHeight w:val="267"/>
        </w:trPr>
        <w:tc>
          <w:tcPr>
            <w:tcW w:w="2559" w:type="dxa"/>
          </w:tcPr>
          <w:p w14:paraId="17E1B5E5" w14:textId="77777777" w:rsidR="00BF08FA" w:rsidRPr="002E3B3F" w:rsidRDefault="00BF08FA" w:rsidP="00057203">
            <w:pPr>
              <w:rPr>
                <w:rFonts w:ascii="Times New Roman" w:hAnsi="Times New Roman" w:cs="Times New Roman"/>
                <w:b/>
                <w:bCs/>
                <w:sz w:val="20"/>
                <w:szCs w:val="20"/>
              </w:rPr>
            </w:pPr>
          </w:p>
        </w:tc>
        <w:tc>
          <w:tcPr>
            <w:tcW w:w="1744" w:type="dxa"/>
          </w:tcPr>
          <w:p w14:paraId="490BD92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(0.0151)</w:t>
            </w:r>
          </w:p>
        </w:tc>
        <w:tc>
          <w:tcPr>
            <w:tcW w:w="1861" w:type="dxa"/>
          </w:tcPr>
          <w:p w14:paraId="669661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(0.0149)</w:t>
            </w:r>
          </w:p>
        </w:tc>
        <w:tc>
          <w:tcPr>
            <w:tcW w:w="1860" w:type="dxa"/>
            <w:gridSpan w:val="2"/>
          </w:tcPr>
          <w:p w14:paraId="321A8AB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(0.0149)</w:t>
            </w:r>
          </w:p>
        </w:tc>
        <w:tc>
          <w:tcPr>
            <w:tcW w:w="1627" w:type="dxa"/>
          </w:tcPr>
          <w:p w14:paraId="3F4824A9" w14:textId="77777777" w:rsidR="00BF08FA" w:rsidRPr="002E3B3F" w:rsidRDefault="00BF08FA" w:rsidP="00057203">
            <w:pPr>
              <w:rPr>
                <w:rFonts w:ascii="Times New Roman" w:hAnsi="Times New Roman" w:cs="Times New Roman"/>
                <w:sz w:val="20"/>
                <w:szCs w:val="20"/>
              </w:rPr>
            </w:pPr>
          </w:p>
        </w:tc>
        <w:tc>
          <w:tcPr>
            <w:tcW w:w="1627" w:type="dxa"/>
          </w:tcPr>
          <w:p w14:paraId="4DB3383E" w14:textId="77777777" w:rsidR="00BF08FA" w:rsidRPr="002E3B3F" w:rsidRDefault="00BF08FA" w:rsidP="00057203">
            <w:pPr>
              <w:rPr>
                <w:rFonts w:ascii="Times New Roman" w:hAnsi="Times New Roman" w:cs="Times New Roman"/>
                <w:sz w:val="20"/>
                <w:szCs w:val="20"/>
              </w:rPr>
            </w:pPr>
          </w:p>
        </w:tc>
        <w:tc>
          <w:tcPr>
            <w:tcW w:w="1868" w:type="dxa"/>
            <w:gridSpan w:val="2"/>
          </w:tcPr>
          <w:p w14:paraId="6F817BFC" w14:textId="77777777" w:rsidR="00BF08FA" w:rsidRPr="002E3B3F" w:rsidRDefault="00BF08FA" w:rsidP="00057203">
            <w:pPr>
              <w:rPr>
                <w:rFonts w:ascii="Times New Roman" w:hAnsi="Times New Roman" w:cs="Times New Roman"/>
                <w:sz w:val="20"/>
                <w:szCs w:val="20"/>
              </w:rPr>
            </w:pPr>
          </w:p>
        </w:tc>
      </w:tr>
      <w:tr w:rsidR="00BF08FA" w:rsidRPr="00E96EFF" w14:paraId="49AF7F2A" w14:textId="77777777" w:rsidTr="00057203">
        <w:trPr>
          <w:trHeight w:val="252"/>
        </w:trPr>
        <w:tc>
          <w:tcPr>
            <w:tcW w:w="2559" w:type="dxa"/>
          </w:tcPr>
          <w:p w14:paraId="6E52C983"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Election Confidence</w:t>
            </w:r>
          </w:p>
        </w:tc>
        <w:tc>
          <w:tcPr>
            <w:tcW w:w="1744" w:type="dxa"/>
          </w:tcPr>
          <w:p w14:paraId="7909A0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-0.0192*</w:t>
            </w:r>
          </w:p>
        </w:tc>
        <w:tc>
          <w:tcPr>
            <w:tcW w:w="1861" w:type="dxa"/>
          </w:tcPr>
          <w:p w14:paraId="015676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-0.0207*</w:t>
            </w:r>
          </w:p>
        </w:tc>
        <w:tc>
          <w:tcPr>
            <w:tcW w:w="1860" w:type="dxa"/>
            <w:gridSpan w:val="2"/>
          </w:tcPr>
          <w:p w14:paraId="6D1364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-0.0215*</w:t>
            </w:r>
          </w:p>
        </w:tc>
        <w:tc>
          <w:tcPr>
            <w:tcW w:w="1627" w:type="dxa"/>
          </w:tcPr>
          <w:p w14:paraId="1C10B3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-0.0257</w:t>
            </w:r>
          </w:p>
        </w:tc>
        <w:tc>
          <w:tcPr>
            <w:tcW w:w="1627" w:type="dxa"/>
          </w:tcPr>
          <w:p w14:paraId="47CE6B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-0.0162</w:t>
            </w:r>
          </w:p>
        </w:tc>
        <w:tc>
          <w:tcPr>
            <w:tcW w:w="1868" w:type="dxa"/>
            <w:gridSpan w:val="2"/>
          </w:tcPr>
          <w:p w14:paraId="5508B2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-0.0387</w:t>
            </w:r>
          </w:p>
        </w:tc>
      </w:tr>
      <w:tr w:rsidR="00BF08FA" w:rsidRPr="00E96EFF" w14:paraId="587AD330" w14:textId="77777777" w:rsidTr="00057203">
        <w:trPr>
          <w:trHeight w:val="267"/>
        </w:trPr>
        <w:tc>
          <w:tcPr>
            <w:tcW w:w="2559" w:type="dxa"/>
          </w:tcPr>
          <w:p w14:paraId="6CAE3EE1" w14:textId="77777777" w:rsidR="00BF08FA" w:rsidRPr="002E3B3F" w:rsidRDefault="00BF08FA" w:rsidP="00057203">
            <w:pPr>
              <w:ind w:left="164"/>
              <w:rPr>
                <w:rFonts w:ascii="Times New Roman" w:hAnsi="Times New Roman" w:cs="Times New Roman"/>
                <w:b/>
                <w:bCs/>
                <w:sz w:val="20"/>
                <w:szCs w:val="20"/>
              </w:rPr>
            </w:pPr>
          </w:p>
        </w:tc>
        <w:tc>
          <w:tcPr>
            <w:tcW w:w="1744" w:type="dxa"/>
          </w:tcPr>
          <w:p w14:paraId="73AF28A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(0.00886)</w:t>
            </w:r>
          </w:p>
        </w:tc>
        <w:tc>
          <w:tcPr>
            <w:tcW w:w="1861" w:type="dxa"/>
          </w:tcPr>
          <w:p w14:paraId="21B7BD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(0.00833)</w:t>
            </w:r>
          </w:p>
        </w:tc>
        <w:tc>
          <w:tcPr>
            <w:tcW w:w="1860" w:type="dxa"/>
            <w:gridSpan w:val="2"/>
          </w:tcPr>
          <w:p w14:paraId="20DB831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(0.00849)</w:t>
            </w:r>
          </w:p>
        </w:tc>
        <w:tc>
          <w:tcPr>
            <w:tcW w:w="1627" w:type="dxa"/>
          </w:tcPr>
          <w:p w14:paraId="204109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(0.0460)</w:t>
            </w:r>
          </w:p>
        </w:tc>
        <w:tc>
          <w:tcPr>
            <w:tcW w:w="1627" w:type="dxa"/>
          </w:tcPr>
          <w:p w14:paraId="7A15A4B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(0.0459)</w:t>
            </w:r>
          </w:p>
        </w:tc>
        <w:tc>
          <w:tcPr>
            <w:tcW w:w="1868" w:type="dxa"/>
            <w:gridSpan w:val="2"/>
          </w:tcPr>
          <w:p w14:paraId="2B5E37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(0.0459)</w:t>
            </w:r>
          </w:p>
        </w:tc>
      </w:tr>
      <w:tr w:rsidR="00BF08FA" w:rsidRPr="00E96EFF" w14:paraId="480595A3" w14:textId="77777777" w:rsidTr="00057203">
        <w:trPr>
          <w:trHeight w:val="81"/>
        </w:trPr>
        <w:tc>
          <w:tcPr>
            <w:tcW w:w="2559" w:type="dxa"/>
          </w:tcPr>
          <w:p w14:paraId="7B04CE12"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Trump Supporter</w:t>
            </w:r>
          </w:p>
        </w:tc>
        <w:tc>
          <w:tcPr>
            <w:tcW w:w="1744" w:type="dxa"/>
          </w:tcPr>
          <w:p w14:paraId="02628F7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0.0294</w:t>
            </w:r>
          </w:p>
        </w:tc>
        <w:tc>
          <w:tcPr>
            <w:tcW w:w="1861" w:type="dxa"/>
          </w:tcPr>
          <w:p w14:paraId="1A2767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0.0334</w:t>
            </w:r>
          </w:p>
        </w:tc>
        <w:tc>
          <w:tcPr>
            <w:tcW w:w="1860" w:type="dxa"/>
            <w:gridSpan w:val="2"/>
          </w:tcPr>
          <w:p w14:paraId="74AC4A1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0.0315</w:t>
            </w:r>
          </w:p>
        </w:tc>
        <w:tc>
          <w:tcPr>
            <w:tcW w:w="1627" w:type="dxa"/>
          </w:tcPr>
          <w:p w14:paraId="10A30A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-0.270*</w:t>
            </w:r>
          </w:p>
        </w:tc>
        <w:tc>
          <w:tcPr>
            <w:tcW w:w="1627" w:type="dxa"/>
          </w:tcPr>
          <w:p w14:paraId="59D4E3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-0.294*</w:t>
            </w:r>
          </w:p>
        </w:tc>
        <w:tc>
          <w:tcPr>
            <w:tcW w:w="1868" w:type="dxa"/>
            <w:gridSpan w:val="2"/>
          </w:tcPr>
          <w:p w14:paraId="572F2E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-0.282*</w:t>
            </w:r>
          </w:p>
        </w:tc>
      </w:tr>
      <w:tr w:rsidR="00BF08FA" w:rsidRPr="00E96EFF" w14:paraId="243A5475" w14:textId="77777777" w:rsidTr="00057203">
        <w:trPr>
          <w:trHeight w:val="267"/>
        </w:trPr>
        <w:tc>
          <w:tcPr>
            <w:tcW w:w="2559" w:type="dxa"/>
          </w:tcPr>
          <w:p w14:paraId="194A78EA" w14:textId="77777777" w:rsidR="00BF08FA" w:rsidRPr="002E3B3F" w:rsidRDefault="00BF08FA" w:rsidP="00057203">
            <w:pPr>
              <w:rPr>
                <w:rFonts w:ascii="Times New Roman" w:hAnsi="Times New Roman" w:cs="Times New Roman"/>
                <w:b/>
                <w:bCs/>
                <w:sz w:val="20"/>
                <w:szCs w:val="20"/>
              </w:rPr>
            </w:pPr>
          </w:p>
        </w:tc>
        <w:tc>
          <w:tcPr>
            <w:tcW w:w="1744" w:type="dxa"/>
          </w:tcPr>
          <w:p w14:paraId="590D75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(0.0346)</w:t>
            </w:r>
          </w:p>
        </w:tc>
        <w:tc>
          <w:tcPr>
            <w:tcW w:w="1861" w:type="dxa"/>
          </w:tcPr>
          <w:p w14:paraId="7467A7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(0.0338)</w:t>
            </w:r>
          </w:p>
        </w:tc>
        <w:tc>
          <w:tcPr>
            <w:tcW w:w="1860" w:type="dxa"/>
            <w:gridSpan w:val="2"/>
          </w:tcPr>
          <w:p w14:paraId="4788B1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(0.0340)</w:t>
            </w:r>
          </w:p>
        </w:tc>
        <w:tc>
          <w:tcPr>
            <w:tcW w:w="1627" w:type="dxa"/>
          </w:tcPr>
          <w:p w14:paraId="620E2E3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c>
          <w:tcPr>
            <w:tcW w:w="1627" w:type="dxa"/>
          </w:tcPr>
          <w:p w14:paraId="55103F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c>
          <w:tcPr>
            <w:tcW w:w="1868" w:type="dxa"/>
            <w:gridSpan w:val="2"/>
          </w:tcPr>
          <w:p w14:paraId="6B6BDE4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(0.131)</w:t>
            </w:r>
          </w:p>
        </w:tc>
      </w:tr>
      <w:tr w:rsidR="00BF08FA" w:rsidRPr="00E96EFF" w14:paraId="28C55E61" w14:textId="77777777" w:rsidTr="00057203">
        <w:trPr>
          <w:trHeight w:val="252"/>
        </w:trPr>
        <w:tc>
          <w:tcPr>
            <w:tcW w:w="2559" w:type="dxa"/>
          </w:tcPr>
          <w:p w14:paraId="6CC6D542"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744" w:type="dxa"/>
          </w:tcPr>
          <w:p w14:paraId="22F02D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0.00168</w:t>
            </w:r>
          </w:p>
        </w:tc>
        <w:tc>
          <w:tcPr>
            <w:tcW w:w="1861" w:type="dxa"/>
          </w:tcPr>
          <w:p w14:paraId="7300110B" w14:textId="77777777" w:rsidR="00BF08FA" w:rsidRPr="002E3B3F" w:rsidRDefault="00BF08FA" w:rsidP="00057203">
            <w:pPr>
              <w:rPr>
                <w:rFonts w:ascii="Times New Roman" w:hAnsi="Times New Roman" w:cs="Times New Roman"/>
                <w:sz w:val="20"/>
                <w:szCs w:val="20"/>
              </w:rPr>
            </w:pPr>
          </w:p>
        </w:tc>
        <w:tc>
          <w:tcPr>
            <w:tcW w:w="1860" w:type="dxa"/>
            <w:gridSpan w:val="2"/>
          </w:tcPr>
          <w:p w14:paraId="649ACCD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-0.00148</w:t>
            </w:r>
          </w:p>
        </w:tc>
        <w:tc>
          <w:tcPr>
            <w:tcW w:w="1627" w:type="dxa"/>
          </w:tcPr>
          <w:p w14:paraId="21B0C858" w14:textId="77777777" w:rsidR="00BF08FA" w:rsidRPr="002E3B3F" w:rsidRDefault="00BF08FA" w:rsidP="00057203">
            <w:pPr>
              <w:rPr>
                <w:rFonts w:ascii="Times New Roman" w:hAnsi="Times New Roman" w:cs="Times New Roman"/>
                <w:sz w:val="20"/>
                <w:szCs w:val="20"/>
              </w:rPr>
            </w:pPr>
          </w:p>
        </w:tc>
        <w:tc>
          <w:tcPr>
            <w:tcW w:w="1627" w:type="dxa"/>
          </w:tcPr>
          <w:p w14:paraId="16029D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0.0383***</w:t>
            </w:r>
          </w:p>
        </w:tc>
        <w:tc>
          <w:tcPr>
            <w:tcW w:w="1868" w:type="dxa"/>
            <w:gridSpan w:val="2"/>
          </w:tcPr>
          <w:p w14:paraId="7D7266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0.00354</w:t>
            </w:r>
          </w:p>
        </w:tc>
      </w:tr>
      <w:tr w:rsidR="00BF08FA" w:rsidRPr="00E96EFF" w14:paraId="588CFD00" w14:textId="77777777" w:rsidTr="00057203">
        <w:trPr>
          <w:trHeight w:val="519"/>
        </w:trPr>
        <w:tc>
          <w:tcPr>
            <w:tcW w:w="2559" w:type="dxa"/>
          </w:tcPr>
          <w:p w14:paraId="36C266E9"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Participatory Inclination</w:t>
            </w:r>
          </w:p>
        </w:tc>
        <w:tc>
          <w:tcPr>
            <w:tcW w:w="1744" w:type="dxa"/>
          </w:tcPr>
          <w:p w14:paraId="5AF2D0E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(0.00349)</w:t>
            </w:r>
          </w:p>
        </w:tc>
        <w:tc>
          <w:tcPr>
            <w:tcW w:w="1861" w:type="dxa"/>
          </w:tcPr>
          <w:p w14:paraId="30455370" w14:textId="77777777" w:rsidR="00BF08FA" w:rsidRPr="002E3B3F" w:rsidRDefault="00BF08FA" w:rsidP="00057203">
            <w:pPr>
              <w:rPr>
                <w:rFonts w:ascii="Times New Roman" w:hAnsi="Times New Roman" w:cs="Times New Roman"/>
                <w:sz w:val="20"/>
                <w:szCs w:val="20"/>
              </w:rPr>
            </w:pPr>
          </w:p>
        </w:tc>
        <w:tc>
          <w:tcPr>
            <w:tcW w:w="1860" w:type="dxa"/>
            <w:gridSpan w:val="2"/>
          </w:tcPr>
          <w:p w14:paraId="6E9EAC8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(0.00370)</w:t>
            </w:r>
          </w:p>
        </w:tc>
        <w:tc>
          <w:tcPr>
            <w:tcW w:w="1627" w:type="dxa"/>
          </w:tcPr>
          <w:p w14:paraId="584DA3C3" w14:textId="77777777" w:rsidR="00BF08FA" w:rsidRPr="002E3B3F" w:rsidRDefault="00BF08FA" w:rsidP="00057203">
            <w:pPr>
              <w:rPr>
                <w:rFonts w:ascii="Times New Roman" w:hAnsi="Times New Roman" w:cs="Times New Roman"/>
                <w:sz w:val="20"/>
                <w:szCs w:val="20"/>
              </w:rPr>
            </w:pPr>
          </w:p>
        </w:tc>
        <w:tc>
          <w:tcPr>
            <w:tcW w:w="1627" w:type="dxa"/>
          </w:tcPr>
          <w:p w14:paraId="35905F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(0.0104)</w:t>
            </w:r>
          </w:p>
        </w:tc>
        <w:tc>
          <w:tcPr>
            <w:tcW w:w="1868" w:type="dxa"/>
            <w:gridSpan w:val="2"/>
          </w:tcPr>
          <w:p w14:paraId="7EA344A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(0.0130)</w:t>
            </w:r>
          </w:p>
        </w:tc>
      </w:tr>
      <w:tr w:rsidR="00BF08FA" w:rsidRPr="00E96EFF" w14:paraId="50E57BE5" w14:textId="77777777" w:rsidTr="00057203">
        <w:trPr>
          <w:trHeight w:val="267"/>
        </w:trPr>
        <w:tc>
          <w:tcPr>
            <w:tcW w:w="2559" w:type="dxa"/>
          </w:tcPr>
          <w:p w14:paraId="33D2D67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744" w:type="dxa"/>
          </w:tcPr>
          <w:p w14:paraId="3A7AA1E5" w14:textId="77777777" w:rsidR="00BF08FA" w:rsidRPr="002E3B3F" w:rsidRDefault="00BF08FA" w:rsidP="00057203">
            <w:pPr>
              <w:rPr>
                <w:rFonts w:ascii="Times New Roman" w:hAnsi="Times New Roman" w:cs="Times New Roman"/>
                <w:sz w:val="20"/>
                <w:szCs w:val="20"/>
              </w:rPr>
            </w:pPr>
          </w:p>
        </w:tc>
        <w:tc>
          <w:tcPr>
            <w:tcW w:w="1861" w:type="dxa"/>
          </w:tcPr>
          <w:p w14:paraId="0DA1A20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0.0190*</w:t>
            </w:r>
          </w:p>
        </w:tc>
        <w:tc>
          <w:tcPr>
            <w:tcW w:w="1860" w:type="dxa"/>
            <w:gridSpan w:val="2"/>
          </w:tcPr>
          <w:p w14:paraId="0CD216E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0.0124</w:t>
            </w:r>
          </w:p>
        </w:tc>
        <w:tc>
          <w:tcPr>
            <w:tcW w:w="1627" w:type="dxa"/>
          </w:tcPr>
          <w:p w14:paraId="72C64BE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0.155***</w:t>
            </w:r>
          </w:p>
        </w:tc>
        <w:tc>
          <w:tcPr>
            <w:tcW w:w="1627" w:type="dxa"/>
          </w:tcPr>
          <w:p w14:paraId="3C5AB389" w14:textId="77777777" w:rsidR="00BF08FA" w:rsidRPr="002E3B3F" w:rsidRDefault="00BF08FA" w:rsidP="00057203">
            <w:pPr>
              <w:rPr>
                <w:rFonts w:ascii="Times New Roman" w:hAnsi="Times New Roman" w:cs="Times New Roman"/>
                <w:sz w:val="20"/>
                <w:szCs w:val="20"/>
              </w:rPr>
            </w:pPr>
          </w:p>
        </w:tc>
        <w:tc>
          <w:tcPr>
            <w:tcW w:w="1868" w:type="dxa"/>
            <w:gridSpan w:val="2"/>
          </w:tcPr>
          <w:p w14:paraId="7EA667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0.0811*</w:t>
            </w:r>
          </w:p>
        </w:tc>
      </w:tr>
      <w:tr w:rsidR="00BF08FA" w:rsidRPr="00E96EFF" w14:paraId="6B01CD10" w14:textId="77777777" w:rsidTr="00057203">
        <w:trPr>
          <w:trHeight w:val="225"/>
        </w:trPr>
        <w:tc>
          <w:tcPr>
            <w:tcW w:w="2559" w:type="dxa"/>
          </w:tcPr>
          <w:p w14:paraId="0ECEE4D3"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Conspiracy Beliefs</w:t>
            </w:r>
          </w:p>
        </w:tc>
        <w:tc>
          <w:tcPr>
            <w:tcW w:w="1744" w:type="dxa"/>
          </w:tcPr>
          <w:p w14:paraId="322D23F5" w14:textId="77777777" w:rsidR="00BF08FA" w:rsidRPr="002E3B3F" w:rsidRDefault="00BF08FA" w:rsidP="00057203">
            <w:pPr>
              <w:rPr>
                <w:rFonts w:ascii="Times New Roman" w:hAnsi="Times New Roman" w:cs="Times New Roman"/>
                <w:sz w:val="20"/>
                <w:szCs w:val="20"/>
              </w:rPr>
            </w:pPr>
          </w:p>
        </w:tc>
        <w:tc>
          <w:tcPr>
            <w:tcW w:w="1861" w:type="dxa"/>
          </w:tcPr>
          <w:p w14:paraId="08C935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(0.00876)</w:t>
            </w:r>
          </w:p>
        </w:tc>
        <w:tc>
          <w:tcPr>
            <w:tcW w:w="1860" w:type="dxa"/>
            <w:gridSpan w:val="2"/>
          </w:tcPr>
          <w:p w14:paraId="2A12DA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(0.00954)</w:t>
            </w:r>
          </w:p>
        </w:tc>
        <w:tc>
          <w:tcPr>
            <w:tcW w:w="1627" w:type="dxa"/>
          </w:tcPr>
          <w:p w14:paraId="3066AC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(0.0339)</w:t>
            </w:r>
          </w:p>
        </w:tc>
        <w:tc>
          <w:tcPr>
            <w:tcW w:w="1627" w:type="dxa"/>
          </w:tcPr>
          <w:p w14:paraId="6DEF50F0" w14:textId="77777777" w:rsidR="00BF08FA" w:rsidRPr="002E3B3F" w:rsidRDefault="00BF08FA" w:rsidP="00057203">
            <w:pPr>
              <w:rPr>
                <w:rFonts w:ascii="Times New Roman" w:hAnsi="Times New Roman" w:cs="Times New Roman"/>
                <w:sz w:val="20"/>
                <w:szCs w:val="20"/>
              </w:rPr>
            </w:pPr>
          </w:p>
        </w:tc>
        <w:tc>
          <w:tcPr>
            <w:tcW w:w="1868" w:type="dxa"/>
            <w:gridSpan w:val="2"/>
          </w:tcPr>
          <w:p w14:paraId="1100E9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(0.0393)</w:t>
            </w:r>
          </w:p>
        </w:tc>
      </w:tr>
      <w:tr w:rsidR="00BF08FA" w:rsidRPr="00E96EFF" w14:paraId="3EE43D68" w14:textId="77777777" w:rsidTr="00057203">
        <w:trPr>
          <w:trHeight w:val="267"/>
        </w:trPr>
        <w:tc>
          <w:tcPr>
            <w:tcW w:w="2559" w:type="dxa"/>
          </w:tcPr>
          <w:p w14:paraId="3F24C637"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744" w:type="dxa"/>
          </w:tcPr>
          <w:p w14:paraId="00D4F8F0" w14:textId="77777777" w:rsidR="00BF08FA" w:rsidRPr="002E3B3F" w:rsidRDefault="00BF08FA" w:rsidP="00057203">
            <w:pPr>
              <w:rPr>
                <w:rFonts w:ascii="Times New Roman" w:hAnsi="Times New Roman" w:cs="Times New Roman"/>
                <w:sz w:val="20"/>
                <w:szCs w:val="20"/>
              </w:rPr>
            </w:pPr>
          </w:p>
        </w:tc>
        <w:tc>
          <w:tcPr>
            <w:tcW w:w="1861" w:type="dxa"/>
          </w:tcPr>
          <w:p w14:paraId="055EB135" w14:textId="77777777" w:rsidR="00BF08FA" w:rsidRPr="002E3B3F" w:rsidRDefault="00BF08FA" w:rsidP="00057203">
            <w:pPr>
              <w:rPr>
                <w:rFonts w:ascii="Times New Roman" w:hAnsi="Times New Roman" w:cs="Times New Roman"/>
                <w:sz w:val="20"/>
                <w:szCs w:val="20"/>
              </w:rPr>
            </w:pPr>
          </w:p>
        </w:tc>
        <w:tc>
          <w:tcPr>
            <w:tcW w:w="1860" w:type="dxa"/>
            <w:gridSpan w:val="2"/>
          </w:tcPr>
          <w:p w14:paraId="1CC1039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0.0145</w:t>
            </w:r>
          </w:p>
        </w:tc>
        <w:tc>
          <w:tcPr>
            <w:tcW w:w="1627" w:type="dxa"/>
          </w:tcPr>
          <w:p w14:paraId="33B29153" w14:textId="77777777" w:rsidR="00BF08FA" w:rsidRPr="002E3B3F" w:rsidRDefault="00BF08FA" w:rsidP="00057203">
            <w:pPr>
              <w:rPr>
                <w:rFonts w:ascii="Times New Roman" w:hAnsi="Times New Roman" w:cs="Times New Roman"/>
                <w:sz w:val="20"/>
                <w:szCs w:val="20"/>
              </w:rPr>
            </w:pPr>
          </w:p>
        </w:tc>
        <w:tc>
          <w:tcPr>
            <w:tcW w:w="1627" w:type="dxa"/>
          </w:tcPr>
          <w:p w14:paraId="647DE7D1" w14:textId="77777777" w:rsidR="00BF08FA" w:rsidRPr="002E3B3F" w:rsidRDefault="00BF08FA" w:rsidP="00057203">
            <w:pPr>
              <w:rPr>
                <w:rFonts w:ascii="Times New Roman" w:hAnsi="Times New Roman" w:cs="Times New Roman"/>
                <w:sz w:val="20"/>
                <w:szCs w:val="20"/>
              </w:rPr>
            </w:pPr>
          </w:p>
        </w:tc>
        <w:tc>
          <w:tcPr>
            <w:tcW w:w="1868" w:type="dxa"/>
            <w:gridSpan w:val="2"/>
          </w:tcPr>
          <w:p w14:paraId="4D332A2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0.135***</w:t>
            </w:r>
          </w:p>
        </w:tc>
      </w:tr>
      <w:tr w:rsidR="00BF08FA" w:rsidRPr="00E96EFF" w14:paraId="5044585F" w14:textId="77777777" w:rsidTr="00057203">
        <w:trPr>
          <w:trHeight w:val="1042"/>
        </w:trPr>
        <w:tc>
          <w:tcPr>
            <w:tcW w:w="2559" w:type="dxa"/>
            <w:tcBorders>
              <w:bottom w:val="single" w:sz="8" w:space="0" w:color="auto"/>
            </w:tcBorders>
          </w:tcPr>
          <w:p w14:paraId="55149D91"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Conspiracy Beliefs X Participatory Inclination</w:t>
            </w:r>
          </w:p>
        </w:tc>
        <w:tc>
          <w:tcPr>
            <w:tcW w:w="1744" w:type="dxa"/>
            <w:tcBorders>
              <w:bottom w:val="single" w:sz="8" w:space="0" w:color="auto"/>
            </w:tcBorders>
          </w:tcPr>
          <w:p w14:paraId="12ED94E7" w14:textId="77777777" w:rsidR="00BF08FA" w:rsidRPr="002E3B3F" w:rsidRDefault="00BF08FA" w:rsidP="00057203">
            <w:pPr>
              <w:rPr>
                <w:rFonts w:ascii="Times New Roman" w:hAnsi="Times New Roman" w:cs="Times New Roman"/>
                <w:sz w:val="20"/>
                <w:szCs w:val="20"/>
              </w:rPr>
            </w:pPr>
          </w:p>
        </w:tc>
        <w:tc>
          <w:tcPr>
            <w:tcW w:w="1861" w:type="dxa"/>
            <w:tcBorders>
              <w:bottom w:val="single" w:sz="8" w:space="0" w:color="auto"/>
            </w:tcBorders>
          </w:tcPr>
          <w:p w14:paraId="3F76117F" w14:textId="77777777" w:rsidR="00BF08FA" w:rsidRPr="002E3B3F" w:rsidRDefault="00BF08FA" w:rsidP="00057203">
            <w:pPr>
              <w:rPr>
                <w:rFonts w:ascii="Times New Roman" w:hAnsi="Times New Roman" w:cs="Times New Roman"/>
                <w:sz w:val="20"/>
                <w:szCs w:val="20"/>
              </w:rPr>
            </w:pPr>
          </w:p>
        </w:tc>
        <w:tc>
          <w:tcPr>
            <w:tcW w:w="1860" w:type="dxa"/>
            <w:gridSpan w:val="2"/>
            <w:tcBorders>
              <w:bottom w:val="single" w:sz="8" w:space="0" w:color="auto"/>
            </w:tcBorders>
          </w:tcPr>
          <w:p w14:paraId="2F8A1C1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(0.0140)</w:t>
            </w:r>
          </w:p>
        </w:tc>
        <w:tc>
          <w:tcPr>
            <w:tcW w:w="1627" w:type="dxa"/>
            <w:tcBorders>
              <w:bottom w:val="single" w:sz="8" w:space="0" w:color="auto"/>
            </w:tcBorders>
          </w:tcPr>
          <w:p w14:paraId="606467DC" w14:textId="77777777" w:rsidR="00BF08FA" w:rsidRPr="002E3B3F" w:rsidRDefault="00BF08FA" w:rsidP="00057203">
            <w:pPr>
              <w:rPr>
                <w:rFonts w:ascii="Times New Roman" w:hAnsi="Times New Roman" w:cs="Times New Roman"/>
                <w:sz w:val="20"/>
                <w:szCs w:val="20"/>
              </w:rPr>
            </w:pPr>
          </w:p>
        </w:tc>
        <w:tc>
          <w:tcPr>
            <w:tcW w:w="1627" w:type="dxa"/>
            <w:tcBorders>
              <w:bottom w:val="single" w:sz="8" w:space="0" w:color="auto"/>
            </w:tcBorders>
          </w:tcPr>
          <w:p w14:paraId="06F14408" w14:textId="77777777" w:rsidR="00BF08FA" w:rsidRPr="002E3B3F" w:rsidRDefault="00BF08FA" w:rsidP="00057203">
            <w:pPr>
              <w:rPr>
                <w:rFonts w:ascii="Times New Roman" w:hAnsi="Times New Roman" w:cs="Times New Roman"/>
                <w:sz w:val="20"/>
                <w:szCs w:val="20"/>
              </w:rPr>
            </w:pPr>
          </w:p>
        </w:tc>
        <w:tc>
          <w:tcPr>
            <w:tcW w:w="1868" w:type="dxa"/>
            <w:gridSpan w:val="2"/>
            <w:tcBorders>
              <w:bottom w:val="single" w:sz="8" w:space="0" w:color="auto"/>
            </w:tcBorders>
          </w:tcPr>
          <w:p w14:paraId="70CBA9F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(0.0346)</w:t>
            </w:r>
          </w:p>
        </w:tc>
      </w:tr>
      <w:tr w:rsidR="00BF08FA" w:rsidRPr="00E96EFF" w14:paraId="09E7AD06" w14:textId="77777777" w:rsidTr="00057203">
        <w:trPr>
          <w:trHeight w:val="267"/>
        </w:trPr>
        <w:tc>
          <w:tcPr>
            <w:tcW w:w="2559" w:type="dxa"/>
            <w:tcBorders>
              <w:top w:val="single" w:sz="8" w:space="0" w:color="auto"/>
            </w:tcBorders>
          </w:tcPr>
          <w:p w14:paraId="68FF273A"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Constant 1</w:t>
            </w:r>
          </w:p>
        </w:tc>
        <w:tc>
          <w:tcPr>
            <w:tcW w:w="1744" w:type="dxa"/>
            <w:tcBorders>
              <w:top w:val="single" w:sz="8" w:space="0" w:color="auto"/>
            </w:tcBorders>
          </w:tcPr>
          <w:p w14:paraId="1F90B9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0.215**</w:t>
            </w:r>
          </w:p>
        </w:tc>
        <w:tc>
          <w:tcPr>
            <w:tcW w:w="1861" w:type="dxa"/>
            <w:tcBorders>
              <w:top w:val="single" w:sz="8" w:space="0" w:color="auto"/>
            </w:tcBorders>
          </w:tcPr>
          <w:p w14:paraId="0E26973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0.248**</w:t>
            </w:r>
          </w:p>
        </w:tc>
        <w:tc>
          <w:tcPr>
            <w:tcW w:w="1860" w:type="dxa"/>
            <w:gridSpan w:val="2"/>
            <w:tcBorders>
              <w:top w:val="single" w:sz="8" w:space="0" w:color="auto"/>
            </w:tcBorders>
          </w:tcPr>
          <w:p w14:paraId="7984D6A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0.254**</w:t>
            </w:r>
          </w:p>
        </w:tc>
        <w:tc>
          <w:tcPr>
            <w:tcW w:w="1627" w:type="dxa"/>
            <w:tcBorders>
              <w:top w:val="single" w:sz="8" w:space="0" w:color="auto"/>
            </w:tcBorders>
          </w:tcPr>
          <w:p w14:paraId="782C8A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-0.772**</w:t>
            </w:r>
          </w:p>
        </w:tc>
        <w:tc>
          <w:tcPr>
            <w:tcW w:w="1627" w:type="dxa"/>
            <w:tcBorders>
              <w:top w:val="single" w:sz="8" w:space="0" w:color="auto"/>
            </w:tcBorders>
          </w:tcPr>
          <w:p w14:paraId="5FD11B5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-0.541^</w:t>
            </w:r>
          </w:p>
        </w:tc>
        <w:tc>
          <w:tcPr>
            <w:tcW w:w="1868" w:type="dxa"/>
            <w:gridSpan w:val="2"/>
            <w:tcBorders>
              <w:top w:val="single" w:sz="8" w:space="0" w:color="auto"/>
            </w:tcBorders>
          </w:tcPr>
          <w:p w14:paraId="7412A24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-0.906**</w:t>
            </w:r>
          </w:p>
        </w:tc>
      </w:tr>
      <w:tr w:rsidR="00BF08FA" w:rsidRPr="00E96EFF" w14:paraId="2C49B93E" w14:textId="77777777" w:rsidTr="00057203">
        <w:trPr>
          <w:trHeight w:val="252"/>
        </w:trPr>
        <w:tc>
          <w:tcPr>
            <w:tcW w:w="2559" w:type="dxa"/>
          </w:tcPr>
          <w:p w14:paraId="17E57A27" w14:textId="77777777" w:rsidR="00BF08FA" w:rsidRPr="002E3B3F" w:rsidRDefault="00BF08FA" w:rsidP="00057203">
            <w:pPr>
              <w:rPr>
                <w:rFonts w:ascii="Times New Roman" w:hAnsi="Times New Roman" w:cs="Times New Roman"/>
                <w:b/>
                <w:bCs/>
                <w:sz w:val="20"/>
                <w:szCs w:val="20"/>
              </w:rPr>
            </w:pPr>
          </w:p>
        </w:tc>
        <w:tc>
          <w:tcPr>
            <w:tcW w:w="1744" w:type="dxa"/>
          </w:tcPr>
          <w:p w14:paraId="598BDB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(0.0822)</w:t>
            </w:r>
          </w:p>
        </w:tc>
        <w:tc>
          <w:tcPr>
            <w:tcW w:w="1861" w:type="dxa"/>
          </w:tcPr>
          <w:p w14:paraId="657AF7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(0.0834)</w:t>
            </w:r>
          </w:p>
        </w:tc>
        <w:tc>
          <w:tcPr>
            <w:tcW w:w="1860" w:type="dxa"/>
            <w:gridSpan w:val="2"/>
          </w:tcPr>
          <w:p w14:paraId="39830D2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(0.0830)</w:t>
            </w:r>
          </w:p>
        </w:tc>
        <w:tc>
          <w:tcPr>
            <w:tcW w:w="1627" w:type="dxa"/>
          </w:tcPr>
          <w:p w14:paraId="739CA2C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(0.296)</w:t>
            </w:r>
          </w:p>
        </w:tc>
        <w:tc>
          <w:tcPr>
            <w:tcW w:w="1627" w:type="dxa"/>
          </w:tcPr>
          <w:p w14:paraId="5B1C9D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(0.291)</w:t>
            </w:r>
          </w:p>
        </w:tc>
        <w:tc>
          <w:tcPr>
            <w:tcW w:w="1868" w:type="dxa"/>
            <w:gridSpan w:val="2"/>
          </w:tcPr>
          <w:p w14:paraId="73C6CA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(0.295)</w:t>
            </w:r>
          </w:p>
        </w:tc>
      </w:tr>
      <w:tr w:rsidR="00BF08FA" w:rsidRPr="00E96EFF" w14:paraId="06216EDB" w14:textId="77777777" w:rsidTr="00057203">
        <w:trPr>
          <w:trHeight w:val="267"/>
        </w:trPr>
        <w:tc>
          <w:tcPr>
            <w:tcW w:w="2559" w:type="dxa"/>
          </w:tcPr>
          <w:p w14:paraId="235437CC"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Constant 2</w:t>
            </w:r>
          </w:p>
        </w:tc>
        <w:tc>
          <w:tcPr>
            <w:tcW w:w="1744" w:type="dxa"/>
          </w:tcPr>
          <w:p w14:paraId="70ED5064" w14:textId="77777777" w:rsidR="00BF08FA" w:rsidRPr="002E3B3F" w:rsidRDefault="00BF08FA" w:rsidP="00057203">
            <w:pPr>
              <w:rPr>
                <w:rFonts w:ascii="Times New Roman" w:hAnsi="Times New Roman" w:cs="Times New Roman"/>
                <w:sz w:val="20"/>
                <w:szCs w:val="20"/>
              </w:rPr>
            </w:pPr>
          </w:p>
        </w:tc>
        <w:tc>
          <w:tcPr>
            <w:tcW w:w="1861" w:type="dxa"/>
          </w:tcPr>
          <w:p w14:paraId="5B3210E0" w14:textId="77777777" w:rsidR="00BF08FA" w:rsidRPr="002E3B3F" w:rsidRDefault="00BF08FA" w:rsidP="00057203">
            <w:pPr>
              <w:rPr>
                <w:rFonts w:ascii="Times New Roman" w:hAnsi="Times New Roman" w:cs="Times New Roman"/>
                <w:sz w:val="20"/>
                <w:szCs w:val="20"/>
              </w:rPr>
            </w:pPr>
          </w:p>
        </w:tc>
        <w:tc>
          <w:tcPr>
            <w:tcW w:w="1860" w:type="dxa"/>
            <w:gridSpan w:val="2"/>
          </w:tcPr>
          <w:p w14:paraId="2ABE47A7" w14:textId="77777777" w:rsidR="00BF08FA" w:rsidRPr="002E3B3F" w:rsidRDefault="00BF08FA" w:rsidP="00057203">
            <w:pPr>
              <w:rPr>
                <w:rFonts w:ascii="Times New Roman" w:hAnsi="Times New Roman" w:cs="Times New Roman"/>
                <w:sz w:val="20"/>
                <w:szCs w:val="20"/>
              </w:rPr>
            </w:pPr>
          </w:p>
        </w:tc>
        <w:tc>
          <w:tcPr>
            <w:tcW w:w="1627" w:type="dxa"/>
          </w:tcPr>
          <w:p w14:paraId="60CFA9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0.727*</w:t>
            </w:r>
          </w:p>
        </w:tc>
        <w:tc>
          <w:tcPr>
            <w:tcW w:w="1627" w:type="dxa"/>
          </w:tcPr>
          <w:p w14:paraId="199A4FE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0.949***</w:t>
            </w:r>
          </w:p>
        </w:tc>
        <w:tc>
          <w:tcPr>
            <w:tcW w:w="1868" w:type="dxa"/>
            <w:gridSpan w:val="2"/>
          </w:tcPr>
          <w:p w14:paraId="4FF85D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0.607*</w:t>
            </w:r>
          </w:p>
        </w:tc>
      </w:tr>
      <w:tr w:rsidR="00BF08FA" w:rsidRPr="00E96EFF" w14:paraId="3A136A2D" w14:textId="77777777" w:rsidTr="00057203">
        <w:trPr>
          <w:trHeight w:val="267"/>
        </w:trPr>
        <w:tc>
          <w:tcPr>
            <w:tcW w:w="2559" w:type="dxa"/>
          </w:tcPr>
          <w:p w14:paraId="4BA68D64" w14:textId="77777777" w:rsidR="00BF08FA" w:rsidRPr="002E3B3F" w:rsidRDefault="00BF08FA" w:rsidP="00057203">
            <w:pPr>
              <w:rPr>
                <w:rFonts w:ascii="Times New Roman" w:hAnsi="Times New Roman" w:cs="Times New Roman"/>
                <w:b/>
                <w:bCs/>
                <w:sz w:val="20"/>
                <w:szCs w:val="20"/>
              </w:rPr>
            </w:pPr>
          </w:p>
        </w:tc>
        <w:tc>
          <w:tcPr>
            <w:tcW w:w="1744" w:type="dxa"/>
          </w:tcPr>
          <w:p w14:paraId="4F8B1A42" w14:textId="77777777" w:rsidR="00BF08FA" w:rsidRPr="002E3B3F" w:rsidRDefault="00BF08FA" w:rsidP="00057203">
            <w:pPr>
              <w:rPr>
                <w:rFonts w:ascii="Times New Roman" w:hAnsi="Times New Roman" w:cs="Times New Roman"/>
                <w:sz w:val="20"/>
                <w:szCs w:val="20"/>
              </w:rPr>
            </w:pPr>
          </w:p>
        </w:tc>
        <w:tc>
          <w:tcPr>
            <w:tcW w:w="1861" w:type="dxa"/>
          </w:tcPr>
          <w:p w14:paraId="267B2328" w14:textId="77777777" w:rsidR="00BF08FA" w:rsidRPr="002E3B3F" w:rsidRDefault="00BF08FA" w:rsidP="00057203">
            <w:pPr>
              <w:rPr>
                <w:rFonts w:ascii="Times New Roman" w:hAnsi="Times New Roman" w:cs="Times New Roman"/>
                <w:sz w:val="20"/>
                <w:szCs w:val="20"/>
              </w:rPr>
            </w:pPr>
          </w:p>
        </w:tc>
        <w:tc>
          <w:tcPr>
            <w:tcW w:w="1860" w:type="dxa"/>
            <w:gridSpan w:val="2"/>
          </w:tcPr>
          <w:p w14:paraId="5D006C74" w14:textId="77777777" w:rsidR="00BF08FA" w:rsidRPr="002E3B3F" w:rsidRDefault="00BF08FA" w:rsidP="00057203">
            <w:pPr>
              <w:rPr>
                <w:rFonts w:ascii="Times New Roman" w:hAnsi="Times New Roman" w:cs="Times New Roman"/>
                <w:sz w:val="20"/>
                <w:szCs w:val="20"/>
              </w:rPr>
            </w:pPr>
          </w:p>
        </w:tc>
        <w:tc>
          <w:tcPr>
            <w:tcW w:w="1627" w:type="dxa"/>
          </w:tcPr>
          <w:p w14:paraId="744D7D7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(0.290)</w:t>
            </w:r>
          </w:p>
        </w:tc>
        <w:tc>
          <w:tcPr>
            <w:tcW w:w="1627" w:type="dxa"/>
          </w:tcPr>
          <w:p w14:paraId="5BD2806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(0.287)</w:t>
            </w:r>
          </w:p>
        </w:tc>
        <w:tc>
          <w:tcPr>
            <w:tcW w:w="1868" w:type="dxa"/>
            <w:gridSpan w:val="2"/>
          </w:tcPr>
          <w:p w14:paraId="359542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(0.289)</w:t>
            </w:r>
          </w:p>
        </w:tc>
      </w:tr>
      <w:tr w:rsidR="00BF08FA" w:rsidRPr="00E96EFF" w14:paraId="4B43B86A" w14:textId="77777777" w:rsidTr="00057203">
        <w:trPr>
          <w:trHeight w:val="252"/>
        </w:trPr>
        <w:tc>
          <w:tcPr>
            <w:tcW w:w="2559" w:type="dxa"/>
          </w:tcPr>
          <w:p w14:paraId="15DD1372" w14:textId="77777777" w:rsidR="00BF08FA" w:rsidRPr="002E3B3F" w:rsidRDefault="00BF08FA" w:rsidP="00057203">
            <w:pPr>
              <w:rPr>
                <w:rFonts w:ascii="Times New Roman" w:hAnsi="Times New Roman" w:cs="Times New Roman"/>
                <w:b/>
                <w:bCs/>
                <w:sz w:val="20"/>
                <w:szCs w:val="20"/>
              </w:rPr>
            </w:pPr>
          </w:p>
        </w:tc>
        <w:tc>
          <w:tcPr>
            <w:tcW w:w="1744" w:type="dxa"/>
          </w:tcPr>
          <w:p w14:paraId="5D3FC0BF" w14:textId="77777777" w:rsidR="00BF08FA" w:rsidRPr="002E3B3F" w:rsidRDefault="00BF08FA" w:rsidP="00057203">
            <w:pPr>
              <w:rPr>
                <w:rFonts w:ascii="Times New Roman" w:hAnsi="Times New Roman" w:cs="Times New Roman"/>
                <w:sz w:val="20"/>
                <w:szCs w:val="20"/>
              </w:rPr>
            </w:pPr>
          </w:p>
        </w:tc>
        <w:tc>
          <w:tcPr>
            <w:tcW w:w="1861" w:type="dxa"/>
          </w:tcPr>
          <w:p w14:paraId="71D25266" w14:textId="77777777" w:rsidR="00BF08FA" w:rsidRPr="002E3B3F" w:rsidRDefault="00BF08FA" w:rsidP="00057203">
            <w:pPr>
              <w:rPr>
                <w:rFonts w:ascii="Times New Roman" w:hAnsi="Times New Roman" w:cs="Times New Roman"/>
                <w:sz w:val="20"/>
                <w:szCs w:val="20"/>
              </w:rPr>
            </w:pPr>
          </w:p>
        </w:tc>
        <w:tc>
          <w:tcPr>
            <w:tcW w:w="1860" w:type="dxa"/>
            <w:gridSpan w:val="2"/>
          </w:tcPr>
          <w:p w14:paraId="2CB00C4A" w14:textId="77777777" w:rsidR="00BF08FA" w:rsidRPr="002E3B3F" w:rsidRDefault="00BF08FA" w:rsidP="00057203">
            <w:pPr>
              <w:rPr>
                <w:rFonts w:ascii="Times New Roman" w:hAnsi="Times New Roman" w:cs="Times New Roman"/>
                <w:sz w:val="20"/>
                <w:szCs w:val="20"/>
              </w:rPr>
            </w:pPr>
          </w:p>
        </w:tc>
        <w:tc>
          <w:tcPr>
            <w:tcW w:w="1627" w:type="dxa"/>
          </w:tcPr>
          <w:p w14:paraId="78D448D3" w14:textId="77777777" w:rsidR="00BF08FA" w:rsidRPr="002E3B3F" w:rsidRDefault="00BF08FA" w:rsidP="00057203">
            <w:pPr>
              <w:rPr>
                <w:rFonts w:ascii="Times New Roman" w:hAnsi="Times New Roman" w:cs="Times New Roman"/>
                <w:sz w:val="20"/>
                <w:szCs w:val="20"/>
              </w:rPr>
            </w:pPr>
          </w:p>
        </w:tc>
        <w:tc>
          <w:tcPr>
            <w:tcW w:w="1627" w:type="dxa"/>
          </w:tcPr>
          <w:p w14:paraId="02FAAD9C" w14:textId="77777777" w:rsidR="00BF08FA" w:rsidRPr="002E3B3F" w:rsidRDefault="00BF08FA" w:rsidP="00057203">
            <w:pPr>
              <w:rPr>
                <w:rFonts w:ascii="Times New Roman" w:hAnsi="Times New Roman" w:cs="Times New Roman"/>
                <w:sz w:val="20"/>
                <w:szCs w:val="20"/>
              </w:rPr>
            </w:pPr>
          </w:p>
        </w:tc>
        <w:tc>
          <w:tcPr>
            <w:tcW w:w="1868" w:type="dxa"/>
            <w:gridSpan w:val="2"/>
          </w:tcPr>
          <w:p w14:paraId="65E2DCF6" w14:textId="77777777" w:rsidR="00BF08FA" w:rsidRPr="002E3B3F" w:rsidRDefault="00BF08FA" w:rsidP="00057203">
            <w:pPr>
              <w:rPr>
                <w:rFonts w:ascii="Times New Roman" w:hAnsi="Times New Roman" w:cs="Times New Roman"/>
                <w:sz w:val="20"/>
                <w:szCs w:val="20"/>
              </w:rPr>
            </w:pPr>
          </w:p>
        </w:tc>
      </w:tr>
      <w:tr w:rsidR="00BF08FA" w:rsidRPr="00E96EFF" w14:paraId="6835DBEA" w14:textId="77777777" w:rsidTr="00057203">
        <w:trPr>
          <w:trHeight w:val="267"/>
        </w:trPr>
        <w:tc>
          <w:tcPr>
            <w:tcW w:w="2559" w:type="dxa"/>
          </w:tcPr>
          <w:p w14:paraId="00068C55"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Observations</w:t>
            </w:r>
          </w:p>
        </w:tc>
        <w:tc>
          <w:tcPr>
            <w:tcW w:w="1744" w:type="dxa"/>
          </w:tcPr>
          <w:p w14:paraId="164259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1,063</w:t>
            </w:r>
          </w:p>
        </w:tc>
        <w:tc>
          <w:tcPr>
            <w:tcW w:w="1861" w:type="dxa"/>
          </w:tcPr>
          <w:p w14:paraId="0A7D79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1,063</w:t>
            </w:r>
          </w:p>
        </w:tc>
        <w:tc>
          <w:tcPr>
            <w:tcW w:w="1860" w:type="dxa"/>
            <w:gridSpan w:val="2"/>
          </w:tcPr>
          <w:p w14:paraId="0AA9314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1,063</w:t>
            </w:r>
          </w:p>
        </w:tc>
        <w:tc>
          <w:tcPr>
            <w:tcW w:w="1627" w:type="dxa"/>
          </w:tcPr>
          <w:p w14:paraId="17D5164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12,895</w:t>
            </w:r>
          </w:p>
        </w:tc>
        <w:tc>
          <w:tcPr>
            <w:tcW w:w="1627" w:type="dxa"/>
          </w:tcPr>
          <w:p w14:paraId="64C592F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12,895</w:t>
            </w:r>
          </w:p>
        </w:tc>
        <w:tc>
          <w:tcPr>
            <w:tcW w:w="1868" w:type="dxa"/>
            <w:gridSpan w:val="2"/>
          </w:tcPr>
          <w:p w14:paraId="0AA49D5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12,895</w:t>
            </w:r>
          </w:p>
        </w:tc>
      </w:tr>
      <w:tr w:rsidR="00BF08FA" w:rsidRPr="00E96EFF" w14:paraId="10A0CCE4" w14:textId="77777777" w:rsidTr="00057203">
        <w:trPr>
          <w:trHeight w:val="267"/>
        </w:trPr>
        <w:tc>
          <w:tcPr>
            <w:tcW w:w="2559" w:type="dxa"/>
            <w:tcBorders>
              <w:bottom w:val="single" w:sz="8" w:space="0" w:color="auto"/>
            </w:tcBorders>
          </w:tcPr>
          <w:p w14:paraId="754285C2"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R-squared</w:t>
            </w:r>
          </w:p>
        </w:tc>
        <w:tc>
          <w:tcPr>
            <w:tcW w:w="1744" w:type="dxa"/>
            <w:tcBorders>
              <w:bottom w:val="single" w:sz="8" w:space="0" w:color="auto"/>
            </w:tcBorders>
          </w:tcPr>
          <w:p w14:paraId="141256F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0.184</w:t>
            </w:r>
          </w:p>
        </w:tc>
        <w:tc>
          <w:tcPr>
            <w:tcW w:w="1861" w:type="dxa"/>
            <w:tcBorders>
              <w:bottom w:val="single" w:sz="8" w:space="0" w:color="auto"/>
            </w:tcBorders>
          </w:tcPr>
          <w:p w14:paraId="1E9E31F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0.193</w:t>
            </w:r>
          </w:p>
        </w:tc>
        <w:tc>
          <w:tcPr>
            <w:tcW w:w="1860" w:type="dxa"/>
            <w:gridSpan w:val="2"/>
            <w:tcBorders>
              <w:bottom w:val="single" w:sz="8" w:space="0" w:color="auto"/>
            </w:tcBorders>
          </w:tcPr>
          <w:p w14:paraId="35EED4F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0.196</w:t>
            </w:r>
          </w:p>
        </w:tc>
        <w:tc>
          <w:tcPr>
            <w:tcW w:w="1627" w:type="dxa"/>
            <w:tcBorders>
              <w:bottom w:val="single" w:sz="8" w:space="0" w:color="auto"/>
            </w:tcBorders>
          </w:tcPr>
          <w:p w14:paraId="266C456C" w14:textId="77777777" w:rsidR="00BF08FA" w:rsidRPr="002E3B3F" w:rsidRDefault="00BF08FA" w:rsidP="00057203">
            <w:pPr>
              <w:rPr>
                <w:rFonts w:ascii="Times New Roman" w:hAnsi="Times New Roman" w:cs="Times New Roman"/>
                <w:sz w:val="20"/>
                <w:szCs w:val="20"/>
              </w:rPr>
            </w:pPr>
          </w:p>
        </w:tc>
        <w:tc>
          <w:tcPr>
            <w:tcW w:w="1627" w:type="dxa"/>
            <w:tcBorders>
              <w:bottom w:val="single" w:sz="8" w:space="0" w:color="auto"/>
            </w:tcBorders>
          </w:tcPr>
          <w:p w14:paraId="22AFFD3A" w14:textId="77777777" w:rsidR="00BF08FA" w:rsidRPr="002E3B3F" w:rsidRDefault="00BF08FA" w:rsidP="00057203">
            <w:pPr>
              <w:rPr>
                <w:rFonts w:ascii="Times New Roman" w:hAnsi="Times New Roman" w:cs="Times New Roman"/>
                <w:sz w:val="20"/>
                <w:szCs w:val="20"/>
              </w:rPr>
            </w:pPr>
          </w:p>
        </w:tc>
        <w:tc>
          <w:tcPr>
            <w:tcW w:w="1868" w:type="dxa"/>
            <w:gridSpan w:val="2"/>
            <w:tcBorders>
              <w:bottom w:val="single" w:sz="8" w:space="0" w:color="auto"/>
            </w:tcBorders>
          </w:tcPr>
          <w:p w14:paraId="54926E5D" w14:textId="77777777" w:rsidR="00BF08FA" w:rsidRPr="002E3B3F" w:rsidRDefault="00BF08FA" w:rsidP="00057203">
            <w:pPr>
              <w:rPr>
                <w:rFonts w:ascii="Times New Roman" w:hAnsi="Times New Roman" w:cs="Times New Roman"/>
                <w:sz w:val="20"/>
                <w:szCs w:val="20"/>
              </w:rPr>
            </w:pPr>
          </w:p>
        </w:tc>
      </w:tr>
      <w:tr w:rsidR="00BF08FA" w:rsidRPr="00E96EFF" w14:paraId="77A96D9D" w14:textId="77777777" w:rsidTr="00057203">
        <w:trPr>
          <w:trHeight w:val="519"/>
        </w:trPr>
        <w:tc>
          <w:tcPr>
            <w:tcW w:w="13146" w:type="dxa"/>
            <w:gridSpan w:val="9"/>
            <w:tcBorders>
              <w:bottom w:val="single" w:sz="8" w:space="0" w:color="auto"/>
            </w:tcBorders>
          </w:tcPr>
          <w:p w14:paraId="03E0F7E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689358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39DF08A3" w14:textId="77777777" w:rsidR="00BF08FA" w:rsidRPr="00E96EFF" w:rsidRDefault="00BF08FA" w:rsidP="00BF08FA">
      <w:pPr>
        <w:widowControl w:val="0"/>
        <w:spacing w:line="240" w:lineRule="auto"/>
        <w:rPr>
          <w:rFonts w:ascii="Times New Roman" w:hAnsi="Times New Roman" w:cs="Times New Roman"/>
        </w:rPr>
      </w:pPr>
    </w:p>
    <w:p w14:paraId="3C5B1E92" w14:textId="77777777" w:rsidR="00BF08FA" w:rsidRPr="00E96EFF" w:rsidRDefault="00BF08FA" w:rsidP="00BF08FA">
      <w:pPr>
        <w:rPr>
          <w:rFonts w:ascii="Times New Roman" w:hAnsi="Times New Roman" w:cs="Times New Roman"/>
        </w:rPr>
      </w:pPr>
      <w:r>
        <w:rPr>
          <w:rFonts w:ascii="Times New Roman" w:hAnsi="Times New Roman" w:cs="Times New Roman"/>
          <w:b/>
        </w:rPr>
        <w:t>T</w:t>
      </w:r>
      <w:r w:rsidRPr="00E96EFF">
        <w:rPr>
          <w:rFonts w:ascii="Times New Roman" w:hAnsi="Times New Roman" w:cs="Times New Roman"/>
          <w:b/>
        </w:rPr>
        <w:t>able A.16: Split Sample Replication for Males Only</w:t>
      </w:r>
      <w:r w:rsidRPr="00E96EFF">
        <w:rPr>
          <w:rFonts w:ascii="Times New Roman" w:hAnsi="Times New Roman" w:cs="Times New Roman"/>
        </w:rPr>
        <w:t xml:space="preserve">   </w:t>
      </w:r>
    </w:p>
    <w:tbl>
      <w:tblPr>
        <w:tblStyle w:val="TableGrid"/>
        <w:tblW w:w="12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9"/>
        <w:gridCol w:w="214"/>
        <w:gridCol w:w="1584"/>
        <w:gridCol w:w="1687"/>
        <w:gridCol w:w="1802"/>
        <w:gridCol w:w="1686"/>
        <w:gridCol w:w="1575"/>
        <w:gridCol w:w="1850"/>
        <w:gridCol w:w="65"/>
      </w:tblGrid>
      <w:tr w:rsidR="00BF08FA" w:rsidRPr="002E3B3F" w14:paraId="05F74D8D" w14:textId="77777777" w:rsidTr="00057203">
        <w:trPr>
          <w:gridAfter w:val="1"/>
          <w:wAfter w:w="65" w:type="dxa"/>
          <w:trHeight w:val="804"/>
        </w:trPr>
        <w:tc>
          <w:tcPr>
            <w:tcW w:w="2463" w:type="dxa"/>
            <w:gridSpan w:val="2"/>
            <w:tcBorders>
              <w:top w:val="single" w:sz="12" w:space="0" w:color="auto"/>
            </w:tcBorders>
            <w:vAlign w:val="center"/>
          </w:tcPr>
          <w:p w14:paraId="0EB09A36" w14:textId="77777777" w:rsidR="00BF08FA" w:rsidRPr="002E3B3F" w:rsidRDefault="00BF08FA" w:rsidP="00057203">
            <w:pPr>
              <w:jc w:val="center"/>
              <w:rPr>
                <w:rFonts w:ascii="Times New Roman" w:hAnsi="Times New Roman" w:cs="Times New Roman"/>
                <w:b/>
                <w:bCs/>
                <w:sz w:val="20"/>
                <w:szCs w:val="20"/>
              </w:rPr>
            </w:pPr>
          </w:p>
          <w:p w14:paraId="2818D4EC" w14:textId="77777777" w:rsidR="00BF08FA" w:rsidRPr="002E3B3F" w:rsidRDefault="00BF08FA" w:rsidP="00057203">
            <w:pPr>
              <w:jc w:val="center"/>
              <w:rPr>
                <w:rFonts w:ascii="Times New Roman" w:hAnsi="Times New Roman" w:cs="Times New Roman"/>
                <w:b/>
                <w:bCs/>
                <w:sz w:val="20"/>
                <w:szCs w:val="20"/>
              </w:rPr>
            </w:pPr>
          </w:p>
        </w:tc>
        <w:tc>
          <w:tcPr>
            <w:tcW w:w="5073" w:type="dxa"/>
            <w:gridSpan w:val="3"/>
            <w:tcBorders>
              <w:top w:val="single" w:sz="12" w:space="0" w:color="auto"/>
            </w:tcBorders>
            <w:vAlign w:val="center"/>
          </w:tcPr>
          <w:p w14:paraId="5BAD2A43"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 xml:space="preserve">Support Capitol Riot </w:t>
            </w:r>
          </w:p>
        </w:tc>
        <w:tc>
          <w:tcPr>
            <w:tcW w:w="5111" w:type="dxa"/>
            <w:gridSpan w:val="3"/>
            <w:tcBorders>
              <w:top w:val="single" w:sz="12" w:space="0" w:color="auto"/>
            </w:tcBorders>
            <w:vAlign w:val="center"/>
          </w:tcPr>
          <w:p w14:paraId="1D3B45F3" w14:textId="77777777" w:rsidR="00BF08FA" w:rsidRPr="002E3B3F" w:rsidRDefault="00BF08FA" w:rsidP="00057203">
            <w:pPr>
              <w:jc w:val="center"/>
              <w:rPr>
                <w:rFonts w:ascii="Times New Roman" w:hAnsi="Times New Roman" w:cs="Times New Roman"/>
                <w:b/>
                <w:sz w:val="20"/>
                <w:szCs w:val="20"/>
              </w:rPr>
            </w:pPr>
            <w:r w:rsidRPr="002E3B3F">
              <w:rPr>
                <w:rFonts w:ascii="Times New Roman" w:hAnsi="Times New Roman" w:cs="Times New Roman"/>
                <w:b/>
                <w:sz w:val="20"/>
                <w:szCs w:val="20"/>
              </w:rPr>
              <w:t>Hypothetical Election Violence (November)</w:t>
            </w:r>
          </w:p>
        </w:tc>
      </w:tr>
      <w:tr w:rsidR="00BF08FA" w:rsidRPr="002E3B3F" w14:paraId="01CE52DD" w14:textId="77777777" w:rsidTr="00057203">
        <w:trPr>
          <w:trHeight w:val="271"/>
        </w:trPr>
        <w:tc>
          <w:tcPr>
            <w:tcW w:w="2249" w:type="dxa"/>
            <w:tcBorders>
              <w:bottom w:val="single" w:sz="12" w:space="0" w:color="auto"/>
            </w:tcBorders>
            <w:vAlign w:val="center"/>
          </w:tcPr>
          <w:p w14:paraId="7B66DEA1" w14:textId="77777777" w:rsidR="00BF08FA" w:rsidRPr="002E3B3F" w:rsidRDefault="00BF08FA" w:rsidP="00057203">
            <w:pPr>
              <w:jc w:val="center"/>
              <w:rPr>
                <w:rFonts w:ascii="Times New Roman" w:hAnsi="Times New Roman" w:cs="Times New Roman"/>
                <w:b/>
                <w:bCs/>
                <w:sz w:val="20"/>
                <w:szCs w:val="20"/>
              </w:rPr>
            </w:pPr>
          </w:p>
        </w:tc>
        <w:tc>
          <w:tcPr>
            <w:tcW w:w="1798" w:type="dxa"/>
            <w:gridSpan w:val="2"/>
            <w:tcBorders>
              <w:top w:val="single" w:sz="8" w:space="0" w:color="auto"/>
              <w:bottom w:val="single" w:sz="12" w:space="0" w:color="auto"/>
            </w:tcBorders>
            <w:vAlign w:val="center"/>
          </w:tcPr>
          <w:p w14:paraId="3477C079"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(1)</w:t>
            </w:r>
          </w:p>
        </w:tc>
        <w:tc>
          <w:tcPr>
            <w:tcW w:w="1687" w:type="dxa"/>
            <w:tcBorders>
              <w:top w:val="single" w:sz="8" w:space="0" w:color="auto"/>
              <w:bottom w:val="single" w:sz="12" w:space="0" w:color="auto"/>
            </w:tcBorders>
            <w:vAlign w:val="center"/>
          </w:tcPr>
          <w:p w14:paraId="711FB0B4"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(2)</w:t>
            </w:r>
          </w:p>
        </w:tc>
        <w:tc>
          <w:tcPr>
            <w:tcW w:w="1802" w:type="dxa"/>
            <w:tcBorders>
              <w:top w:val="single" w:sz="8" w:space="0" w:color="auto"/>
              <w:bottom w:val="single" w:sz="12" w:space="0" w:color="auto"/>
            </w:tcBorders>
            <w:vAlign w:val="center"/>
          </w:tcPr>
          <w:p w14:paraId="67CAE5EB"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(3)</w:t>
            </w:r>
          </w:p>
        </w:tc>
        <w:tc>
          <w:tcPr>
            <w:tcW w:w="1686" w:type="dxa"/>
            <w:tcBorders>
              <w:top w:val="single" w:sz="8" w:space="0" w:color="auto"/>
              <w:bottom w:val="single" w:sz="12" w:space="0" w:color="auto"/>
            </w:tcBorders>
            <w:vAlign w:val="center"/>
          </w:tcPr>
          <w:p w14:paraId="6DE36460"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(4)</w:t>
            </w:r>
          </w:p>
        </w:tc>
        <w:tc>
          <w:tcPr>
            <w:tcW w:w="1575" w:type="dxa"/>
            <w:tcBorders>
              <w:top w:val="single" w:sz="8" w:space="0" w:color="auto"/>
              <w:bottom w:val="single" w:sz="12" w:space="0" w:color="auto"/>
            </w:tcBorders>
            <w:vAlign w:val="center"/>
          </w:tcPr>
          <w:p w14:paraId="478EA851"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(5)</w:t>
            </w:r>
          </w:p>
        </w:tc>
        <w:tc>
          <w:tcPr>
            <w:tcW w:w="1915" w:type="dxa"/>
            <w:gridSpan w:val="2"/>
            <w:tcBorders>
              <w:top w:val="single" w:sz="8" w:space="0" w:color="auto"/>
              <w:bottom w:val="single" w:sz="12" w:space="0" w:color="auto"/>
            </w:tcBorders>
            <w:vAlign w:val="center"/>
          </w:tcPr>
          <w:p w14:paraId="46DC0590" w14:textId="77777777" w:rsidR="00BF08FA" w:rsidRPr="002E3B3F" w:rsidRDefault="00BF08FA" w:rsidP="00057203">
            <w:pPr>
              <w:jc w:val="center"/>
              <w:rPr>
                <w:rFonts w:ascii="Times New Roman" w:hAnsi="Times New Roman" w:cs="Times New Roman"/>
                <w:sz w:val="20"/>
                <w:szCs w:val="20"/>
              </w:rPr>
            </w:pPr>
            <w:r w:rsidRPr="002E3B3F">
              <w:rPr>
                <w:rFonts w:ascii="Times New Roman" w:hAnsi="Times New Roman" w:cs="Times New Roman"/>
                <w:sz w:val="20"/>
                <w:szCs w:val="20"/>
              </w:rPr>
              <w:t>(6)</w:t>
            </w:r>
          </w:p>
        </w:tc>
      </w:tr>
      <w:tr w:rsidR="00BF08FA" w:rsidRPr="002E3B3F" w14:paraId="1DAD94EE" w14:textId="77777777" w:rsidTr="00057203">
        <w:trPr>
          <w:trHeight w:val="287"/>
        </w:trPr>
        <w:tc>
          <w:tcPr>
            <w:tcW w:w="2249" w:type="dxa"/>
            <w:tcBorders>
              <w:top w:val="single" w:sz="12" w:space="0" w:color="auto"/>
            </w:tcBorders>
          </w:tcPr>
          <w:p w14:paraId="634D8AD3" w14:textId="77777777" w:rsidR="00BF08FA" w:rsidRPr="002E3B3F" w:rsidRDefault="00BF08FA" w:rsidP="00057203">
            <w:pPr>
              <w:rPr>
                <w:rFonts w:ascii="Times New Roman" w:hAnsi="Times New Roman" w:cs="Times New Roman"/>
                <w:b/>
                <w:bCs/>
                <w:sz w:val="20"/>
                <w:szCs w:val="20"/>
              </w:rPr>
            </w:pPr>
          </w:p>
        </w:tc>
        <w:tc>
          <w:tcPr>
            <w:tcW w:w="1798" w:type="dxa"/>
            <w:gridSpan w:val="2"/>
            <w:tcBorders>
              <w:top w:val="single" w:sz="12" w:space="0" w:color="auto"/>
            </w:tcBorders>
          </w:tcPr>
          <w:p w14:paraId="30D3B6BE" w14:textId="77777777" w:rsidR="00BF08FA" w:rsidRPr="002E3B3F" w:rsidRDefault="00BF08FA" w:rsidP="00057203">
            <w:pPr>
              <w:rPr>
                <w:rFonts w:ascii="Times New Roman" w:hAnsi="Times New Roman" w:cs="Times New Roman"/>
                <w:sz w:val="20"/>
                <w:szCs w:val="20"/>
              </w:rPr>
            </w:pPr>
          </w:p>
        </w:tc>
        <w:tc>
          <w:tcPr>
            <w:tcW w:w="1687" w:type="dxa"/>
            <w:tcBorders>
              <w:top w:val="single" w:sz="12" w:space="0" w:color="auto"/>
            </w:tcBorders>
          </w:tcPr>
          <w:p w14:paraId="45166BB1" w14:textId="77777777" w:rsidR="00BF08FA" w:rsidRPr="002E3B3F" w:rsidRDefault="00BF08FA" w:rsidP="00057203">
            <w:pPr>
              <w:rPr>
                <w:rFonts w:ascii="Times New Roman" w:hAnsi="Times New Roman" w:cs="Times New Roman"/>
                <w:sz w:val="20"/>
                <w:szCs w:val="20"/>
              </w:rPr>
            </w:pPr>
          </w:p>
        </w:tc>
        <w:tc>
          <w:tcPr>
            <w:tcW w:w="1802" w:type="dxa"/>
            <w:tcBorders>
              <w:top w:val="single" w:sz="12" w:space="0" w:color="auto"/>
            </w:tcBorders>
          </w:tcPr>
          <w:p w14:paraId="082E48E2" w14:textId="77777777" w:rsidR="00BF08FA" w:rsidRPr="002E3B3F" w:rsidRDefault="00BF08FA" w:rsidP="00057203">
            <w:pPr>
              <w:rPr>
                <w:rFonts w:ascii="Times New Roman" w:hAnsi="Times New Roman" w:cs="Times New Roman"/>
                <w:sz w:val="20"/>
                <w:szCs w:val="20"/>
              </w:rPr>
            </w:pPr>
          </w:p>
        </w:tc>
        <w:tc>
          <w:tcPr>
            <w:tcW w:w="1686" w:type="dxa"/>
            <w:tcBorders>
              <w:top w:val="single" w:sz="12" w:space="0" w:color="auto"/>
            </w:tcBorders>
          </w:tcPr>
          <w:p w14:paraId="72AEC8EF" w14:textId="77777777" w:rsidR="00BF08FA" w:rsidRPr="002E3B3F" w:rsidRDefault="00BF08FA" w:rsidP="00057203">
            <w:pPr>
              <w:rPr>
                <w:rFonts w:ascii="Times New Roman" w:hAnsi="Times New Roman" w:cs="Times New Roman"/>
                <w:sz w:val="20"/>
                <w:szCs w:val="20"/>
              </w:rPr>
            </w:pPr>
          </w:p>
        </w:tc>
        <w:tc>
          <w:tcPr>
            <w:tcW w:w="1575" w:type="dxa"/>
            <w:tcBorders>
              <w:top w:val="single" w:sz="12" w:space="0" w:color="auto"/>
            </w:tcBorders>
          </w:tcPr>
          <w:p w14:paraId="365F79ED" w14:textId="77777777" w:rsidR="00BF08FA" w:rsidRPr="002E3B3F" w:rsidRDefault="00BF08FA" w:rsidP="00057203">
            <w:pPr>
              <w:rPr>
                <w:rFonts w:ascii="Times New Roman" w:hAnsi="Times New Roman" w:cs="Times New Roman"/>
                <w:sz w:val="20"/>
                <w:szCs w:val="20"/>
              </w:rPr>
            </w:pPr>
          </w:p>
        </w:tc>
        <w:tc>
          <w:tcPr>
            <w:tcW w:w="1915" w:type="dxa"/>
            <w:gridSpan w:val="2"/>
            <w:tcBorders>
              <w:top w:val="single" w:sz="12" w:space="0" w:color="auto"/>
            </w:tcBorders>
          </w:tcPr>
          <w:p w14:paraId="07D551BE" w14:textId="77777777" w:rsidR="00BF08FA" w:rsidRPr="002E3B3F" w:rsidRDefault="00BF08FA" w:rsidP="00057203">
            <w:pPr>
              <w:rPr>
                <w:rFonts w:ascii="Times New Roman" w:hAnsi="Times New Roman" w:cs="Times New Roman"/>
                <w:sz w:val="20"/>
                <w:szCs w:val="20"/>
              </w:rPr>
            </w:pPr>
          </w:p>
        </w:tc>
      </w:tr>
      <w:tr w:rsidR="00BF08FA" w:rsidRPr="002E3B3F" w14:paraId="21198C42" w14:textId="77777777" w:rsidTr="00057203">
        <w:trPr>
          <w:trHeight w:val="271"/>
        </w:trPr>
        <w:tc>
          <w:tcPr>
            <w:tcW w:w="2249" w:type="dxa"/>
          </w:tcPr>
          <w:p w14:paraId="27373D10"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Depression</w:t>
            </w:r>
          </w:p>
        </w:tc>
        <w:tc>
          <w:tcPr>
            <w:tcW w:w="1798" w:type="dxa"/>
            <w:gridSpan w:val="2"/>
          </w:tcPr>
          <w:p w14:paraId="0D2E57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-0.00153</w:t>
            </w:r>
          </w:p>
        </w:tc>
        <w:tc>
          <w:tcPr>
            <w:tcW w:w="1687" w:type="dxa"/>
          </w:tcPr>
          <w:p w14:paraId="45CE1E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-0.00266</w:t>
            </w:r>
          </w:p>
        </w:tc>
        <w:tc>
          <w:tcPr>
            <w:tcW w:w="1802" w:type="dxa"/>
          </w:tcPr>
          <w:p w14:paraId="0F7DCEB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-0.000441</w:t>
            </w:r>
          </w:p>
        </w:tc>
        <w:tc>
          <w:tcPr>
            <w:tcW w:w="1686" w:type="dxa"/>
          </w:tcPr>
          <w:p w14:paraId="686F1F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0.0138</w:t>
            </w:r>
          </w:p>
        </w:tc>
        <w:tc>
          <w:tcPr>
            <w:tcW w:w="1575" w:type="dxa"/>
          </w:tcPr>
          <w:p w14:paraId="0A0D3C5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0.0249**</w:t>
            </w:r>
          </w:p>
        </w:tc>
        <w:tc>
          <w:tcPr>
            <w:tcW w:w="1915" w:type="dxa"/>
            <w:gridSpan w:val="2"/>
          </w:tcPr>
          <w:p w14:paraId="38D0109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0.0218^</w:t>
            </w:r>
          </w:p>
        </w:tc>
      </w:tr>
      <w:tr w:rsidR="00BF08FA" w:rsidRPr="002E3B3F" w14:paraId="67F90B56" w14:textId="77777777" w:rsidTr="00057203">
        <w:trPr>
          <w:trHeight w:val="287"/>
        </w:trPr>
        <w:tc>
          <w:tcPr>
            <w:tcW w:w="2249" w:type="dxa"/>
          </w:tcPr>
          <w:p w14:paraId="6C268F2C"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1E4F8AF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(0.00211)</w:t>
            </w:r>
          </w:p>
        </w:tc>
        <w:tc>
          <w:tcPr>
            <w:tcW w:w="1687" w:type="dxa"/>
          </w:tcPr>
          <w:p w14:paraId="6C92E2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(0.00264)</w:t>
            </w:r>
          </w:p>
        </w:tc>
        <w:tc>
          <w:tcPr>
            <w:tcW w:w="1802" w:type="dxa"/>
          </w:tcPr>
          <w:p w14:paraId="5A0807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(0.00316)</w:t>
            </w:r>
          </w:p>
        </w:tc>
        <w:tc>
          <w:tcPr>
            <w:tcW w:w="1686" w:type="dxa"/>
          </w:tcPr>
          <w:p w14:paraId="0123831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(0.00894)</w:t>
            </w:r>
          </w:p>
        </w:tc>
        <w:tc>
          <w:tcPr>
            <w:tcW w:w="1575" w:type="dxa"/>
          </w:tcPr>
          <w:p w14:paraId="4A687A8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(0.00779)</w:t>
            </w:r>
          </w:p>
        </w:tc>
        <w:tc>
          <w:tcPr>
            <w:tcW w:w="1915" w:type="dxa"/>
            <w:gridSpan w:val="2"/>
          </w:tcPr>
          <w:p w14:paraId="25311B8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(0.0112)</w:t>
            </w:r>
          </w:p>
        </w:tc>
      </w:tr>
      <w:tr w:rsidR="00BF08FA" w:rsidRPr="002E3B3F" w14:paraId="46934092" w14:textId="77777777" w:rsidTr="00057203">
        <w:trPr>
          <w:trHeight w:val="271"/>
        </w:trPr>
        <w:tc>
          <w:tcPr>
            <w:tcW w:w="2249" w:type="dxa"/>
          </w:tcPr>
          <w:p w14:paraId="5834DC86"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lastRenderedPageBreak/>
              <w:t xml:space="preserve">Conspiracy </w:t>
            </w:r>
          </w:p>
        </w:tc>
        <w:tc>
          <w:tcPr>
            <w:tcW w:w="1798" w:type="dxa"/>
            <w:gridSpan w:val="2"/>
          </w:tcPr>
          <w:p w14:paraId="7EFCEB4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0.418***</w:t>
            </w:r>
          </w:p>
        </w:tc>
        <w:tc>
          <w:tcPr>
            <w:tcW w:w="1687" w:type="dxa"/>
          </w:tcPr>
          <w:p w14:paraId="47DBD50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0.289**</w:t>
            </w:r>
          </w:p>
        </w:tc>
        <w:tc>
          <w:tcPr>
            <w:tcW w:w="1802" w:type="dxa"/>
          </w:tcPr>
          <w:p w14:paraId="5787F7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0.262*</w:t>
            </w:r>
          </w:p>
        </w:tc>
        <w:tc>
          <w:tcPr>
            <w:tcW w:w="1686" w:type="dxa"/>
          </w:tcPr>
          <w:p w14:paraId="164055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2.391***</w:t>
            </w:r>
          </w:p>
        </w:tc>
        <w:tc>
          <w:tcPr>
            <w:tcW w:w="1575" w:type="dxa"/>
          </w:tcPr>
          <w:p w14:paraId="3D177E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3.478***</w:t>
            </w:r>
          </w:p>
        </w:tc>
        <w:tc>
          <w:tcPr>
            <w:tcW w:w="1915" w:type="dxa"/>
            <w:gridSpan w:val="2"/>
          </w:tcPr>
          <w:p w14:paraId="4965199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2.338***</w:t>
            </w:r>
          </w:p>
        </w:tc>
      </w:tr>
      <w:tr w:rsidR="00BF08FA" w:rsidRPr="002E3B3F" w14:paraId="55C468DD" w14:textId="77777777" w:rsidTr="00057203">
        <w:trPr>
          <w:trHeight w:val="287"/>
        </w:trPr>
        <w:tc>
          <w:tcPr>
            <w:tcW w:w="2249" w:type="dxa"/>
          </w:tcPr>
          <w:p w14:paraId="1A20F9E8"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Beliefs</w:t>
            </w:r>
          </w:p>
        </w:tc>
        <w:tc>
          <w:tcPr>
            <w:tcW w:w="1798" w:type="dxa"/>
            <w:gridSpan w:val="2"/>
          </w:tcPr>
          <w:p w14:paraId="7E1FFD1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(0.0914)</w:t>
            </w:r>
          </w:p>
        </w:tc>
        <w:tc>
          <w:tcPr>
            <w:tcW w:w="1687" w:type="dxa"/>
          </w:tcPr>
          <w:p w14:paraId="2C3D43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(0.110)</w:t>
            </w:r>
          </w:p>
        </w:tc>
        <w:tc>
          <w:tcPr>
            <w:tcW w:w="1802" w:type="dxa"/>
          </w:tcPr>
          <w:p w14:paraId="4564D7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(0.110)</w:t>
            </w:r>
          </w:p>
        </w:tc>
        <w:tc>
          <w:tcPr>
            <w:tcW w:w="1686" w:type="dxa"/>
          </w:tcPr>
          <w:p w14:paraId="48A6B7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(0.333)</w:t>
            </w:r>
          </w:p>
        </w:tc>
        <w:tc>
          <w:tcPr>
            <w:tcW w:w="1575" w:type="dxa"/>
          </w:tcPr>
          <w:p w14:paraId="3EDE0D8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(0.209)</w:t>
            </w:r>
          </w:p>
        </w:tc>
        <w:tc>
          <w:tcPr>
            <w:tcW w:w="1915" w:type="dxa"/>
            <w:gridSpan w:val="2"/>
          </w:tcPr>
          <w:p w14:paraId="67B9963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(0.344)</w:t>
            </w:r>
          </w:p>
        </w:tc>
      </w:tr>
      <w:tr w:rsidR="00BF08FA" w:rsidRPr="002E3B3F" w14:paraId="6FC3D9C7" w14:textId="77777777" w:rsidTr="00057203">
        <w:trPr>
          <w:trHeight w:val="287"/>
        </w:trPr>
        <w:tc>
          <w:tcPr>
            <w:tcW w:w="2249" w:type="dxa"/>
          </w:tcPr>
          <w:p w14:paraId="6AF7B88E"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Participatory </w:t>
            </w:r>
          </w:p>
        </w:tc>
        <w:tc>
          <w:tcPr>
            <w:tcW w:w="1798" w:type="dxa"/>
            <w:gridSpan w:val="2"/>
          </w:tcPr>
          <w:p w14:paraId="3C700A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0.0118</w:t>
            </w:r>
          </w:p>
        </w:tc>
        <w:tc>
          <w:tcPr>
            <w:tcW w:w="1687" w:type="dxa"/>
          </w:tcPr>
          <w:p w14:paraId="314A3F1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0.0703*</w:t>
            </w:r>
          </w:p>
        </w:tc>
        <w:tc>
          <w:tcPr>
            <w:tcW w:w="1802" w:type="dxa"/>
          </w:tcPr>
          <w:p w14:paraId="0864379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0.0234</w:t>
            </w:r>
          </w:p>
        </w:tc>
        <w:tc>
          <w:tcPr>
            <w:tcW w:w="1686" w:type="dxa"/>
          </w:tcPr>
          <w:p w14:paraId="07B67A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0.301***</w:t>
            </w:r>
          </w:p>
        </w:tc>
        <w:tc>
          <w:tcPr>
            <w:tcW w:w="1575" w:type="dxa"/>
          </w:tcPr>
          <w:p w14:paraId="7E843D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915" w:type="dxa"/>
            <w:gridSpan w:val="2"/>
          </w:tcPr>
          <w:p w14:paraId="322FD3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-0.0441</w:t>
            </w:r>
          </w:p>
        </w:tc>
      </w:tr>
      <w:tr w:rsidR="00BF08FA" w:rsidRPr="002E3B3F" w14:paraId="7E728A2B" w14:textId="77777777" w:rsidTr="00057203">
        <w:trPr>
          <w:trHeight w:val="271"/>
        </w:trPr>
        <w:tc>
          <w:tcPr>
            <w:tcW w:w="2249" w:type="dxa"/>
          </w:tcPr>
          <w:p w14:paraId="47868EFE"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Inclination</w:t>
            </w:r>
          </w:p>
        </w:tc>
        <w:tc>
          <w:tcPr>
            <w:tcW w:w="1798" w:type="dxa"/>
            <w:gridSpan w:val="2"/>
          </w:tcPr>
          <w:p w14:paraId="10288F1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(0.0349)</w:t>
            </w:r>
          </w:p>
        </w:tc>
        <w:tc>
          <w:tcPr>
            <w:tcW w:w="1687" w:type="dxa"/>
          </w:tcPr>
          <w:p w14:paraId="7F0690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(0.0282)</w:t>
            </w:r>
          </w:p>
        </w:tc>
        <w:tc>
          <w:tcPr>
            <w:tcW w:w="1802" w:type="dxa"/>
          </w:tcPr>
          <w:p w14:paraId="39DC46C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(0.0342)</w:t>
            </w:r>
          </w:p>
        </w:tc>
        <w:tc>
          <w:tcPr>
            <w:tcW w:w="1686" w:type="dxa"/>
          </w:tcPr>
          <w:p w14:paraId="52940C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(0.0853)</w:t>
            </w:r>
          </w:p>
        </w:tc>
        <w:tc>
          <w:tcPr>
            <w:tcW w:w="1575" w:type="dxa"/>
          </w:tcPr>
          <w:p w14:paraId="14BBB3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(0.122)</w:t>
            </w:r>
          </w:p>
        </w:tc>
        <w:tc>
          <w:tcPr>
            <w:tcW w:w="1915" w:type="dxa"/>
            <w:gridSpan w:val="2"/>
          </w:tcPr>
          <w:p w14:paraId="7FD08B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(0.124)</w:t>
            </w:r>
          </w:p>
        </w:tc>
      </w:tr>
      <w:tr w:rsidR="00BF08FA" w:rsidRPr="002E3B3F" w14:paraId="61FA0FCA" w14:textId="77777777" w:rsidTr="00057203">
        <w:trPr>
          <w:trHeight w:val="287"/>
        </w:trPr>
        <w:tc>
          <w:tcPr>
            <w:tcW w:w="2249" w:type="dxa"/>
          </w:tcPr>
          <w:p w14:paraId="0B2B92EE"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Democrat </w:t>
            </w:r>
          </w:p>
        </w:tc>
        <w:tc>
          <w:tcPr>
            <w:tcW w:w="1798" w:type="dxa"/>
            <w:gridSpan w:val="2"/>
          </w:tcPr>
          <w:p w14:paraId="21B058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0.0278</w:t>
            </w:r>
          </w:p>
        </w:tc>
        <w:tc>
          <w:tcPr>
            <w:tcW w:w="1687" w:type="dxa"/>
          </w:tcPr>
          <w:p w14:paraId="05514D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0.0277</w:t>
            </w:r>
          </w:p>
        </w:tc>
        <w:tc>
          <w:tcPr>
            <w:tcW w:w="1802" w:type="dxa"/>
          </w:tcPr>
          <w:p w14:paraId="1B1F9E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0.0345</w:t>
            </w:r>
          </w:p>
        </w:tc>
        <w:tc>
          <w:tcPr>
            <w:tcW w:w="1686" w:type="dxa"/>
          </w:tcPr>
          <w:p w14:paraId="27041A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-0.119</w:t>
            </w:r>
          </w:p>
        </w:tc>
        <w:tc>
          <w:tcPr>
            <w:tcW w:w="1575" w:type="dxa"/>
          </w:tcPr>
          <w:p w14:paraId="638277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-0.171</w:t>
            </w:r>
          </w:p>
        </w:tc>
        <w:tc>
          <w:tcPr>
            <w:tcW w:w="1915" w:type="dxa"/>
            <w:gridSpan w:val="2"/>
          </w:tcPr>
          <w:p w14:paraId="1F3C28E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-0.148</w:t>
            </w:r>
          </w:p>
        </w:tc>
      </w:tr>
      <w:tr w:rsidR="00BF08FA" w:rsidRPr="002E3B3F" w14:paraId="422A662B" w14:textId="77777777" w:rsidTr="00057203">
        <w:trPr>
          <w:trHeight w:val="271"/>
        </w:trPr>
        <w:tc>
          <w:tcPr>
            <w:tcW w:w="2249" w:type="dxa"/>
          </w:tcPr>
          <w:p w14:paraId="513CAB79"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1F8B1A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(0.0716)</w:t>
            </w:r>
          </w:p>
        </w:tc>
        <w:tc>
          <w:tcPr>
            <w:tcW w:w="1687" w:type="dxa"/>
          </w:tcPr>
          <w:p w14:paraId="368FD5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(0.0748)</w:t>
            </w:r>
          </w:p>
        </w:tc>
        <w:tc>
          <w:tcPr>
            <w:tcW w:w="1802" w:type="dxa"/>
          </w:tcPr>
          <w:p w14:paraId="4709330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(0.0690)</w:t>
            </w:r>
          </w:p>
        </w:tc>
        <w:tc>
          <w:tcPr>
            <w:tcW w:w="1686" w:type="dxa"/>
          </w:tcPr>
          <w:p w14:paraId="46F8219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(0.194)</w:t>
            </w:r>
          </w:p>
        </w:tc>
        <w:tc>
          <w:tcPr>
            <w:tcW w:w="1575" w:type="dxa"/>
          </w:tcPr>
          <w:p w14:paraId="382D433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(0.193)</w:t>
            </w:r>
          </w:p>
        </w:tc>
        <w:tc>
          <w:tcPr>
            <w:tcW w:w="1915" w:type="dxa"/>
            <w:gridSpan w:val="2"/>
          </w:tcPr>
          <w:p w14:paraId="3B7993D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(0.189)</w:t>
            </w:r>
          </w:p>
        </w:tc>
      </w:tr>
      <w:tr w:rsidR="00BF08FA" w:rsidRPr="002E3B3F" w14:paraId="77963B73" w14:textId="77777777" w:rsidTr="00057203">
        <w:trPr>
          <w:trHeight w:val="287"/>
        </w:trPr>
        <w:tc>
          <w:tcPr>
            <w:tcW w:w="2249" w:type="dxa"/>
          </w:tcPr>
          <w:p w14:paraId="6F9E5423"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Republican</w:t>
            </w:r>
          </w:p>
        </w:tc>
        <w:tc>
          <w:tcPr>
            <w:tcW w:w="1798" w:type="dxa"/>
            <w:gridSpan w:val="2"/>
          </w:tcPr>
          <w:p w14:paraId="280EBE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0.0927</w:t>
            </w:r>
          </w:p>
        </w:tc>
        <w:tc>
          <w:tcPr>
            <w:tcW w:w="1687" w:type="dxa"/>
          </w:tcPr>
          <w:p w14:paraId="58B78A5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802" w:type="dxa"/>
          </w:tcPr>
          <w:p w14:paraId="1443CC6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0.0892</w:t>
            </w:r>
          </w:p>
        </w:tc>
        <w:tc>
          <w:tcPr>
            <w:tcW w:w="1686" w:type="dxa"/>
          </w:tcPr>
          <w:p w14:paraId="080480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-0.0806</w:t>
            </w:r>
          </w:p>
        </w:tc>
        <w:tc>
          <w:tcPr>
            <w:tcW w:w="1575" w:type="dxa"/>
          </w:tcPr>
          <w:p w14:paraId="2FCB311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-0.130</w:t>
            </w:r>
          </w:p>
        </w:tc>
        <w:tc>
          <w:tcPr>
            <w:tcW w:w="1915" w:type="dxa"/>
            <w:gridSpan w:val="2"/>
          </w:tcPr>
          <w:p w14:paraId="2127312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-0.131</w:t>
            </w:r>
          </w:p>
        </w:tc>
      </w:tr>
      <w:tr w:rsidR="00BF08FA" w:rsidRPr="002E3B3F" w14:paraId="7FA88A3E" w14:textId="77777777" w:rsidTr="00057203">
        <w:trPr>
          <w:trHeight w:val="271"/>
        </w:trPr>
        <w:tc>
          <w:tcPr>
            <w:tcW w:w="2249" w:type="dxa"/>
          </w:tcPr>
          <w:p w14:paraId="59739C25"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433A0A8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(0.0791)</w:t>
            </w:r>
          </w:p>
        </w:tc>
        <w:tc>
          <w:tcPr>
            <w:tcW w:w="1687" w:type="dxa"/>
          </w:tcPr>
          <w:p w14:paraId="24B3147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(0.0838)</w:t>
            </w:r>
          </w:p>
        </w:tc>
        <w:tc>
          <w:tcPr>
            <w:tcW w:w="1802" w:type="dxa"/>
          </w:tcPr>
          <w:p w14:paraId="05250C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(0.0752)</w:t>
            </w:r>
          </w:p>
        </w:tc>
        <w:tc>
          <w:tcPr>
            <w:tcW w:w="1686" w:type="dxa"/>
          </w:tcPr>
          <w:p w14:paraId="79539F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(0.213)</w:t>
            </w:r>
          </w:p>
        </w:tc>
        <w:tc>
          <w:tcPr>
            <w:tcW w:w="1575" w:type="dxa"/>
          </w:tcPr>
          <w:p w14:paraId="1824AB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(0.211)</w:t>
            </w:r>
          </w:p>
        </w:tc>
        <w:tc>
          <w:tcPr>
            <w:tcW w:w="1915" w:type="dxa"/>
            <w:gridSpan w:val="2"/>
          </w:tcPr>
          <w:p w14:paraId="51CB4F2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(0.208)</w:t>
            </w:r>
          </w:p>
        </w:tc>
      </w:tr>
      <w:tr w:rsidR="00BF08FA" w:rsidRPr="002E3B3F" w14:paraId="37B31F44" w14:textId="77777777" w:rsidTr="00057203">
        <w:trPr>
          <w:trHeight w:val="287"/>
        </w:trPr>
        <w:tc>
          <w:tcPr>
            <w:tcW w:w="2249" w:type="dxa"/>
          </w:tcPr>
          <w:p w14:paraId="7FCC6F1F"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Independent</w:t>
            </w:r>
          </w:p>
        </w:tc>
        <w:tc>
          <w:tcPr>
            <w:tcW w:w="1798" w:type="dxa"/>
            <w:gridSpan w:val="2"/>
          </w:tcPr>
          <w:p w14:paraId="60CFE92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0.0790</w:t>
            </w:r>
          </w:p>
        </w:tc>
        <w:tc>
          <w:tcPr>
            <w:tcW w:w="1687" w:type="dxa"/>
          </w:tcPr>
          <w:p w14:paraId="233159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0.0786</w:t>
            </w:r>
          </w:p>
        </w:tc>
        <w:tc>
          <w:tcPr>
            <w:tcW w:w="1802" w:type="dxa"/>
          </w:tcPr>
          <w:p w14:paraId="373DFB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0.0833</w:t>
            </w:r>
          </w:p>
        </w:tc>
        <w:tc>
          <w:tcPr>
            <w:tcW w:w="1686" w:type="dxa"/>
          </w:tcPr>
          <w:p w14:paraId="5FE58E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-0.193</w:t>
            </w:r>
          </w:p>
        </w:tc>
        <w:tc>
          <w:tcPr>
            <w:tcW w:w="1575" w:type="dxa"/>
          </w:tcPr>
          <w:p w14:paraId="0496B9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-0.237</w:t>
            </w:r>
          </w:p>
        </w:tc>
        <w:tc>
          <w:tcPr>
            <w:tcW w:w="1915" w:type="dxa"/>
            <w:gridSpan w:val="2"/>
          </w:tcPr>
          <w:p w14:paraId="2561E5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-0.230</w:t>
            </w:r>
          </w:p>
        </w:tc>
      </w:tr>
      <w:tr w:rsidR="00BF08FA" w:rsidRPr="002E3B3F" w14:paraId="0442F045" w14:textId="77777777" w:rsidTr="00057203">
        <w:trPr>
          <w:trHeight w:val="287"/>
        </w:trPr>
        <w:tc>
          <w:tcPr>
            <w:tcW w:w="2249" w:type="dxa"/>
          </w:tcPr>
          <w:p w14:paraId="6DC33C02"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75E1FD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(0.0709)</w:t>
            </w:r>
          </w:p>
        </w:tc>
        <w:tc>
          <w:tcPr>
            <w:tcW w:w="1687" w:type="dxa"/>
          </w:tcPr>
          <w:p w14:paraId="79C443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(0.0745)</w:t>
            </w:r>
          </w:p>
        </w:tc>
        <w:tc>
          <w:tcPr>
            <w:tcW w:w="1802" w:type="dxa"/>
          </w:tcPr>
          <w:p w14:paraId="796207F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(0.0675)</w:t>
            </w:r>
          </w:p>
        </w:tc>
        <w:tc>
          <w:tcPr>
            <w:tcW w:w="1686" w:type="dxa"/>
          </w:tcPr>
          <w:p w14:paraId="40D78DC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(0.191)</w:t>
            </w:r>
          </w:p>
        </w:tc>
        <w:tc>
          <w:tcPr>
            <w:tcW w:w="1575" w:type="dxa"/>
          </w:tcPr>
          <w:p w14:paraId="2866F46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(0.190)</w:t>
            </w:r>
          </w:p>
        </w:tc>
        <w:tc>
          <w:tcPr>
            <w:tcW w:w="1915" w:type="dxa"/>
            <w:gridSpan w:val="2"/>
          </w:tcPr>
          <w:p w14:paraId="10BB80A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(0.185)</w:t>
            </w:r>
          </w:p>
        </w:tc>
      </w:tr>
      <w:tr w:rsidR="00BF08FA" w:rsidRPr="002E3B3F" w14:paraId="31717909" w14:textId="77777777" w:rsidTr="00057203">
        <w:trPr>
          <w:trHeight w:val="271"/>
        </w:trPr>
        <w:tc>
          <w:tcPr>
            <w:tcW w:w="2249" w:type="dxa"/>
          </w:tcPr>
          <w:p w14:paraId="17082EA2"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Ideology </w:t>
            </w:r>
          </w:p>
        </w:tc>
        <w:tc>
          <w:tcPr>
            <w:tcW w:w="1798" w:type="dxa"/>
            <w:gridSpan w:val="2"/>
          </w:tcPr>
          <w:p w14:paraId="2FF1ACB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-0.00701</w:t>
            </w:r>
          </w:p>
        </w:tc>
        <w:tc>
          <w:tcPr>
            <w:tcW w:w="1687" w:type="dxa"/>
          </w:tcPr>
          <w:p w14:paraId="657C5E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-0.00648</w:t>
            </w:r>
          </w:p>
        </w:tc>
        <w:tc>
          <w:tcPr>
            <w:tcW w:w="1802" w:type="dxa"/>
          </w:tcPr>
          <w:p w14:paraId="6F3E281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-0.00642</w:t>
            </w:r>
          </w:p>
        </w:tc>
        <w:tc>
          <w:tcPr>
            <w:tcW w:w="1686" w:type="dxa"/>
          </w:tcPr>
          <w:p w14:paraId="3E94438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-0.120***</w:t>
            </w:r>
          </w:p>
        </w:tc>
        <w:tc>
          <w:tcPr>
            <w:tcW w:w="1575" w:type="dxa"/>
          </w:tcPr>
          <w:p w14:paraId="58EEAD9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-0.120***</w:t>
            </w:r>
          </w:p>
        </w:tc>
        <w:tc>
          <w:tcPr>
            <w:tcW w:w="1915" w:type="dxa"/>
            <w:gridSpan w:val="2"/>
          </w:tcPr>
          <w:p w14:paraId="578557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r>
      <w:tr w:rsidR="00BF08FA" w:rsidRPr="002E3B3F" w14:paraId="44F9D4CD" w14:textId="77777777" w:rsidTr="00057203">
        <w:trPr>
          <w:trHeight w:val="287"/>
        </w:trPr>
        <w:tc>
          <w:tcPr>
            <w:tcW w:w="2249" w:type="dxa"/>
          </w:tcPr>
          <w:p w14:paraId="693D23FC"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699A72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(0.0102)</w:t>
            </w:r>
          </w:p>
        </w:tc>
        <w:tc>
          <w:tcPr>
            <w:tcW w:w="1687" w:type="dxa"/>
          </w:tcPr>
          <w:p w14:paraId="6538F6D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(0.0101)</w:t>
            </w:r>
          </w:p>
        </w:tc>
        <w:tc>
          <w:tcPr>
            <w:tcW w:w="1802" w:type="dxa"/>
          </w:tcPr>
          <w:p w14:paraId="5563A8F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(0.0100)</w:t>
            </w:r>
          </w:p>
        </w:tc>
        <w:tc>
          <w:tcPr>
            <w:tcW w:w="1686" w:type="dxa"/>
          </w:tcPr>
          <w:p w14:paraId="6B570C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(0.0293)</w:t>
            </w:r>
          </w:p>
        </w:tc>
        <w:tc>
          <w:tcPr>
            <w:tcW w:w="1575" w:type="dxa"/>
          </w:tcPr>
          <w:p w14:paraId="057E471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(0.0294)</w:t>
            </w:r>
          </w:p>
        </w:tc>
        <w:tc>
          <w:tcPr>
            <w:tcW w:w="1915" w:type="dxa"/>
            <w:gridSpan w:val="2"/>
          </w:tcPr>
          <w:p w14:paraId="58796A8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(0.0302)</w:t>
            </w:r>
          </w:p>
        </w:tc>
      </w:tr>
      <w:tr w:rsidR="00BF08FA" w:rsidRPr="002E3B3F" w14:paraId="6A680D2D" w14:textId="77777777" w:rsidTr="00057203">
        <w:trPr>
          <w:trHeight w:val="257"/>
        </w:trPr>
        <w:tc>
          <w:tcPr>
            <w:tcW w:w="2249" w:type="dxa"/>
          </w:tcPr>
          <w:p w14:paraId="3F65A90B"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Political Interest</w:t>
            </w:r>
          </w:p>
        </w:tc>
        <w:tc>
          <w:tcPr>
            <w:tcW w:w="1798" w:type="dxa"/>
            <w:gridSpan w:val="2"/>
          </w:tcPr>
          <w:p w14:paraId="3A12EC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-0.00692</w:t>
            </w:r>
          </w:p>
        </w:tc>
        <w:tc>
          <w:tcPr>
            <w:tcW w:w="1687" w:type="dxa"/>
          </w:tcPr>
          <w:p w14:paraId="03040A5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-0.00781</w:t>
            </w:r>
          </w:p>
        </w:tc>
        <w:tc>
          <w:tcPr>
            <w:tcW w:w="1802" w:type="dxa"/>
          </w:tcPr>
          <w:p w14:paraId="4D0DFDD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-0.00443</w:t>
            </w:r>
          </w:p>
        </w:tc>
        <w:tc>
          <w:tcPr>
            <w:tcW w:w="1686" w:type="dxa"/>
          </w:tcPr>
          <w:p w14:paraId="2CD0884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-0.126**</w:t>
            </w:r>
          </w:p>
        </w:tc>
        <w:tc>
          <w:tcPr>
            <w:tcW w:w="1575" w:type="dxa"/>
          </w:tcPr>
          <w:p w14:paraId="57084A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-0.130**</w:t>
            </w:r>
          </w:p>
        </w:tc>
        <w:tc>
          <w:tcPr>
            <w:tcW w:w="1915" w:type="dxa"/>
            <w:gridSpan w:val="2"/>
          </w:tcPr>
          <w:p w14:paraId="7425D4F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-0.123**</w:t>
            </w:r>
          </w:p>
        </w:tc>
      </w:tr>
      <w:tr w:rsidR="00BF08FA" w:rsidRPr="002E3B3F" w14:paraId="4E57C3DF" w14:textId="77777777" w:rsidTr="00057203">
        <w:trPr>
          <w:trHeight w:val="287"/>
        </w:trPr>
        <w:tc>
          <w:tcPr>
            <w:tcW w:w="2249" w:type="dxa"/>
          </w:tcPr>
          <w:p w14:paraId="34CE6485"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6CF30EB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(0.0117)</w:t>
            </w:r>
          </w:p>
        </w:tc>
        <w:tc>
          <w:tcPr>
            <w:tcW w:w="1687" w:type="dxa"/>
          </w:tcPr>
          <w:p w14:paraId="4389735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(0.0117)</w:t>
            </w:r>
          </w:p>
        </w:tc>
        <w:tc>
          <w:tcPr>
            <w:tcW w:w="1802" w:type="dxa"/>
          </w:tcPr>
          <w:p w14:paraId="0B1B25E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(0.0115)</w:t>
            </w:r>
          </w:p>
        </w:tc>
        <w:tc>
          <w:tcPr>
            <w:tcW w:w="1686" w:type="dxa"/>
          </w:tcPr>
          <w:p w14:paraId="2B8AD3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(0.0415)</w:t>
            </w:r>
          </w:p>
        </w:tc>
        <w:tc>
          <w:tcPr>
            <w:tcW w:w="1575" w:type="dxa"/>
          </w:tcPr>
          <w:p w14:paraId="07F2363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(0.0413)</w:t>
            </w:r>
          </w:p>
        </w:tc>
        <w:tc>
          <w:tcPr>
            <w:tcW w:w="1915" w:type="dxa"/>
            <w:gridSpan w:val="2"/>
          </w:tcPr>
          <w:p w14:paraId="7215EDF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(0.0415)</w:t>
            </w:r>
          </w:p>
        </w:tc>
      </w:tr>
      <w:tr w:rsidR="00BF08FA" w:rsidRPr="002E3B3F" w14:paraId="06E44139" w14:textId="77777777" w:rsidTr="00057203">
        <w:trPr>
          <w:trHeight w:val="271"/>
        </w:trPr>
        <w:tc>
          <w:tcPr>
            <w:tcW w:w="2249" w:type="dxa"/>
          </w:tcPr>
          <w:p w14:paraId="18022E70"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Black </w:t>
            </w:r>
          </w:p>
        </w:tc>
        <w:tc>
          <w:tcPr>
            <w:tcW w:w="1798" w:type="dxa"/>
            <w:gridSpan w:val="2"/>
          </w:tcPr>
          <w:p w14:paraId="26BC2B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0.0692</w:t>
            </w:r>
          </w:p>
        </w:tc>
        <w:tc>
          <w:tcPr>
            <w:tcW w:w="1687" w:type="dxa"/>
          </w:tcPr>
          <w:p w14:paraId="1BE8F1E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0.0722</w:t>
            </w:r>
          </w:p>
        </w:tc>
        <w:tc>
          <w:tcPr>
            <w:tcW w:w="1802" w:type="dxa"/>
          </w:tcPr>
          <w:p w14:paraId="5295C92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0.0593</w:t>
            </w:r>
          </w:p>
        </w:tc>
        <w:tc>
          <w:tcPr>
            <w:tcW w:w="1686" w:type="dxa"/>
          </w:tcPr>
          <w:p w14:paraId="5752652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1.020***</w:t>
            </w:r>
          </w:p>
        </w:tc>
        <w:tc>
          <w:tcPr>
            <w:tcW w:w="1575" w:type="dxa"/>
          </w:tcPr>
          <w:p w14:paraId="0F00A6A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1.067***</w:t>
            </w:r>
          </w:p>
        </w:tc>
        <w:tc>
          <w:tcPr>
            <w:tcW w:w="1915" w:type="dxa"/>
            <w:gridSpan w:val="2"/>
          </w:tcPr>
          <w:p w14:paraId="270506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1.015***</w:t>
            </w:r>
          </w:p>
        </w:tc>
      </w:tr>
      <w:tr w:rsidR="00BF08FA" w:rsidRPr="002E3B3F" w14:paraId="11A4F400" w14:textId="77777777" w:rsidTr="00057203">
        <w:trPr>
          <w:trHeight w:val="287"/>
        </w:trPr>
        <w:tc>
          <w:tcPr>
            <w:tcW w:w="2249" w:type="dxa"/>
          </w:tcPr>
          <w:p w14:paraId="7DA6D662"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047B740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1687" w:type="dxa"/>
          </w:tcPr>
          <w:p w14:paraId="0F1EDEE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c>
          <w:tcPr>
            <w:tcW w:w="1802" w:type="dxa"/>
          </w:tcPr>
          <w:p w14:paraId="2E5AEE4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(0.103)</w:t>
            </w:r>
          </w:p>
        </w:tc>
        <w:tc>
          <w:tcPr>
            <w:tcW w:w="1686" w:type="dxa"/>
          </w:tcPr>
          <w:p w14:paraId="7174253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(0.245)</w:t>
            </w:r>
          </w:p>
        </w:tc>
        <w:tc>
          <w:tcPr>
            <w:tcW w:w="1575" w:type="dxa"/>
          </w:tcPr>
          <w:p w14:paraId="0FC549E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(0.243)</w:t>
            </w:r>
          </w:p>
        </w:tc>
        <w:tc>
          <w:tcPr>
            <w:tcW w:w="1915" w:type="dxa"/>
            <w:gridSpan w:val="2"/>
          </w:tcPr>
          <w:p w14:paraId="1EB144B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(0.240)</w:t>
            </w:r>
          </w:p>
        </w:tc>
      </w:tr>
      <w:tr w:rsidR="00BF08FA" w:rsidRPr="002E3B3F" w14:paraId="57F6F5E2" w14:textId="77777777" w:rsidTr="00057203">
        <w:trPr>
          <w:trHeight w:val="271"/>
        </w:trPr>
        <w:tc>
          <w:tcPr>
            <w:tcW w:w="2249" w:type="dxa"/>
          </w:tcPr>
          <w:p w14:paraId="0031523C"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White</w:t>
            </w:r>
          </w:p>
        </w:tc>
        <w:tc>
          <w:tcPr>
            <w:tcW w:w="1798" w:type="dxa"/>
            <w:gridSpan w:val="2"/>
          </w:tcPr>
          <w:p w14:paraId="7F2C7E0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0.0297</w:t>
            </w:r>
          </w:p>
        </w:tc>
        <w:tc>
          <w:tcPr>
            <w:tcW w:w="1687" w:type="dxa"/>
          </w:tcPr>
          <w:p w14:paraId="68EC595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0.0288</w:t>
            </w:r>
          </w:p>
        </w:tc>
        <w:tc>
          <w:tcPr>
            <w:tcW w:w="1802" w:type="dxa"/>
          </w:tcPr>
          <w:p w14:paraId="4E2B61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0.0243</w:t>
            </w:r>
          </w:p>
        </w:tc>
        <w:tc>
          <w:tcPr>
            <w:tcW w:w="1686" w:type="dxa"/>
          </w:tcPr>
          <w:p w14:paraId="713EB28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0.496*</w:t>
            </w:r>
          </w:p>
        </w:tc>
        <w:tc>
          <w:tcPr>
            <w:tcW w:w="1575" w:type="dxa"/>
          </w:tcPr>
          <w:p w14:paraId="0D5312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0.527*</w:t>
            </w:r>
          </w:p>
        </w:tc>
        <w:tc>
          <w:tcPr>
            <w:tcW w:w="1915" w:type="dxa"/>
            <w:gridSpan w:val="2"/>
          </w:tcPr>
          <w:p w14:paraId="46F59F8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0.485*</w:t>
            </w:r>
          </w:p>
        </w:tc>
      </w:tr>
      <w:tr w:rsidR="00BF08FA" w:rsidRPr="002E3B3F" w14:paraId="5A844BAF" w14:textId="77777777" w:rsidTr="00057203">
        <w:trPr>
          <w:trHeight w:val="287"/>
        </w:trPr>
        <w:tc>
          <w:tcPr>
            <w:tcW w:w="2249" w:type="dxa"/>
          </w:tcPr>
          <w:p w14:paraId="3843BD23"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19BBBFF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(0.0988)</w:t>
            </w:r>
          </w:p>
        </w:tc>
        <w:tc>
          <w:tcPr>
            <w:tcW w:w="1687" w:type="dxa"/>
          </w:tcPr>
          <w:p w14:paraId="52C0D8F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(0.0970)</w:t>
            </w:r>
          </w:p>
        </w:tc>
        <w:tc>
          <w:tcPr>
            <w:tcW w:w="1802" w:type="dxa"/>
          </w:tcPr>
          <w:p w14:paraId="4B50AB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(0.0987)</w:t>
            </w:r>
          </w:p>
        </w:tc>
        <w:tc>
          <w:tcPr>
            <w:tcW w:w="1686" w:type="dxa"/>
          </w:tcPr>
          <w:p w14:paraId="70D65F1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(0.228)</w:t>
            </w:r>
          </w:p>
        </w:tc>
        <w:tc>
          <w:tcPr>
            <w:tcW w:w="1575" w:type="dxa"/>
          </w:tcPr>
          <w:p w14:paraId="6B0BCAE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(0.225)</w:t>
            </w:r>
          </w:p>
        </w:tc>
        <w:tc>
          <w:tcPr>
            <w:tcW w:w="1915" w:type="dxa"/>
            <w:gridSpan w:val="2"/>
          </w:tcPr>
          <w:p w14:paraId="3E72F09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(0.223)</w:t>
            </w:r>
          </w:p>
        </w:tc>
      </w:tr>
      <w:tr w:rsidR="00BF08FA" w:rsidRPr="002E3B3F" w14:paraId="76D2D0D0" w14:textId="77777777" w:rsidTr="00057203">
        <w:trPr>
          <w:trHeight w:val="271"/>
        </w:trPr>
        <w:tc>
          <w:tcPr>
            <w:tcW w:w="2249" w:type="dxa"/>
          </w:tcPr>
          <w:p w14:paraId="20586453"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Asian</w:t>
            </w:r>
          </w:p>
        </w:tc>
        <w:tc>
          <w:tcPr>
            <w:tcW w:w="1798" w:type="dxa"/>
            <w:gridSpan w:val="2"/>
          </w:tcPr>
          <w:p w14:paraId="7A0D7F4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0.0575</w:t>
            </w:r>
          </w:p>
        </w:tc>
        <w:tc>
          <w:tcPr>
            <w:tcW w:w="1687" w:type="dxa"/>
          </w:tcPr>
          <w:p w14:paraId="72D85FF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0.0601</w:t>
            </w:r>
          </w:p>
        </w:tc>
        <w:tc>
          <w:tcPr>
            <w:tcW w:w="1802" w:type="dxa"/>
          </w:tcPr>
          <w:p w14:paraId="71E688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0.0539</w:t>
            </w:r>
          </w:p>
        </w:tc>
        <w:tc>
          <w:tcPr>
            <w:tcW w:w="1686" w:type="dxa"/>
          </w:tcPr>
          <w:p w14:paraId="34014E8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0.579*</w:t>
            </w:r>
          </w:p>
        </w:tc>
        <w:tc>
          <w:tcPr>
            <w:tcW w:w="1575" w:type="dxa"/>
          </w:tcPr>
          <w:p w14:paraId="312D6F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0.602*</w:t>
            </w:r>
          </w:p>
        </w:tc>
        <w:tc>
          <w:tcPr>
            <w:tcW w:w="1915" w:type="dxa"/>
            <w:gridSpan w:val="2"/>
          </w:tcPr>
          <w:p w14:paraId="3723E3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0.576*</w:t>
            </w:r>
          </w:p>
        </w:tc>
      </w:tr>
      <w:tr w:rsidR="00BF08FA" w:rsidRPr="002E3B3F" w14:paraId="53FC3AF2" w14:textId="77777777" w:rsidTr="00057203">
        <w:trPr>
          <w:trHeight w:val="287"/>
        </w:trPr>
        <w:tc>
          <w:tcPr>
            <w:tcW w:w="2249" w:type="dxa"/>
          </w:tcPr>
          <w:p w14:paraId="10A1BA58"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277682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(0.106)</w:t>
            </w:r>
          </w:p>
        </w:tc>
        <w:tc>
          <w:tcPr>
            <w:tcW w:w="1687" w:type="dxa"/>
          </w:tcPr>
          <w:p w14:paraId="0872D1D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802" w:type="dxa"/>
          </w:tcPr>
          <w:p w14:paraId="37E9129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(0.106)</w:t>
            </w:r>
          </w:p>
        </w:tc>
        <w:tc>
          <w:tcPr>
            <w:tcW w:w="1686" w:type="dxa"/>
          </w:tcPr>
          <w:p w14:paraId="037A79B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(0.278)</w:t>
            </w:r>
          </w:p>
        </w:tc>
        <w:tc>
          <w:tcPr>
            <w:tcW w:w="1575" w:type="dxa"/>
          </w:tcPr>
          <w:p w14:paraId="0C9BC2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(0.278)</w:t>
            </w:r>
          </w:p>
        </w:tc>
        <w:tc>
          <w:tcPr>
            <w:tcW w:w="1915" w:type="dxa"/>
            <w:gridSpan w:val="2"/>
          </w:tcPr>
          <w:p w14:paraId="4E775B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(0.276)</w:t>
            </w:r>
          </w:p>
        </w:tc>
      </w:tr>
      <w:tr w:rsidR="00BF08FA" w:rsidRPr="002E3B3F" w14:paraId="37949BB2" w14:textId="77777777" w:rsidTr="00057203">
        <w:trPr>
          <w:trHeight w:val="271"/>
        </w:trPr>
        <w:tc>
          <w:tcPr>
            <w:tcW w:w="2249" w:type="dxa"/>
          </w:tcPr>
          <w:p w14:paraId="0E6E2C8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Hispanic</w:t>
            </w:r>
          </w:p>
        </w:tc>
        <w:tc>
          <w:tcPr>
            <w:tcW w:w="1798" w:type="dxa"/>
            <w:gridSpan w:val="2"/>
          </w:tcPr>
          <w:p w14:paraId="33AF365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0.0510</w:t>
            </w:r>
          </w:p>
        </w:tc>
        <w:tc>
          <w:tcPr>
            <w:tcW w:w="1687" w:type="dxa"/>
          </w:tcPr>
          <w:p w14:paraId="63C4BF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0.0550</w:t>
            </w:r>
          </w:p>
        </w:tc>
        <w:tc>
          <w:tcPr>
            <w:tcW w:w="1802" w:type="dxa"/>
          </w:tcPr>
          <w:p w14:paraId="0DE479A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0.0519</w:t>
            </w:r>
          </w:p>
        </w:tc>
        <w:tc>
          <w:tcPr>
            <w:tcW w:w="1686" w:type="dxa"/>
          </w:tcPr>
          <w:p w14:paraId="111BC5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0.697**</w:t>
            </w:r>
          </w:p>
        </w:tc>
        <w:tc>
          <w:tcPr>
            <w:tcW w:w="1575" w:type="dxa"/>
          </w:tcPr>
          <w:p w14:paraId="7170A9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0.713**</w:t>
            </w:r>
          </w:p>
        </w:tc>
        <w:tc>
          <w:tcPr>
            <w:tcW w:w="1915" w:type="dxa"/>
            <w:gridSpan w:val="2"/>
          </w:tcPr>
          <w:p w14:paraId="0A2B3B7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0.696**</w:t>
            </w:r>
          </w:p>
        </w:tc>
      </w:tr>
      <w:tr w:rsidR="00BF08FA" w:rsidRPr="002E3B3F" w14:paraId="1B96C94E" w14:textId="77777777" w:rsidTr="00057203">
        <w:trPr>
          <w:trHeight w:val="287"/>
        </w:trPr>
        <w:tc>
          <w:tcPr>
            <w:tcW w:w="2249" w:type="dxa"/>
          </w:tcPr>
          <w:p w14:paraId="5B25CB3D"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53F2B94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687" w:type="dxa"/>
          </w:tcPr>
          <w:p w14:paraId="21B9C12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(0.102)</w:t>
            </w:r>
          </w:p>
        </w:tc>
        <w:tc>
          <w:tcPr>
            <w:tcW w:w="1802" w:type="dxa"/>
          </w:tcPr>
          <w:p w14:paraId="6E33435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(0.104)</w:t>
            </w:r>
          </w:p>
        </w:tc>
        <w:tc>
          <w:tcPr>
            <w:tcW w:w="1686" w:type="dxa"/>
          </w:tcPr>
          <w:p w14:paraId="3FAB427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(0.253)</w:t>
            </w:r>
          </w:p>
        </w:tc>
        <w:tc>
          <w:tcPr>
            <w:tcW w:w="1575" w:type="dxa"/>
          </w:tcPr>
          <w:p w14:paraId="28218B6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(0.251)</w:t>
            </w:r>
          </w:p>
        </w:tc>
        <w:tc>
          <w:tcPr>
            <w:tcW w:w="1915" w:type="dxa"/>
            <w:gridSpan w:val="2"/>
          </w:tcPr>
          <w:p w14:paraId="29ED9C6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(0.248)</w:t>
            </w:r>
          </w:p>
        </w:tc>
      </w:tr>
      <w:tr w:rsidR="00BF08FA" w:rsidRPr="002E3B3F" w14:paraId="04019813" w14:textId="77777777" w:rsidTr="00057203">
        <w:trPr>
          <w:trHeight w:val="271"/>
        </w:trPr>
        <w:tc>
          <w:tcPr>
            <w:tcW w:w="2249" w:type="dxa"/>
          </w:tcPr>
          <w:p w14:paraId="02B588A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Income</w:t>
            </w:r>
          </w:p>
        </w:tc>
        <w:tc>
          <w:tcPr>
            <w:tcW w:w="1798" w:type="dxa"/>
            <w:gridSpan w:val="2"/>
          </w:tcPr>
          <w:p w14:paraId="09486E4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0.00521</w:t>
            </w:r>
          </w:p>
        </w:tc>
        <w:tc>
          <w:tcPr>
            <w:tcW w:w="1687" w:type="dxa"/>
          </w:tcPr>
          <w:p w14:paraId="3ABB33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0.00588</w:t>
            </w:r>
          </w:p>
        </w:tc>
        <w:tc>
          <w:tcPr>
            <w:tcW w:w="1802" w:type="dxa"/>
          </w:tcPr>
          <w:p w14:paraId="3ABC04D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0.00545</w:t>
            </w:r>
          </w:p>
        </w:tc>
        <w:tc>
          <w:tcPr>
            <w:tcW w:w="1686" w:type="dxa"/>
          </w:tcPr>
          <w:p w14:paraId="5A1238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0.0374*</w:t>
            </w:r>
          </w:p>
        </w:tc>
        <w:tc>
          <w:tcPr>
            <w:tcW w:w="1575" w:type="dxa"/>
          </w:tcPr>
          <w:p w14:paraId="0812EC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0.0411*</w:t>
            </w:r>
          </w:p>
        </w:tc>
        <w:tc>
          <w:tcPr>
            <w:tcW w:w="1915" w:type="dxa"/>
            <w:gridSpan w:val="2"/>
          </w:tcPr>
          <w:p w14:paraId="58F682B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0.0358^</w:t>
            </w:r>
          </w:p>
        </w:tc>
      </w:tr>
      <w:tr w:rsidR="00BF08FA" w:rsidRPr="002E3B3F" w14:paraId="736D0D46" w14:textId="77777777" w:rsidTr="00057203">
        <w:trPr>
          <w:trHeight w:val="287"/>
        </w:trPr>
        <w:tc>
          <w:tcPr>
            <w:tcW w:w="2249" w:type="dxa"/>
          </w:tcPr>
          <w:p w14:paraId="4C33D277"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7B1DF69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(0.00527)</w:t>
            </w:r>
          </w:p>
        </w:tc>
        <w:tc>
          <w:tcPr>
            <w:tcW w:w="1687" w:type="dxa"/>
          </w:tcPr>
          <w:p w14:paraId="478A1D7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(0.00540)</w:t>
            </w:r>
          </w:p>
        </w:tc>
        <w:tc>
          <w:tcPr>
            <w:tcW w:w="1802" w:type="dxa"/>
          </w:tcPr>
          <w:p w14:paraId="1899BFB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(0.00518)</w:t>
            </w:r>
          </w:p>
        </w:tc>
        <w:tc>
          <w:tcPr>
            <w:tcW w:w="1686" w:type="dxa"/>
          </w:tcPr>
          <w:p w14:paraId="5D5BB22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(0.0186)</w:t>
            </w:r>
          </w:p>
        </w:tc>
        <w:tc>
          <w:tcPr>
            <w:tcW w:w="1575" w:type="dxa"/>
          </w:tcPr>
          <w:p w14:paraId="21CD8B1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(0.0186)</w:t>
            </w:r>
          </w:p>
        </w:tc>
        <w:tc>
          <w:tcPr>
            <w:tcW w:w="1915" w:type="dxa"/>
            <w:gridSpan w:val="2"/>
          </w:tcPr>
          <w:p w14:paraId="655E72F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(0.0186)</w:t>
            </w:r>
          </w:p>
        </w:tc>
      </w:tr>
      <w:tr w:rsidR="00BF08FA" w:rsidRPr="002E3B3F" w14:paraId="3F979889" w14:textId="77777777" w:rsidTr="00057203">
        <w:trPr>
          <w:trHeight w:val="287"/>
        </w:trPr>
        <w:tc>
          <w:tcPr>
            <w:tcW w:w="2249" w:type="dxa"/>
          </w:tcPr>
          <w:p w14:paraId="39A32254"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Education</w:t>
            </w:r>
          </w:p>
        </w:tc>
        <w:tc>
          <w:tcPr>
            <w:tcW w:w="1798" w:type="dxa"/>
            <w:gridSpan w:val="2"/>
          </w:tcPr>
          <w:p w14:paraId="4268B9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-0.00860</w:t>
            </w:r>
          </w:p>
        </w:tc>
        <w:tc>
          <w:tcPr>
            <w:tcW w:w="1687" w:type="dxa"/>
          </w:tcPr>
          <w:p w14:paraId="46A3F3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-0.00696</w:t>
            </w:r>
          </w:p>
        </w:tc>
        <w:tc>
          <w:tcPr>
            <w:tcW w:w="1802" w:type="dxa"/>
          </w:tcPr>
          <w:p w14:paraId="1AC8F5D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-0.0108</w:t>
            </w:r>
          </w:p>
        </w:tc>
        <w:tc>
          <w:tcPr>
            <w:tcW w:w="1686" w:type="dxa"/>
          </w:tcPr>
          <w:p w14:paraId="2A8B19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0.0801*</w:t>
            </w:r>
          </w:p>
        </w:tc>
        <w:tc>
          <w:tcPr>
            <w:tcW w:w="1575" w:type="dxa"/>
          </w:tcPr>
          <w:p w14:paraId="356FAD5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0.0788*</w:t>
            </w:r>
          </w:p>
        </w:tc>
        <w:tc>
          <w:tcPr>
            <w:tcW w:w="1915" w:type="dxa"/>
            <w:gridSpan w:val="2"/>
          </w:tcPr>
          <w:p w14:paraId="1859943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0.0636</w:t>
            </w:r>
          </w:p>
        </w:tc>
      </w:tr>
      <w:tr w:rsidR="00BF08FA" w:rsidRPr="002E3B3F" w14:paraId="72291D0B" w14:textId="77777777" w:rsidTr="00057203">
        <w:trPr>
          <w:trHeight w:val="271"/>
        </w:trPr>
        <w:tc>
          <w:tcPr>
            <w:tcW w:w="2249" w:type="dxa"/>
          </w:tcPr>
          <w:p w14:paraId="35C38D19"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2A08BCF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(0.0102)</w:t>
            </w:r>
          </w:p>
        </w:tc>
        <w:tc>
          <w:tcPr>
            <w:tcW w:w="1687" w:type="dxa"/>
          </w:tcPr>
          <w:p w14:paraId="2C45409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(0.0103)</w:t>
            </w:r>
          </w:p>
        </w:tc>
        <w:tc>
          <w:tcPr>
            <w:tcW w:w="1802" w:type="dxa"/>
          </w:tcPr>
          <w:p w14:paraId="77CCC9C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(0.0101)</w:t>
            </w:r>
          </w:p>
        </w:tc>
        <w:tc>
          <w:tcPr>
            <w:tcW w:w="1686" w:type="dxa"/>
          </w:tcPr>
          <w:p w14:paraId="0665FC7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(0.0389)</w:t>
            </w:r>
          </w:p>
        </w:tc>
        <w:tc>
          <w:tcPr>
            <w:tcW w:w="1575" w:type="dxa"/>
          </w:tcPr>
          <w:p w14:paraId="119215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(0.0392)</w:t>
            </w:r>
          </w:p>
        </w:tc>
        <w:tc>
          <w:tcPr>
            <w:tcW w:w="1915" w:type="dxa"/>
            <w:gridSpan w:val="2"/>
          </w:tcPr>
          <w:p w14:paraId="2C3E6EB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(0.0395)</w:t>
            </w:r>
          </w:p>
        </w:tc>
      </w:tr>
      <w:tr w:rsidR="00BF08FA" w:rsidRPr="002E3B3F" w14:paraId="64B84F44" w14:textId="77777777" w:rsidTr="00057203">
        <w:trPr>
          <w:trHeight w:val="287"/>
        </w:trPr>
        <w:tc>
          <w:tcPr>
            <w:tcW w:w="2249" w:type="dxa"/>
          </w:tcPr>
          <w:p w14:paraId="2E4C174C"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Age</w:t>
            </w:r>
          </w:p>
        </w:tc>
        <w:tc>
          <w:tcPr>
            <w:tcW w:w="1798" w:type="dxa"/>
            <w:gridSpan w:val="2"/>
          </w:tcPr>
          <w:p w14:paraId="3826927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-0.00364***</w:t>
            </w:r>
          </w:p>
        </w:tc>
        <w:tc>
          <w:tcPr>
            <w:tcW w:w="1687" w:type="dxa"/>
          </w:tcPr>
          <w:p w14:paraId="3ACD4FC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-0.00353***</w:t>
            </w:r>
          </w:p>
        </w:tc>
        <w:tc>
          <w:tcPr>
            <w:tcW w:w="1802" w:type="dxa"/>
          </w:tcPr>
          <w:p w14:paraId="717B0EE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-0.00347***</w:t>
            </w:r>
          </w:p>
        </w:tc>
        <w:tc>
          <w:tcPr>
            <w:tcW w:w="1686" w:type="dxa"/>
          </w:tcPr>
          <w:p w14:paraId="18F7FDA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-0.0167***</w:t>
            </w:r>
          </w:p>
        </w:tc>
        <w:tc>
          <w:tcPr>
            <w:tcW w:w="1575" w:type="dxa"/>
          </w:tcPr>
          <w:p w14:paraId="7CC9BC1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-0.0161***</w:t>
            </w:r>
          </w:p>
        </w:tc>
        <w:tc>
          <w:tcPr>
            <w:tcW w:w="1915" w:type="dxa"/>
            <w:gridSpan w:val="2"/>
          </w:tcPr>
          <w:p w14:paraId="6240A2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-0.0162***</w:t>
            </w:r>
          </w:p>
        </w:tc>
      </w:tr>
      <w:tr w:rsidR="00BF08FA" w:rsidRPr="002E3B3F" w14:paraId="27BCC08A" w14:textId="77777777" w:rsidTr="00057203">
        <w:trPr>
          <w:trHeight w:val="271"/>
        </w:trPr>
        <w:tc>
          <w:tcPr>
            <w:tcW w:w="2249" w:type="dxa"/>
          </w:tcPr>
          <w:p w14:paraId="0DC5E1BC"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7B71B0B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(0.000766)</w:t>
            </w:r>
          </w:p>
        </w:tc>
        <w:tc>
          <w:tcPr>
            <w:tcW w:w="1687" w:type="dxa"/>
          </w:tcPr>
          <w:p w14:paraId="5394C73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(0.000786)</w:t>
            </w:r>
          </w:p>
        </w:tc>
        <w:tc>
          <w:tcPr>
            <w:tcW w:w="1802" w:type="dxa"/>
          </w:tcPr>
          <w:p w14:paraId="0DAAD94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(0.000754)</w:t>
            </w:r>
          </w:p>
        </w:tc>
        <w:tc>
          <w:tcPr>
            <w:tcW w:w="1686" w:type="dxa"/>
          </w:tcPr>
          <w:p w14:paraId="6E5D516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(0.00278)</w:t>
            </w:r>
          </w:p>
        </w:tc>
        <w:tc>
          <w:tcPr>
            <w:tcW w:w="1575" w:type="dxa"/>
          </w:tcPr>
          <w:p w14:paraId="0D08BE8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(0.00279)</w:t>
            </w:r>
          </w:p>
        </w:tc>
        <w:tc>
          <w:tcPr>
            <w:tcW w:w="1915" w:type="dxa"/>
            <w:gridSpan w:val="2"/>
          </w:tcPr>
          <w:p w14:paraId="2381058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(0.00279)</w:t>
            </w:r>
          </w:p>
        </w:tc>
      </w:tr>
      <w:tr w:rsidR="00BF08FA" w:rsidRPr="002E3B3F" w14:paraId="499926F3" w14:textId="77777777" w:rsidTr="00057203">
        <w:trPr>
          <w:trHeight w:val="287"/>
        </w:trPr>
        <w:tc>
          <w:tcPr>
            <w:tcW w:w="2249" w:type="dxa"/>
          </w:tcPr>
          <w:p w14:paraId="0F333B16" w14:textId="77777777" w:rsidR="00BF08FA" w:rsidRPr="002E3B3F" w:rsidRDefault="00BF08FA" w:rsidP="00057203">
            <w:pPr>
              <w:rPr>
                <w:rFonts w:ascii="Times New Roman" w:hAnsi="Times New Roman" w:cs="Times New Roman"/>
                <w:b/>
                <w:bCs/>
                <w:sz w:val="20"/>
                <w:szCs w:val="20"/>
              </w:rPr>
            </w:pPr>
            <w:r w:rsidRPr="00B81871">
              <w:rPr>
                <w:rFonts w:ascii="Times New Roman" w:hAnsi="Times New Roman" w:cs="Times New Roman"/>
                <w:b/>
                <w:bCs/>
                <w:sz w:val="20"/>
                <w:szCs w:val="20"/>
              </w:rPr>
              <w:t xml:space="preserve">Facebook Election </w:t>
            </w:r>
          </w:p>
        </w:tc>
        <w:tc>
          <w:tcPr>
            <w:tcW w:w="1798" w:type="dxa"/>
            <w:gridSpan w:val="2"/>
          </w:tcPr>
          <w:p w14:paraId="3B6E836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0.0362</w:t>
            </w:r>
          </w:p>
        </w:tc>
        <w:tc>
          <w:tcPr>
            <w:tcW w:w="1687" w:type="dxa"/>
          </w:tcPr>
          <w:p w14:paraId="19B2BF30"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0.0389^</w:t>
            </w:r>
          </w:p>
        </w:tc>
        <w:tc>
          <w:tcPr>
            <w:tcW w:w="1802" w:type="dxa"/>
          </w:tcPr>
          <w:p w14:paraId="795D489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0.0312</w:t>
            </w:r>
          </w:p>
        </w:tc>
        <w:tc>
          <w:tcPr>
            <w:tcW w:w="1686" w:type="dxa"/>
          </w:tcPr>
          <w:p w14:paraId="0AB68C85" w14:textId="77777777" w:rsidR="00BF08FA" w:rsidRPr="002E3B3F" w:rsidRDefault="00BF08FA" w:rsidP="00057203">
            <w:pPr>
              <w:rPr>
                <w:rFonts w:ascii="Times New Roman" w:hAnsi="Times New Roman" w:cs="Times New Roman"/>
                <w:sz w:val="20"/>
                <w:szCs w:val="20"/>
              </w:rPr>
            </w:pPr>
          </w:p>
        </w:tc>
        <w:tc>
          <w:tcPr>
            <w:tcW w:w="1575" w:type="dxa"/>
          </w:tcPr>
          <w:p w14:paraId="18397EB2" w14:textId="77777777" w:rsidR="00BF08FA" w:rsidRPr="002E3B3F" w:rsidRDefault="00BF08FA" w:rsidP="00057203">
            <w:pPr>
              <w:rPr>
                <w:rFonts w:ascii="Times New Roman" w:hAnsi="Times New Roman" w:cs="Times New Roman"/>
                <w:sz w:val="20"/>
                <w:szCs w:val="20"/>
              </w:rPr>
            </w:pPr>
          </w:p>
        </w:tc>
        <w:tc>
          <w:tcPr>
            <w:tcW w:w="1915" w:type="dxa"/>
            <w:gridSpan w:val="2"/>
          </w:tcPr>
          <w:p w14:paraId="70BE24DD" w14:textId="77777777" w:rsidR="00BF08FA" w:rsidRPr="002E3B3F" w:rsidRDefault="00BF08FA" w:rsidP="00057203">
            <w:pPr>
              <w:rPr>
                <w:rFonts w:ascii="Times New Roman" w:hAnsi="Times New Roman" w:cs="Times New Roman"/>
                <w:sz w:val="20"/>
                <w:szCs w:val="20"/>
              </w:rPr>
            </w:pPr>
          </w:p>
        </w:tc>
      </w:tr>
      <w:tr w:rsidR="00BF08FA" w:rsidRPr="002E3B3F" w14:paraId="54404477" w14:textId="77777777" w:rsidTr="00057203">
        <w:trPr>
          <w:trHeight w:val="271"/>
        </w:trPr>
        <w:tc>
          <w:tcPr>
            <w:tcW w:w="2249" w:type="dxa"/>
          </w:tcPr>
          <w:p w14:paraId="13780B13" w14:textId="77777777" w:rsidR="00BF08FA" w:rsidRPr="002E3B3F" w:rsidRDefault="00BF08FA" w:rsidP="00057203">
            <w:pPr>
              <w:ind w:left="164"/>
              <w:rPr>
                <w:rFonts w:ascii="Times New Roman" w:hAnsi="Times New Roman" w:cs="Times New Roman"/>
                <w:b/>
                <w:bCs/>
                <w:sz w:val="20"/>
                <w:szCs w:val="20"/>
              </w:rPr>
            </w:pPr>
            <w:r>
              <w:rPr>
                <w:rFonts w:ascii="Times New Roman" w:hAnsi="Times New Roman" w:cs="Times New Roman"/>
                <w:b/>
                <w:bCs/>
                <w:sz w:val="20"/>
                <w:szCs w:val="20"/>
              </w:rPr>
              <w:t xml:space="preserve"> </w:t>
            </w:r>
            <w:r w:rsidRPr="00B81871">
              <w:rPr>
                <w:rFonts w:ascii="Times New Roman" w:hAnsi="Times New Roman" w:cs="Times New Roman"/>
                <w:b/>
                <w:bCs/>
                <w:sz w:val="20"/>
                <w:szCs w:val="20"/>
              </w:rPr>
              <w:t>News</w:t>
            </w:r>
          </w:p>
        </w:tc>
        <w:tc>
          <w:tcPr>
            <w:tcW w:w="1798" w:type="dxa"/>
            <w:gridSpan w:val="2"/>
          </w:tcPr>
          <w:p w14:paraId="7F4DA6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(0.0221)</w:t>
            </w:r>
          </w:p>
        </w:tc>
        <w:tc>
          <w:tcPr>
            <w:tcW w:w="1687" w:type="dxa"/>
          </w:tcPr>
          <w:p w14:paraId="61020A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(0.0224)</w:t>
            </w:r>
          </w:p>
        </w:tc>
        <w:tc>
          <w:tcPr>
            <w:tcW w:w="1802" w:type="dxa"/>
          </w:tcPr>
          <w:p w14:paraId="2661933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(0.0222)</w:t>
            </w:r>
          </w:p>
        </w:tc>
        <w:tc>
          <w:tcPr>
            <w:tcW w:w="1686" w:type="dxa"/>
          </w:tcPr>
          <w:p w14:paraId="0858F661" w14:textId="77777777" w:rsidR="00BF08FA" w:rsidRPr="002E3B3F" w:rsidRDefault="00BF08FA" w:rsidP="00057203">
            <w:pPr>
              <w:rPr>
                <w:rFonts w:ascii="Times New Roman" w:hAnsi="Times New Roman" w:cs="Times New Roman"/>
                <w:sz w:val="20"/>
                <w:szCs w:val="20"/>
              </w:rPr>
            </w:pPr>
          </w:p>
        </w:tc>
        <w:tc>
          <w:tcPr>
            <w:tcW w:w="1575" w:type="dxa"/>
          </w:tcPr>
          <w:p w14:paraId="57F09B76" w14:textId="77777777" w:rsidR="00BF08FA" w:rsidRPr="002E3B3F" w:rsidRDefault="00BF08FA" w:rsidP="00057203">
            <w:pPr>
              <w:rPr>
                <w:rFonts w:ascii="Times New Roman" w:hAnsi="Times New Roman" w:cs="Times New Roman"/>
                <w:sz w:val="20"/>
                <w:szCs w:val="20"/>
              </w:rPr>
            </w:pPr>
          </w:p>
        </w:tc>
        <w:tc>
          <w:tcPr>
            <w:tcW w:w="1915" w:type="dxa"/>
            <w:gridSpan w:val="2"/>
          </w:tcPr>
          <w:p w14:paraId="4488EEDC" w14:textId="77777777" w:rsidR="00BF08FA" w:rsidRPr="002E3B3F" w:rsidRDefault="00BF08FA" w:rsidP="00057203">
            <w:pPr>
              <w:rPr>
                <w:rFonts w:ascii="Times New Roman" w:hAnsi="Times New Roman" w:cs="Times New Roman"/>
                <w:sz w:val="20"/>
                <w:szCs w:val="20"/>
              </w:rPr>
            </w:pPr>
          </w:p>
        </w:tc>
      </w:tr>
      <w:tr w:rsidR="00BF08FA" w:rsidRPr="002E3B3F" w14:paraId="0A243F2A" w14:textId="77777777" w:rsidTr="00057203">
        <w:trPr>
          <w:trHeight w:val="287"/>
        </w:trPr>
        <w:tc>
          <w:tcPr>
            <w:tcW w:w="2249" w:type="dxa"/>
          </w:tcPr>
          <w:p w14:paraId="408F5B34"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Election </w:t>
            </w:r>
          </w:p>
        </w:tc>
        <w:tc>
          <w:tcPr>
            <w:tcW w:w="1798" w:type="dxa"/>
            <w:gridSpan w:val="2"/>
          </w:tcPr>
          <w:p w14:paraId="56AAA8C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-0.00614</w:t>
            </w:r>
          </w:p>
        </w:tc>
        <w:tc>
          <w:tcPr>
            <w:tcW w:w="1687" w:type="dxa"/>
          </w:tcPr>
          <w:p w14:paraId="6C1A317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-0.00578</w:t>
            </w:r>
          </w:p>
        </w:tc>
        <w:tc>
          <w:tcPr>
            <w:tcW w:w="1802" w:type="dxa"/>
          </w:tcPr>
          <w:p w14:paraId="43E955A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-0.0122</w:t>
            </w:r>
          </w:p>
        </w:tc>
        <w:tc>
          <w:tcPr>
            <w:tcW w:w="1686" w:type="dxa"/>
          </w:tcPr>
          <w:p w14:paraId="698818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0.119*</w:t>
            </w:r>
          </w:p>
        </w:tc>
        <w:tc>
          <w:tcPr>
            <w:tcW w:w="1575" w:type="dxa"/>
          </w:tcPr>
          <w:p w14:paraId="2529535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c>
          <w:tcPr>
            <w:tcW w:w="1915" w:type="dxa"/>
            <w:gridSpan w:val="2"/>
          </w:tcPr>
          <w:p w14:paraId="3D6FEE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0.0871^</w:t>
            </w:r>
          </w:p>
        </w:tc>
      </w:tr>
      <w:tr w:rsidR="00BF08FA" w:rsidRPr="002E3B3F" w14:paraId="75D3E5CE" w14:textId="77777777" w:rsidTr="00057203">
        <w:trPr>
          <w:trHeight w:val="287"/>
        </w:trPr>
        <w:tc>
          <w:tcPr>
            <w:tcW w:w="2249" w:type="dxa"/>
          </w:tcPr>
          <w:p w14:paraId="2B97D958"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Confidence</w:t>
            </w:r>
          </w:p>
        </w:tc>
        <w:tc>
          <w:tcPr>
            <w:tcW w:w="1798" w:type="dxa"/>
            <w:gridSpan w:val="2"/>
          </w:tcPr>
          <w:p w14:paraId="7B79C97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(0.0139)</w:t>
            </w:r>
          </w:p>
        </w:tc>
        <w:tc>
          <w:tcPr>
            <w:tcW w:w="1687" w:type="dxa"/>
          </w:tcPr>
          <w:p w14:paraId="0A3241B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(0.0134)</w:t>
            </w:r>
          </w:p>
        </w:tc>
        <w:tc>
          <w:tcPr>
            <w:tcW w:w="1802" w:type="dxa"/>
          </w:tcPr>
          <w:p w14:paraId="45106D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(0.0134)</w:t>
            </w:r>
          </w:p>
        </w:tc>
        <w:tc>
          <w:tcPr>
            <w:tcW w:w="1686" w:type="dxa"/>
          </w:tcPr>
          <w:p w14:paraId="224AE3B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(0.0462)</w:t>
            </w:r>
          </w:p>
        </w:tc>
        <w:tc>
          <w:tcPr>
            <w:tcW w:w="1575" w:type="dxa"/>
          </w:tcPr>
          <w:p w14:paraId="2E0F246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(0.0458)</w:t>
            </w:r>
          </w:p>
        </w:tc>
        <w:tc>
          <w:tcPr>
            <w:tcW w:w="1915" w:type="dxa"/>
            <w:gridSpan w:val="2"/>
          </w:tcPr>
          <w:p w14:paraId="15F5128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(0.0468)</w:t>
            </w:r>
          </w:p>
        </w:tc>
      </w:tr>
      <w:tr w:rsidR="00BF08FA" w:rsidRPr="002E3B3F" w14:paraId="7C5E801F" w14:textId="77777777" w:rsidTr="00057203">
        <w:trPr>
          <w:trHeight w:val="128"/>
        </w:trPr>
        <w:tc>
          <w:tcPr>
            <w:tcW w:w="2249" w:type="dxa"/>
          </w:tcPr>
          <w:p w14:paraId="5D241535"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Trump Supporter </w:t>
            </w:r>
          </w:p>
        </w:tc>
        <w:tc>
          <w:tcPr>
            <w:tcW w:w="1798" w:type="dxa"/>
            <w:gridSpan w:val="2"/>
          </w:tcPr>
          <w:p w14:paraId="4C4E786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0.113***</w:t>
            </w:r>
          </w:p>
        </w:tc>
        <w:tc>
          <w:tcPr>
            <w:tcW w:w="1687" w:type="dxa"/>
          </w:tcPr>
          <w:p w14:paraId="796D11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0.109**</w:t>
            </w:r>
          </w:p>
        </w:tc>
        <w:tc>
          <w:tcPr>
            <w:tcW w:w="1802" w:type="dxa"/>
          </w:tcPr>
          <w:p w14:paraId="6838F9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0.129***</w:t>
            </w:r>
          </w:p>
        </w:tc>
        <w:tc>
          <w:tcPr>
            <w:tcW w:w="1686" w:type="dxa"/>
          </w:tcPr>
          <w:p w14:paraId="6CD3796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-0.182</w:t>
            </w:r>
          </w:p>
        </w:tc>
        <w:tc>
          <w:tcPr>
            <w:tcW w:w="1575" w:type="dxa"/>
          </w:tcPr>
          <w:p w14:paraId="07E50EA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-0.196</w:t>
            </w:r>
          </w:p>
        </w:tc>
        <w:tc>
          <w:tcPr>
            <w:tcW w:w="1915" w:type="dxa"/>
            <w:gridSpan w:val="2"/>
          </w:tcPr>
          <w:p w14:paraId="7970EDC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-0.165</w:t>
            </w:r>
          </w:p>
        </w:tc>
      </w:tr>
      <w:tr w:rsidR="00BF08FA" w:rsidRPr="002E3B3F" w14:paraId="3B0A7BBF" w14:textId="77777777" w:rsidTr="00057203">
        <w:trPr>
          <w:trHeight w:val="271"/>
        </w:trPr>
        <w:tc>
          <w:tcPr>
            <w:tcW w:w="2249" w:type="dxa"/>
          </w:tcPr>
          <w:p w14:paraId="50661248"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76D8391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(0.0335)</w:t>
            </w:r>
          </w:p>
        </w:tc>
        <w:tc>
          <w:tcPr>
            <w:tcW w:w="1687" w:type="dxa"/>
          </w:tcPr>
          <w:p w14:paraId="6012CE2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(0.0332)</w:t>
            </w:r>
          </w:p>
        </w:tc>
        <w:tc>
          <w:tcPr>
            <w:tcW w:w="1802" w:type="dxa"/>
          </w:tcPr>
          <w:p w14:paraId="4C7C25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(0.0313)</w:t>
            </w:r>
          </w:p>
        </w:tc>
        <w:tc>
          <w:tcPr>
            <w:tcW w:w="1686" w:type="dxa"/>
          </w:tcPr>
          <w:p w14:paraId="51A6775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(0.133)</w:t>
            </w:r>
          </w:p>
        </w:tc>
        <w:tc>
          <w:tcPr>
            <w:tcW w:w="1575" w:type="dxa"/>
          </w:tcPr>
          <w:p w14:paraId="7A3CCB4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(0.131)</w:t>
            </w:r>
          </w:p>
        </w:tc>
        <w:tc>
          <w:tcPr>
            <w:tcW w:w="1915" w:type="dxa"/>
            <w:gridSpan w:val="2"/>
          </w:tcPr>
          <w:p w14:paraId="094F1CA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(0.132)</w:t>
            </w:r>
          </w:p>
        </w:tc>
      </w:tr>
      <w:tr w:rsidR="00BF08FA" w:rsidRPr="002E3B3F" w14:paraId="1CA710C8" w14:textId="77777777" w:rsidTr="00057203">
        <w:trPr>
          <w:trHeight w:val="287"/>
        </w:trPr>
        <w:tc>
          <w:tcPr>
            <w:tcW w:w="2249" w:type="dxa"/>
          </w:tcPr>
          <w:p w14:paraId="1C3A22C2"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lastRenderedPageBreak/>
              <w:t xml:space="preserve">Depression X </w:t>
            </w:r>
          </w:p>
        </w:tc>
        <w:tc>
          <w:tcPr>
            <w:tcW w:w="1798" w:type="dxa"/>
            <w:gridSpan w:val="2"/>
          </w:tcPr>
          <w:p w14:paraId="7D54342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0.00998*</w:t>
            </w:r>
          </w:p>
        </w:tc>
        <w:tc>
          <w:tcPr>
            <w:tcW w:w="1687" w:type="dxa"/>
          </w:tcPr>
          <w:p w14:paraId="2262C266" w14:textId="77777777" w:rsidR="00BF08FA" w:rsidRPr="002E3B3F" w:rsidRDefault="00BF08FA" w:rsidP="00057203">
            <w:pPr>
              <w:rPr>
                <w:rFonts w:ascii="Times New Roman" w:hAnsi="Times New Roman" w:cs="Times New Roman"/>
                <w:sz w:val="20"/>
                <w:szCs w:val="20"/>
              </w:rPr>
            </w:pPr>
          </w:p>
        </w:tc>
        <w:tc>
          <w:tcPr>
            <w:tcW w:w="1802" w:type="dxa"/>
          </w:tcPr>
          <w:p w14:paraId="41C875E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-0.000623</w:t>
            </w:r>
          </w:p>
        </w:tc>
        <w:tc>
          <w:tcPr>
            <w:tcW w:w="1686" w:type="dxa"/>
          </w:tcPr>
          <w:p w14:paraId="4261121D" w14:textId="77777777" w:rsidR="00BF08FA" w:rsidRPr="002E3B3F" w:rsidRDefault="00BF08FA" w:rsidP="00057203">
            <w:pPr>
              <w:rPr>
                <w:rFonts w:ascii="Times New Roman" w:hAnsi="Times New Roman" w:cs="Times New Roman"/>
                <w:sz w:val="20"/>
                <w:szCs w:val="20"/>
              </w:rPr>
            </w:pPr>
          </w:p>
        </w:tc>
        <w:tc>
          <w:tcPr>
            <w:tcW w:w="1575" w:type="dxa"/>
          </w:tcPr>
          <w:p w14:paraId="2100B6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0.0482***</w:t>
            </w:r>
          </w:p>
        </w:tc>
        <w:tc>
          <w:tcPr>
            <w:tcW w:w="1915" w:type="dxa"/>
            <w:gridSpan w:val="2"/>
          </w:tcPr>
          <w:p w14:paraId="33674AA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-0.00476</w:t>
            </w:r>
          </w:p>
        </w:tc>
      </w:tr>
      <w:tr w:rsidR="00BF08FA" w:rsidRPr="002E3B3F" w14:paraId="201D6FAE" w14:textId="77777777" w:rsidTr="00057203">
        <w:trPr>
          <w:trHeight w:val="559"/>
        </w:trPr>
        <w:tc>
          <w:tcPr>
            <w:tcW w:w="2249" w:type="dxa"/>
          </w:tcPr>
          <w:p w14:paraId="503B79A9"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Participatory Inclination</w:t>
            </w:r>
          </w:p>
        </w:tc>
        <w:tc>
          <w:tcPr>
            <w:tcW w:w="1798" w:type="dxa"/>
            <w:gridSpan w:val="2"/>
          </w:tcPr>
          <w:p w14:paraId="14B71A4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(0.00442)</w:t>
            </w:r>
          </w:p>
        </w:tc>
        <w:tc>
          <w:tcPr>
            <w:tcW w:w="1687" w:type="dxa"/>
          </w:tcPr>
          <w:p w14:paraId="4F78772D" w14:textId="77777777" w:rsidR="00BF08FA" w:rsidRPr="002E3B3F" w:rsidRDefault="00BF08FA" w:rsidP="00057203">
            <w:pPr>
              <w:rPr>
                <w:rFonts w:ascii="Times New Roman" w:hAnsi="Times New Roman" w:cs="Times New Roman"/>
                <w:sz w:val="20"/>
                <w:szCs w:val="20"/>
              </w:rPr>
            </w:pPr>
          </w:p>
        </w:tc>
        <w:tc>
          <w:tcPr>
            <w:tcW w:w="1802" w:type="dxa"/>
          </w:tcPr>
          <w:p w14:paraId="5B80E19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(0.00588)</w:t>
            </w:r>
          </w:p>
        </w:tc>
        <w:tc>
          <w:tcPr>
            <w:tcW w:w="1686" w:type="dxa"/>
          </w:tcPr>
          <w:p w14:paraId="7A5A9147" w14:textId="77777777" w:rsidR="00BF08FA" w:rsidRPr="002E3B3F" w:rsidRDefault="00BF08FA" w:rsidP="00057203">
            <w:pPr>
              <w:rPr>
                <w:rFonts w:ascii="Times New Roman" w:hAnsi="Times New Roman" w:cs="Times New Roman"/>
                <w:sz w:val="20"/>
                <w:szCs w:val="20"/>
              </w:rPr>
            </w:pPr>
          </w:p>
        </w:tc>
        <w:tc>
          <w:tcPr>
            <w:tcW w:w="1575" w:type="dxa"/>
          </w:tcPr>
          <w:p w14:paraId="7F84389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(0.0110)</w:t>
            </w:r>
          </w:p>
        </w:tc>
        <w:tc>
          <w:tcPr>
            <w:tcW w:w="1915" w:type="dxa"/>
            <w:gridSpan w:val="2"/>
          </w:tcPr>
          <w:p w14:paraId="0E7B028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(0.0143)</w:t>
            </w:r>
          </w:p>
        </w:tc>
      </w:tr>
      <w:tr w:rsidR="00BF08FA" w:rsidRPr="002E3B3F" w14:paraId="28D5C362" w14:textId="77777777" w:rsidTr="00057203">
        <w:trPr>
          <w:trHeight w:val="287"/>
        </w:trPr>
        <w:tc>
          <w:tcPr>
            <w:tcW w:w="2249" w:type="dxa"/>
          </w:tcPr>
          <w:p w14:paraId="2452303E"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798" w:type="dxa"/>
            <w:gridSpan w:val="2"/>
          </w:tcPr>
          <w:p w14:paraId="00117FB0" w14:textId="77777777" w:rsidR="00BF08FA" w:rsidRPr="002E3B3F" w:rsidRDefault="00BF08FA" w:rsidP="00057203">
            <w:pPr>
              <w:rPr>
                <w:rFonts w:ascii="Times New Roman" w:hAnsi="Times New Roman" w:cs="Times New Roman"/>
                <w:sz w:val="20"/>
                <w:szCs w:val="20"/>
              </w:rPr>
            </w:pPr>
          </w:p>
        </w:tc>
        <w:tc>
          <w:tcPr>
            <w:tcW w:w="1687" w:type="dxa"/>
          </w:tcPr>
          <w:p w14:paraId="3A5C292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0.0191*</w:t>
            </w:r>
          </w:p>
        </w:tc>
        <w:tc>
          <w:tcPr>
            <w:tcW w:w="1802" w:type="dxa"/>
          </w:tcPr>
          <w:p w14:paraId="7CA3891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-0.00435</w:t>
            </w:r>
          </w:p>
        </w:tc>
        <w:tc>
          <w:tcPr>
            <w:tcW w:w="1686" w:type="dxa"/>
          </w:tcPr>
          <w:p w14:paraId="28CE5F1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0.121***</w:t>
            </w:r>
          </w:p>
        </w:tc>
        <w:tc>
          <w:tcPr>
            <w:tcW w:w="1575" w:type="dxa"/>
          </w:tcPr>
          <w:p w14:paraId="1022D066" w14:textId="77777777" w:rsidR="00BF08FA" w:rsidRPr="002E3B3F" w:rsidRDefault="00BF08FA" w:rsidP="00057203">
            <w:pPr>
              <w:rPr>
                <w:rFonts w:ascii="Times New Roman" w:hAnsi="Times New Roman" w:cs="Times New Roman"/>
                <w:sz w:val="20"/>
                <w:szCs w:val="20"/>
              </w:rPr>
            </w:pPr>
          </w:p>
        </w:tc>
        <w:tc>
          <w:tcPr>
            <w:tcW w:w="1915" w:type="dxa"/>
            <w:gridSpan w:val="2"/>
          </w:tcPr>
          <w:p w14:paraId="22A180C5"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0.0156</w:t>
            </w:r>
          </w:p>
        </w:tc>
      </w:tr>
      <w:tr w:rsidR="00BF08FA" w:rsidRPr="002E3B3F" w14:paraId="3C7C4C71" w14:textId="77777777" w:rsidTr="00057203">
        <w:trPr>
          <w:trHeight w:val="559"/>
        </w:trPr>
        <w:tc>
          <w:tcPr>
            <w:tcW w:w="2249" w:type="dxa"/>
          </w:tcPr>
          <w:p w14:paraId="2BB55AD3"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Conspiracy Beliefs</w:t>
            </w:r>
          </w:p>
        </w:tc>
        <w:tc>
          <w:tcPr>
            <w:tcW w:w="1798" w:type="dxa"/>
            <w:gridSpan w:val="2"/>
          </w:tcPr>
          <w:p w14:paraId="676A0A6C" w14:textId="77777777" w:rsidR="00BF08FA" w:rsidRPr="002E3B3F" w:rsidRDefault="00BF08FA" w:rsidP="00057203">
            <w:pPr>
              <w:rPr>
                <w:rFonts w:ascii="Times New Roman" w:hAnsi="Times New Roman" w:cs="Times New Roman"/>
                <w:sz w:val="20"/>
                <w:szCs w:val="20"/>
              </w:rPr>
            </w:pPr>
          </w:p>
        </w:tc>
        <w:tc>
          <w:tcPr>
            <w:tcW w:w="1687" w:type="dxa"/>
          </w:tcPr>
          <w:p w14:paraId="6A1EACCB"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(0.00948)</w:t>
            </w:r>
          </w:p>
        </w:tc>
        <w:tc>
          <w:tcPr>
            <w:tcW w:w="1802" w:type="dxa"/>
          </w:tcPr>
          <w:p w14:paraId="35D7E69A"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(0.0127)</w:t>
            </w:r>
          </w:p>
        </w:tc>
        <w:tc>
          <w:tcPr>
            <w:tcW w:w="1686" w:type="dxa"/>
          </w:tcPr>
          <w:p w14:paraId="36B6694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(0.0272)</w:t>
            </w:r>
          </w:p>
        </w:tc>
        <w:tc>
          <w:tcPr>
            <w:tcW w:w="1575" w:type="dxa"/>
          </w:tcPr>
          <w:p w14:paraId="0EF19FA3" w14:textId="77777777" w:rsidR="00BF08FA" w:rsidRPr="002E3B3F" w:rsidRDefault="00BF08FA" w:rsidP="00057203">
            <w:pPr>
              <w:rPr>
                <w:rFonts w:ascii="Times New Roman" w:hAnsi="Times New Roman" w:cs="Times New Roman"/>
                <w:sz w:val="20"/>
                <w:szCs w:val="20"/>
              </w:rPr>
            </w:pPr>
          </w:p>
        </w:tc>
        <w:tc>
          <w:tcPr>
            <w:tcW w:w="1915" w:type="dxa"/>
            <w:gridSpan w:val="2"/>
          </w:tcPr>
          <w:p w14:paraId="6685F7B2"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(0.0377)</w:t>
            </w:r>
          </w:p>
        </w:tc>
      </w:tr>
      <w:tr w:rsidR="00BF08FA" w:rsidRPr="002E3B3F" w14:paraId="57B9D978" w14:textId="77777777" w:rsidTr="00057203">
        <w:trPr>
          <w:trHeight w:val="271"/>
        </w:trPr>
        <w:tc>
          <w:tcPr>
            <w:tcW w:w="2249" w:type="dxa"/>
          </w:tcPr>
          <w:p w14:paraId="078D70A8"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 xml:space="preserve">Depression X </w:t>
            </w:r>
          </w:p>
        </w:tc>
        <w:tc>
          <w:tcPr>
            <w:tcW w:w="1798" w:type="dxa"/>
            <w:gridSpan w:val="2"/>
          </w:tcPr>
          <w:p w14:paraId="58279C32" w14:textId="77777777" w:rsidR="00BF08FA" w:rsidRPr="002E3B3F" w:rsidRDefault="00BF08FA" w:rsidP="00057203">
            <w:pPr>
              <w:rPr>
                <w:rFonts w:ascii="Times New Roman" w:hAnsi="Times New Roman" w:cs="Times New Roman"/>
                <w:sz w:val="20"/>
                <w:szCs w:val="20"/>
              </w:rPr>
            </w:pPr>
          </w:p>
        </w:tc>
        <w:tc>
          <w:tcPr>
            <w:tcW w:w="1687" w:type="dxa"/>
          </w:tcPr>
          <w:p w14:paraId="02A008BA" w14:textId="77777777" w:rsidR="00BF08FA" w:rsidRPr="002E3B3F" w:rsidRDefault="00BF08FA" w:rsidP="00057203">
            <w:pPr>
              <w:rPr>
                <w:rFonts w:ascii="Times New Roman" w:hAnsi="Times New Roman" w:cs="Times New Roman"/>
                <w:sz w:val="20"/>
                <w:szCs w:val="20"/>
              </w:rPr>
            </w:pPr>
          </w:p>
        </w:tc>
        <w:tc>
          <w:tcPr>
            <w:tcW w:w="1802" w:type="dxa"/>
          </w:tcPr>
          <w:p w14:paraId="507B83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0.0348*</w:t>
            </w:r>
          </w:p>
        </w:tc>
        <w:tc>
          <w:tcPr>
            <w:tcW w:w="1686" w:type="dxa"/>
          </w:tcPr>
          <w:p w14:paraId="2D7F7DC6" w14:textId="77777777" w:rsidR="00BF08FA" w:rsidRPr="002E3B3F" w:rsidRDefault="00BF08FA" w:rsidP="00057203">
            <w:pPr>
              <w:rPr>
                <w:rFonts w:ascii="Times New Roman" w:hAnsi="Times New Roman" w:cs="Times New Roman"/>
                <w:sz w:val="20"/>
                <w:szCs w:val="20"/>
              </w:rPr>
            </w:pPr>
          </w:p>
        </w:tc>
        <w:tc>
          <w:tcPr>
            <w:tcW w:w="1575" w:type="dxa"/>
          </w:tcPr>
          <w:p w14:paraId="0F08EB66" w14:textId="77777777" w:rsidR="00BF08FA" w:rsidRPr="002E3B3F" w:rsidRDefault="00BF08FA" w:rsidP="00057203">
            <w:pPr>
              <w:rPr>
                <w:rFonts w:ascii="Times New Roman" w:hAnsi="Times New Roman" w:cs="Times New Roman"/>
                <w:sz w:val="20"/>
                <w:szCs w:val="20"/>
              </w:rPr>
            </w:pPr>
          </w:p>
        </w:tc>
        <w:tc>
          <w:tcPr>
            <w:tcW w:w="1915" w:type="dxa"/>
            <w:gridSpan w:val="2"/>
          </w:tcPr>
          <w:p w14:paraId="643B730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0.186***</w:t>
            </w:r>
          </w:p>
        </w:tc>
      </w:tr>
      <w:tr w:rsidR="00BF08FA" w:rsidRPr="002E3B3F" w14:paraId="35E3935D" w14:textId="77777777" w:rsidTr="00057203">
        <w:trPr>
          <w:trHeight w:val="1137"/>
        </w:trPr>
        <w:tc>
          <w:tcPr>
            <w:tcW w:w="2249" w:type="dxa"/>
            <w:tcBorders>
              <w:bottom w:val="single" w:sz="8" w:space="0" w:color="auto"/>
            </w:tcBorders>
          </w:tcPr>
          <w:p w14:paraId="0FD8B454" w14:textId="77777777" w:rsidR="00BF08FA" w:rsidRPr="002E3B3F" w:rsidRDefault="00BF08FA" w:rsidP="00057203">
            <w:pPr>
              <w:ind w:left="164"/>
              <w:rPr>
                <w:rFonts w:ascii="Times New Roman" w:hAnsi="Times New Roman" w:cs="Times New Roman"/>
                <w:b/>
                <w:bCs/>
                <w:sz w:val="20"/>
                <w:szCs w:val="20"/>
              </w:rPr>
            </w:pPr>
            <w:r w:rsidRPr="002E3B3F">
              <w:rPr>
                <w:rFonts w:ascii="Times New Roman" w:hAnsi="Times New Roman" w:cs="Times New Roman"/>
                <w:b/>
                <w:bCs/>
                <w:sz w:val="20"/>
                <w:szCs w:val="20"/>
              </w:rPr>
              <w:t>Conspiracy Beliefs X Participatory Inclination</w:t>
            </w:r>
          </w:p>
        </w:tc>
        <w:tc>
          <w:tcPr>
            <w:tcW w:w="1798" w:type="dxa"/>
            <w:gridSpan w:val="2"/>
            <w:tcBorders>
              <w:bottom w:val="single" w:sz="8" w:space="0" w:color="auto"/>
            </w:tcBorders>
          </w:tcPr>
          <w:p w14:paraId="078AA4EE" w14:textId="77777777" w:rsidR="00BF08FA" w:rsidRPr="002E3B3F" w:rsidRDefault="00BF08FA" w:rsidP="00057203">
            <w:pPr>
              <w:rPr>
                <w:rFonts w:ascii="Times New Roman" w:hAnsi="Times New Roman" w:cs="Times New Roman"/>
                <w:sz w:val="20"/>
                <w:szCs w:val="20"/>
              </w:rPr>
            </w:pPr>
          </w:p>
        </w:tc>
        <w:tc>
          <w:tcPr>
            <w:tcW w:w="1687" w:type="dxa"/>
            <w:tcBorders>
              <w:bottom w:val="single" w:sz="8" w:space="0" w:color="auto"/>
            </w:tcBorders>
          </w:tcPr>
          <w:p w14:paraId="6CE5EA97" w14:textId="77777777" w:rsidR="00BF08FA" w:rsidRPr="002E3B3F" w:rsidRDefault="00BF08FA" w:rsidP="00057203">
            <w:pPr>
              <w:rPr>
                <w:rFonts w:ascii="Times New Roman" w:hAnsi="Times New Roman" w:cs="Times New Roman"/>
                <w:sz w:val="20"/>
                <w:szCs w:val="20"/>
              </w:rPr>
            </w:pPr>
          </w:p>
        </w:tc>
        <w:tc>
          <w:tcPr>
            <w:tcW w:w="1802" w:type="dxa"/>
            <w:tcBorders>
              <w:bottom w:val="single" w:sz="8" w:space="0" w:color="auto"/>
            </w:tcBorders>
          </w:tcPr>
          <w:p w14:paraId="4B65A288"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(0.0152)</w:t>
            </w:r>
          </w:p>
        </w:tc>
        <w:tc>
          <w:tcPr>
            <w:tcW w:w="1686" w:type="dxa"/>
            <w:tcBorders>
              <w:bottom w:val="single" w:sz="8" w:space="0" w:color="auto"/>
            </w:tcBorders>
          </w:tcPr>
          <w:p w14:paraId="15192907" w14:textId="77777777" w:rsidR="00BF08FA" w:rsidRPr="002E3B3F" w:rsidRDefault="00BF08FA" w:rsidP="00057203">
            <w:pPr>
              <w:rPr>
                <w:rFonts w:ascii="Times New Roman" w:hAnsi="Times New Roman" w:cs="Times New Roman"/>
                <w:sz w:val="20"/>
                <w:szCs w:val="20"/>
              </w:rPr>
            </w:pPr>
          </w:p>
        </w:tc>
        <w:tc>
          <w:tcPr>
            <w:tcW w:w="1575" w:type="dxa"/>
            <w:tcBorders>
              <w:bottom w:val="single" w:sz="8" w:space="0" w:color="auto"/>
            </w:tcBorders>
          </w:tcPr>
          <w:p w14:paraId="0147C16C" w14:textId="77777777" w:rsidR="00BF08FA" w:rsidRPr="002E3B3F" w:rsidRDefault="00BF08FA" w:rsidP="00057203">
            <w:pPr>
              <w:rPr>
                <w:rFonts w:ascii="Times New Roman" w:hAnsi="Times New Roman" w:cs="Times New Roman"/>
                <w:sz w:val="20"/>
                <w:szCs w:val="20"/>
              </w:rPr>
            </w:pPr>
          </w:p>
        </w:tc>
        <w:tc>
          <w:tcPr>
            <w:tcW w:w="1915" w:type="dxa"/>
            <w:gridSpan w:val="2"/>
            <w:tcBorders>
              <w:bottom w:val="single" w:sz="8" w:space="0" w:color="auto"/>
            </w:tcBorders>
          </w:tcPr>
          <w:p w14:paraId="38D3F17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(0.0384)</w:t>
            </w:r>
          </w:p>
        </w:tc>
      </w:tr>
      <w:tr w:rsidR="00BF08FA" w:rsidRPr="002E3B3F" w14:paraId="270BF1BA" w14:textId="77777777" w:rsidTr="00057203">
        <w:trPr>
          <w:trHeight w:val="287"/>
        </w:trPr>
        <w:tc>
          <w:tcPr>
            <w:tcW w:w="2249" w:type="dxa"/>
            <w:tcBorders>
              <w:top w:val="single" w:sz="8" w:space="0" w:color="auto"/>
            </w:tcBorders>
          </w:tcPr>
          <w:p w14:paraId="76992502"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Constant 1</w:t>
            </w:r>
          </w:p>
        </w:tc>
        <w:tc>
          <w:tcPr>
            <w:tcW w:w="1798" w:type="dxa"/>
            <w:gridSpan w:val="2"/>
            <w:tcBorders>
              <w:top w:val="single" w:sz="8" w:space="0" w:color="auto"/>
            </w:tcBorders>
          </w:tcPr>
          <w:p w14:paraId="6C2DAF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0.163</w:t>
            </w:r>
          </w:p>
        </w:tc>
        <w:tc>
          <w:tcPr>
            <w:tcW w:w="1687" w:type="dxa"/>
            <w:tcBorders>
              <w:top w:val="single" w:sz="8" w:space="0" w:color="auto"/>
            </w:tcBorders>
          </w:tcPr>
          <w:p w14:paraId="2FBFBD8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0.157</w:t>
            </w:r>
          </w:p>
        </w:tc>
        <w:tc>
          <w:tcPr>
            <w:tcW w:w="1802" w:type="dxa"/>
            <w:tcBorders>
              <w:top w:val="single" w:sz="8" w:space="0" w:color="auto"/>
            </w:tcBorders>
          </w:tcPr>
          <w:p w14:paraId="69D67F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0.191</w:t>
            </w:r>
          </w:p>
        </w:tc>
        <w:tc>
          <w:tcPr>
            <w:tcW w:w="1686" w:type="dxa"/>
            <w:tcBorders>
              <w:top w:val="single" w:sz="8" w:space="0" w:color="auto"/>
            </w:tcBorders>
          </w:tcPr>
          <w:p w14:paraId="64DC44E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1.629***</w:t>
            </w:r>
          </w:p>
        </w:tc>
        <w:tc>
          <w:tcPr>
            <w:tcW w:w="1575" w:type="dxa"/>
            <w:tcBorders>
              <w:top w:val="single" w:sz="8" w:space="0" w:color="auto"/>
            </w:tcBorders>
          </w:tcPr>
          <w:p w14:paraId="714BB0B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1.777***</w:t>
            </w:r>
          </w:p>
        </w:tc>
        <w:tc>
          <w:tcPr>
            <w:tcW w:w="1915" w:type="dxa"/>
            <w:gridSpan w:val="2"/>
            <w:tcBorders>
              <w:top w:val="single" w:sz="8" w:space="0" w:color="auto"/>
            </w:tcBorders>
          </w:tcPr>
          <w:p w14:paraId="7FC7977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1.320***</w:t>
            </w:r>
          </w:p>
        </w:tc>
      </w:tr>
      <w:tr w:rsidR="00BF08FA" w:rsidRPr="002E3B3F" w14:paraId="27512C3F" w14:textId="77777777" w:rsidTr="00057203">
        <w:trPr>
          <w:trHeight w:val="271"/>
        </w:trPr>
        <w:tc>
          <w:tcPr>
            <w:tcW w:w="2249" w:type="dxa"/>
          </w:tcPr>
          <w:p w14:paraId="10453986"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4ABC920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(0.133)</w:t>
            </w:r>
          </w:p>
        </w:tc>
        <w:tc>
          <w:tcPr>
            <w:tcW w:w="1687" w:type="dxa"/>
          </w:tcPr>
          <w:p w14:paraId="3F3C351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(0.125)</w:t>
            </w:r>
          </w:p>
        </w:tc>
        <w:tc>
          <w:tcPr>
            <w:tcW w:w="1802" w:type="dxa"/>
          </w:tcPr>
          <w:p w14:paraId="03CEC0C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(0.127)</w:t>
            </w:r>
          </w:p>
        </w:tc>
        <w:tc>
          <w:tcPr>
            <w:tcW w:w="1686" w:type="dxa"/>
          </w:tcPr>
          <w:p w14:paraId="2DC655F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(0.348)</w:t>
            </w:r>
          </w:p>
        </w:tc>
        <w:tc>
          <w:tcPr>
            <w:tcW w:w="1575" w:type="dxa"/>
          </w:tcPr>
          <w:p w14:paraId="2CDC4C4E"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(0.338)</w:t>
            </w:r>
          </w:p>
        </w:tc>
        <w:tc>
          <w:tcPr>
            <w:tcW w:w="1915" w:type="dxa"/>
            <w:gridSpan w:val="2"/>
          </w:tcPr>
          <w:p w14:paraId="1A681DE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(0.345)</w:t>
            </w:r>
          </w:p>
        </w:tc>
      </w:tr>
      <w:tr w:rsidR="00BF08FA" w:rsidRPr="002E3B3F" w14:paraId="5CAD5A2A" w14:textId="77777777" w:rsidTr="00057203">
        <w:trPr>
          <w:trHeight w:val="287"/>
        </w:trPr>
        <w:tc>
          <w:tcPr>
            <w:tcW w:w="2249" w:type="dxa"/>
          </w:tcPr>
          <w:p w14:paraId="701B3F3B"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Constant 2</w:t>
            </w:r>
          </w:p>
        </w:tc>
        <w:tc>
          <w:tcPr>
            <w:tcW w:w="1798" w:type="dxa"/>
            <w:gridSpan w:val="2"/>
          </w:tcPr>
          <w:p w14:paraId="6055AC2C" w14:textId="77777777" w:rsidR="00BF08FA" w:rsidRPr="002E3B3F" w:rsidRDefault="00BF08FA" w:rsidP="00057203">
            <w:pPr>
              <w:rPr>
                <w:rFonts w:ascii="Times New Roman" w:hAnsi="Times New Roman" w:cs="Times New Roman"/>
                <w:sz w:val="20"/>
                <w:szCs w:val="20"/>
              </w:rPr>
            </w:pPr>
          </w:p>
        </w:tc>
        <w:tc>
          <w:tcPr>
            <w:tcW w:w="1687" w:type="dxa"/>
          </w:tcPr>
          <w:p w14:paraId="51BB09FF" w14:textId="77777777" w:rsidR="00BF08FA" w:rsidRPr="002E3B3F" w:rsidRDefault="00BF08FA" w:rsidP="00057203">
            <w:pPr>
              <w:rPr>
                <w:rFonts w:ascii="Times New Roman" w:hAnsi="Times New Roman" w:cs="Times New Roman"/>
                <w:sz w:val="20"/>
                <w:szCs w:val="20"/>
              </w:rPr>
            </w:pPr>
          </w:p>
        </w:tc>
        <w:tc>
          <w:tcPr>
            <w:tcW w:w="1802" w:type="dxa"/>
          </w:tcPr>
          <w:p w14:paraId="0F7B58B3" w14:textId="77777777" w:rsidR="00BF08FA" w:rsidRPr="002E3B3F" w:rsidRDefault="00BF08FA" w:rsidP="00057203">
            <w:pPr>
              <w:rPr>
                <w:rFonts w:ascii="Times New Roman" w:hAnsi="Times New Roman" w:cs="Times New Roman"/>
                <w:sz w:val="20"/>
                <w:szCs w:val="20"/>
              </w:rPr>
            </w:pPr>
          </w:p>
        </w:tc>
        <w:tc>
          <w:tcPr>
            <w:tcW w:w="1686" w:type="dxa"/>
          </w:tcPr>
          <w:p w14:paraId="0A06956F"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2.773***</w:t>
            </w:r>
          </w:p>
        </w:tc>
        <w:tc>
          <w:tcPr>
            <w:tcW w:w="1575" w:type="dxa"/>
          </w:tcPr>
          <w:p w14:paraId="399F84F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2.918***</w:t>
            </w:r>
          </w:p>
        </w:tc>
        <w:tc>
          <w:tcPr>
            <w:tcW w:w="1915" w:type="dxa"/>
            <w:gridSpan w:val="2"/>
          </w:tcPr>
          <w:p w14:paraId="37BCAFB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2.483***</w:t>
            </w:r>
          </w:p>
        </w:tc>
      </w:tr>
      <w:tr w:rsidR="00BF08FA" w:rsidRPr="002E3B3F" w14:paraId="130A69FC" w14:textId="77777777" w:rsidTr="00057203">
        <w:trPr>
          <w:trHeight w:val="287"/>
        </w:trPr>
        <w:tc>
          <w:tcPr>
            <w:tcW w:w="2249" w:type="dxa"/>
          </w:tcPr>
          <w:p w14:paraId="0168EBEE"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312FC7CD" w14:textId="77777777" w:rsidR="00BF08FA" w:rsidRPr="002E3B3F" w:rsidRDefault="00BF08FA" w:rsidP="00057203">
            <w:pPr>
              <w:rPr>
                <w:rFonts w:ascii="Times New Roman" w:hAnsi="Times New Roman" w:cs="Times New Roman"/>
                <w:sz w:val="20"/>
                <w:szCs w:val="20"/>
              </w:rPr>
            </w:pPr>
          </w:p>
        </w:tc>
        <w:tc>
          <w:tcPr>
            <w:tcW w:w="1687" w:type="dxa"/>
          </w:tcPr>
          <w:p w14:paraId="1110E21D" w14:textId="77777777" w:rsidR="00BF08FA" w:rsidRPr="002E3B3F" w:rsidRDefault="00BF08FA" w:rsidP="00057203">
            <w:pPr>
              <w:rPr>
                <w:rFonts w:ascii="Times New Roman" w:hAnsi="Times New Roman" w:cs="Times New Roman"/>
                <w:sz w:val="20"/>
                <w:szCs w:val="20"/>
              </w:rPr>
            </w:pPr>
          </w:p>
        </w:tc>
        <w:tc>
          <w:tcPr>
            <w:tcW w:w="1802" w:type="dxa"/>
          </w:tcPr>
          <w:p w14:paraId="4FBF1AF5" w14:textId="77777777" w:rsidR="00BF08FA" w:rsidRPr="002E3B3F" w:rsidRDefault="00BF08FA" w:rsidP="00057203">
            <w:pPr>
              <w:rPr>
                <w:rFonts w:ascii="Times New Roman" w:hAnsi="Times New Roman" w:cs="Times New Roman"/>
                <w:sz w:val="20"/>
                <w:szCs w:val="20"/>
              </w:rPr>
            </w:pPr>
          </w:p>
        </w:tc>
        <w:tc>
          <w:tcPr>
            <w:tcW w:w="1686" w:type="dxa"/>
          </w:tcPr>
          <w:p w14:paraId="717A15D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(0.345)</w:t>
            </w:r>
          </w:p>
        </w:tc>
        <w:tc>
          <w:tcPr>
            <w:tcW w:w="1575" w:type="dxa"/>
          </w:tcPr>
          <w:p w14:paraId="73A4996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(0.336)</w:t>
            </w:r>
          </w:p>
        </w:tc>
        <w:tc>
          <w:tcPr>
            <w:tcW w:w="1915" w:type="dxa"/>
            <w:gridSpan w:val="2"/>
          </w:tcPr>
          <w:p w14:paraId="0C9D8BD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(0.341)</w:t>
            </w:r>
          </w:p>
        </w:tc>
      </w:tr>
      <w:tr w:rsidR="00BF08FA" w:rsidRPr="002E3B3F" w14:paraId="076B55C1" w14:textId="77777777" w:rsidTr="00057203">
        <w:trPr>
          <w:trHeight w:val="271"/>
        </w:trPr>
        <w:tc>
          <w:tcPr>
            <w:tcW w:w="2249" w:type="dxa"/>
          </w:tcPr>
          <w:p w14:paraId="1190A8D7" w14:textId="77777777" w:rsidR="00BF08FA" w:rsidRPr="002E3B3F" w:rsidRDefault="00BF08FA" w:rsidP="00057203">
            <w:pPr>
              <w:rPr>
                <w:rFonts w:ascii="Times New Roman" w:hAnsi="Times New Roman" w:cs="Times New Roman"/>
                <w:b/>
                <w:bCs/>
                <w:sz w:val="20"/>
                <w:szCs w:val="20"/>
              </w:rPr>
            </w:pPr>
          </w:p>
        </w:tc>
        <w:tc>
          <w:tcPr>
            <w:tcW w:w="1798" w:type="dxa"/>
            <w:gridSpan w:val="2"/>
          </w:tcPr>
          <w:p w14:paraId="75A9EDBC" w14:textId="77777777" w:rsidR="00BF08FA" w:rsidRPr="002E3B3F" w:rsidRDefault="00BF08FA" w:rsidP="00057203">
            <w:pPr>
              <w:rPr>
                <w:rFonts w:ascii="Times New Roman" w:hAnsi="Times New Roman" w:cs="Times New Roman"/>
                <w:sz w:val="20"/>
                <w:szCs w:val="20"/>
              </w:rPr>
            </w:pPr>
          </w:p>
        </w:tc>
        <w:tc>
          <w:tcPr>
            <w:tcW w:w="1687" w:type="dxa"/>
          </w:tcPr>
          <w:p w14:paraId="131236E4" w14:textId="77777777" w:rsidR="00BF08FA" w:rsidRPr="002E3B3F" w:rsidRDefault="00BF08FA" w:rsidP="00057203">
            <w:pPr>
              <w:rPr>
                <w:rFonts w:ascii="Times New Roman" w:hAnsi="Times New Roman" w:cs="Times New Roman"/>
                <w:sz w:val="20"/>
                <w:szCs w:val="20"/>
              </w:rPr>
            </w:pPr>
          </w:p>
        </w:tc>
        <w:tc>
          <w:tcPr>
            <w:tcW w:w="1802" w:type="dxa"/>
          </w:tcPr>
          <w:p w14:paraId="3CD08A64" w14:textId="77777777" w:rsidR="00BF08FA" w:rsidRPr="002E3B3F" w:rsidRDefault="00BF08FA" w:rsidP="00057203">
            <w:pPr>
              <w:rPr>
                <w:rFonts w:ascii="Times New Roman" w:hAnsi="Times New Roman" w:cs="Times New Roman"/>
                <w:sz w:val="20"/>
                <w:szCs w:val="20"/>
              </w:rPr>
            </w:pPr>
          </w:p>
        </w:tc>
        <w:tc>
          <w:tcPr>
            <w:tcW w:w="1686" w:type="dxa"/>
          </w:tcPr>
          <w:p w14:paraId="2759F5B2" w14:textId="77777777" w:rsidR="00BF08FA" w:rsidRPr="002E3B3F" w:rsidRDefault="00BF08FA" w:rsidP="00057203">
            <w:pPr>
              <w:rPr>
                <w:rFonts w:ascii="Times New Roman" w:hAnsi="Times New Roman" w:cs="Times New Roman"/>
                <w:sz w:val="20"/>
                <w:szCs w:val="20"/>
              </w:rPr>
            </w:pPr>
          </w:p>
        </w:tc>
        <w:tc>
          <w:tcPr>
            <w:tcW w:w="1575" w:type="dxa"/>
          </w:tcPr>
          <w:p w14:paraId="41337F90" w14:textId="77777777" w:rsidR="00BF08FA" w:rsidRPr="002E3B3F" w:rsidRDefault="00BF08FA" w:rsidP="00057203">
            <w:pPr>
              <w:rPr>
                <w:rFonts w:ascii="Times New Roman" w:hAnsi="Times New Roman" w:cs="Times New Roman"/>
                <w:sz w:val="20"/>
                <w:szCs w:val="20"/>
              </w:rPr>
            </w:pPr>
          </w:p>
        </w:tc>
        <w:tc>
          <w:tcPr>
            <w:tcW w:w="1915" w:type="dxa"/>
            <w:gridSpan w:val="2"/>
          </w:tcPr>
          <w:p w14:paraId="6FB17F3E" w14:textId="77777777" w:rsidR="00BF08FA" w:rsidRPr="002E3B3F" w:rsidRDefault="00BF08FA" w:rsidP="00057203">
            <w:pPr>
              <w:rPr>
                <w:rFonts w:ascii="Times New Roman" w:hAnsi="Times New Roman" w:cs="Times New Roman"/>
                <w:sz w:val="20"/>
                <w:szCs w:val="20"/>
              </w:rPr>
            </w:pPr>
          </w:p>
        </w:tc>
      </w:tr>
      <w:tr w:rsidR="00BF08FA" w:rsidRPr="002E3B3F" w14:paraId="3FCFE3C3" w14:textId="77777777" w:rsidTr="00057203">
        <w:trPr>
          <w:trHeight w:val="287"/>
        </w:trPr>
        <w:tc>
          <w:tcPr>
            <w:tcW w:w="2249" w:type="dxa"/>
          </w:tcPr>
          <w:p w14:paraId="3BC573B4"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Observations</w:t>
            </w:r>
          </w:p>
        </w:tc>
        <w:tc>
          <w:tcPr>
            <w:tcW w:w="1798" w:type="dxa"/>
            <w:gridSpan w:val="2"/>
          </w:tcPr>
          <w:p w14:paraId="20F488C6"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702</w:t>
            </w:r>
          </w:p>
        </w:tc>
        <w:tc>
          <w:tcPr>
            <w:tcW w:w="1687" w:type="dxa"/>
          </w:tcPr>
          <w:p w14:paraId="602FD93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702</w:t>
            </w:r>
          </w:p>
        </w:tc>
        <w:tc>
          <w:tcPr>
            <w:tcW w:w="1802" w:type="dxa"/>
          </w:tcPr>
          <w:p w14:paraId="26ADD3AD"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702</w:t>
            </w:r>
          </w:p>
        </w:tc>
        <w:tc>
          <w:tcPr>
            <w:tcW w:w="1686" w:type="dxa"/>
          </w:tcPr>
          <w:p w14:paraId="759E578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5,984</w:t>
            </w:r>
          </w:p>
        </w:tc>
        <w:tc>
          <w:tcPr>
            <w:tcW w:w="1575" w:type="dxa"/>
          </w:tcPr>
          <w:p w14:paraId="568FF0E4"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5,984</w:t>
            </w:r>
          </w:p>
        </w:tc>
        <w:tc>
          <w:tcPr>
            <w:tcW w:w="1915" w:type="dxa"/>
            <w:gridSpan w:val="2"/>
          </w:tcPr>
          <w:p w14:paraId="6B192C9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5,984</w:t>
            </w:r>
          </w:p>
        </w:tc>
      </w:tr>
      <w:tr w:rsidR="00BF08FA" w:rsidRPr="002E3B3F" w14:paraId="3CB0AAAD" w14:textId="77777777" w:rsidTr="00057203">
        <w:trPr>
          <w:trHeight w:val="271"/>
        </w:trPr>
        <w:tc>
          <w:tcPr>
            <w:tcW w:w="2249" w:type="dxa"/>
            <w:tcBorders>
              <w:bottom w:val="single" w:sz="8" w:space="0" w:color="auto"/>
            </w:tcBorders>
          </w:tcPr>
          <w:p w14:paraId="25617A19" w14:textId="77777777" w:rsidR="00BF08FA" w:rsidRPr="002E3B3F" w:rsidRDefault="00BF08FA" w:rsidP="00057203">
            <w:pPr>
              <w:rPr>
                <w:rFonts w:ascii="Times New Roman" w:hAnsi="Times New Roman" w:cs="Times New Roman"/>
                <w:b/>
                <w:bCs/>
                <w:sz w:val="20"/>
                <w:szCs w:val="20"/>
              </w:rPr>
            </w:pPr>
            <w:r w:rsidRPr="002E3B3F">
              <w:rPr>
                <w:rFonts w:ascii="Times New Roman" w:hAnsi="Times New Roman" w:cs="Times New Roman"/>
                <w:b/>
                <w:bCs/>
                <w:sz w:val="20"/>
                <w:szCs w:val="20"/>
              </w:rPr>
              <w:t>R-squared</w:t>
            </w:r>
          </w:p>
        </w:tc>
        <w:tc>
          <w:tcPr>
            <w:tcW w:w="1798" w:type="dxa"/>
            <w:gridSpan w:val="2"/>
            <w:tcBorders>
              <w:bottom w:val="single" w:sz="8" w:space="0" w:color="auto"/>
            </w:tcBorders>
          </w:tcPr>
          <w:p w14:paraId="2795C4C9"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0.327</w:t>
            </w:r>
          </w:p>
        </w:tc>
        <w:tc>
          <w:tcPr>
            <w:tcW w:w="1687" w:type="dxa"/>
            <w:tcBorders>
              <w:bottom w:val="single" w:sz="8" w:space="0" w:color="auto"/>
            </w:tcBorders>
          </w:tcPr>
          <w:p w14:paraId="37AB133C"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0.322</w:t>
            </w:r>
          </w:p>
        </w:tc>
        <w:tc>
          <w:tcPr>
            <w:tcW w:w="1802" w:type="dxa"/>
            <w:tcBorders>
              <w:bottom w:val="single" w:sz="8" w:space="0" w:color="auto"/>
            </w:tcBorders>
          </w:tcPr>
          <w:p w14:paraId="390DB1D3"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0.341</w:t>
            </w:r>
          </w:p>
        </w:tc>
        <w:tc>
          <w:tcPr>
            <w:tcW w:w="1686" w:type="dxa"/>
            <w:tcBorders>
              <w:bottom w:val="single" w:sz="8" w:space="0" w:color="auto"/>
            </w:tcBorders>
          </w:tcPr>
          <w:p w14:paraId="5D6BBB00" w14:textId="77777777" w:rsidR="00BF08FA" w:rsidRPr="002E3B3F" w:rsidRDefault="00BF08FA" w:rsidP="00057203">
            <w:pPr>
              <w:rPr>
                <w:rFonts w:ascii="Times New Roman" w:hAnsi="Times New Roman" w:cs="Times New Roman"/>
                <w:sz w:val="20"/>
                <w:szCs w:val="20"/>
              </w:rPr>
            </w:pPr>
          </w:p>
        </w:tc>
        <w:tc>
          <w:tcPr>
            <w:tcW w:w="1575" w:type="dxa"/>
            <w:tcBorders>
              <w:bottom w:val="single" w:sz="8" w:space="0" w:color="auto"/>
            </w:tcBorders>
          </w:tcPr>
          <w:p w14:paraId="08F1D68E" w14:textId="77777777" w:rsidR="00BF08FA" w:rsidRPr="002E3B3F" w:rsidRDefault="00BF08FA" w:rsidP="00057203">
            <w:pPr>
              <w:rPr>
                <w:rFonts w:ascii="Times New Roman" w:hAnsi="Times New Roman" w:cs="Times New Roman"/>
                <w:sz w:val="20"/>
                <w:szCs w:val="20"/>
              </w:rPr>
            </w:pPr>
          </w:p>
        </w:tc>
        <w:tc>
          <w:tcPr>
            <w:tcW w:w="1915" w:type="dxa"/>
            <w:gridSpan w:val="2"/>
            <w:tcBorders>
              <w:bottom w:val="single" w:sz="8" w:space="0" w:color="auto"/>
            </w:tcBorders>
          </w:tcPr>
          <w:p w14:paraId="40C0BA1C" w14:textId="77777777" w:rsidR="00BF08FA" w:rsidRPr="002E3B3F" w:rsidRDefault="00BF08FA" w:rsidP="00057203">
            <w:pPr>
              <w:rPr>
                <w:rFonts w:ascii="Times New Roman" w:hAnsi="Times New Roman" w:cs="Times New Roman"/>
                <w:sz w:val="20"/>
                <w:szCs w:val="20"/>
              </w:rPr>
            </w:pPr>
          </w:p>
        </w:tc>
      </w:tr>
      <w:tr w:rsidR="00BF08FA" w:rsidRPr="002E3B3F" w14:paraId="0EEC9BEE" w14:textId="77777777" w:rsidTr="00057203">
        <w:trPr>
          <w:trHeight w:val="576"/>
        </w:trPr>
        <w:tc>
          <w:tcPr>
            <w:tcW w:w="12712" w:type="dxa"/>
            <w:gridSpan w:val="9"/>
            <w:tcBorders>
              <w:bottom w:val="single" w:sz="8" w:space="0" w:color="auto"/>
            </w:tcBorders>
          </w:tcPr>
          <w:p w14:paraId="609074E7"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Robust standard errors in parentheses</w:t>
            </w:r>
          </w:p>
          <w:p w14:paraId="20E1BBC1" w14:textId="77777777" w:rsidR="00BF08FA" w:rsidRPr="002E3B3F" w:rsidRDefault="00BF08FA" w:rsidP="00057203">
            <w:pPr>
              <w:rPr>
                <w:rFonts w:ascii="Times New Roman" w:hAnsi="Times New Roman" w:cs="Times New Roman"/>
                <w:sz w:val="20"/>
                <w:szCs w:val="20"/>
              </w:rPr>
            </w:pPr>
            <w:r w:rsidRPr="002E3B3F">
              <w:rPr>
                <w:rFonts w:ascii="Times New Roman" w:hAnsi="Times New Roman" w:cs="Times New Roman"/>
                <w:sz w:val="20"/>
                <w:szCs w:val="20"/>
              </w:rPr>
              <w:t>*** p&lt;0.001, ** p&lt;0.01, * p&lt;0.05, ^ p&lt;0.10 for two-tailed tests</w:t>
            </w:r>
          </w:p>
        </w:tc>
      </w:tr>
    </w:tbl>
    <w:p w14:paraId="2626B182" w14:textId="77777777" w:rsidR="00BF08FA" w:rsidRPr="002E3B3F" w:rsidRDefault="00BF08FA" w:rsidP="00BF08FA">
      <w:pPr>
        <w:rPr>
          <w:rFonts w:ascii="Times New Roman" w:hAnsi="Times New Roman" w:cs="Times New Roman"/>
          <w:b/>
          <w:bCs/>
          <w:sz w:val="20"/>
          <w:szCs w:val="20"/>
        </w:rPr>
      </w:pPr>
    </w:p>
    <w:p w14:paraId="35749CF9" w14:textId="77777777" w:rsidR="00BF08FA" w:rsidRPr="00E96EFF" w:rsidRDefault="00BF08FA" w:rsidP="00BF08FA">
      <w:pPr>
        <w:spacing w:after="160" w:line="259" w:lineRule="auto"/>
        <w:rPr>
          <w:rFonts w:ascii="Times New Roman" w:hAnsi="Times New Roman" w:cs="Times New Roman"/>
          <w:b/>
          <w:bCs/>
        </w:rPr>
      </w:pPr>
      <w:r w:rsidRPr="00E96EFF">
        <w:rPr>
          <w:rFonts w:ascii="Times New Roman" w:hAnsi="Times New Roman" w:cs="Times New Roman"/>
          <w:b/>
          <w:bCs/>
        </w:rPr>
        <w:br w:type="page"/>
      </w:r>
    </w:p>
    <w:p w14:paraId="55B6C0A4" w14:textId="77777777" w:rsidR="00BF08FA" w:rsidRPr="00E96EFF" w:rsidRDefault="00BF08FA" w:rsidP="00BF08FA">
      <w:pPr>
        <w:spacing w:after="160" w:line="259" w:lineRule="auto"/>
        <w:rPr>
          <w:rFonts w:ascii="Times New Roman" w:hAnsi="Times New Roman" w:cs="Times New Roman"/>
          <w:b/>
          <w:bCs/>
        </w:rPr>
        <w:sectPr w:rsidR="00BF08FA" w:rsidRPr="00E96EFF" w:rsidSect="00A663B4">
          <w:type w:val="continuous"/>
          <w:pgSz w:w="15840" w:h="12240" w:orient="landscape"/>
          <w:pgMar w:top="1440" w:right="1440" w:bottom="720" w:left="1440" w:header="720" w:footer="720" w:gutter="0"/>
          <w:cols w:space="720"/>
          <w:docGrid w:linePitch="299"/>
        </w:sectPr>
      </w:pPr>
    </w:p>
    <w:p w14:paraId="5F0938A8" w14:textId="6D4157D5" w:rsidR="00BF08FA" w:rsidRPr="00E96EFF" w:rsidRDefault="00BF08FA" w:rsidP="00BF08FA">
      <w:pPr>
        <w:rPr>
          <w:rFonts w:ascii="Times New Roman" w:hAnsi="Times New Roman" w:cs="Times New Roman"/>
          <w:b/>
          <w:bCs/>
        </w:rPr>
      </w:pPr>
      <w:r w:rsidRPr="00E96EFF">
        <w:rPr>
          <w:rFonts w:ascii="Times New Roman" w:hAnsi="Times New Roman" w:cs="Times New Roman"/>
          <w:b/>
          <w:bCs/>
        </w:rPr>
        <w:lastRenderedPageBreak/>
        <w:t>(13)</w:t>
      </w:r>
      <w:r w:rsidR="00EB1C5E">
        <w:rPr>
          <w:rFonts w:ascii="Times New Roman" w:hAnsi="Times New Roman" w:cs="Times New Roman"/>
          <w:b/>
          <w:bCs/>
        </w:rPr>
        <w:t xml:space="preserve"> </w:t>
      </w:r>
      <w:r w:rsidRPr="00E96EFF">
        <w:rPr>
          <w:rFonts w:ascii="Times New Roman" w:hAnsi="Times New Roman" w:cs="Times New Roman"/>
          <w:b/>
          <w:bCs/>
        </w:rPr>
        <w:t xml:space="preserve"> </w:t>
      </w:r>
      <w:r w:rsidR="00EB1C5E">
        <w:rPr>
          <w:rFonts w:ascii="Times New Roman" w:hAnsi="Times New Roman" w:cs="Times New Roman"/>
          <w:b/>
          <w:bCs/>
        </w:rPr>
        <w:t xml:space="preserve">SI </w:t>
      </w:r>
      <w:r w:rsidRPr="00E96EFF">
        <w:rPr>
          <w:rFonts w:ascii="Times New Roman" w:hAnsi="Times New Roman" w:cs="Times New Roman"/>
          <w:b/>
          <w:bCs/>
        </w:rPr>
        <w:t>References</w:t>
      </w:r>
    </w:p>
    <w:p w14:paraId="7FCF6024" w14:textId="77777777" w:rsidR="00BF08FA" w:rsidRPr="00E96EFF" w:rsidRDefault="00BF08FA" w:rsidP="00BF08FA">
      <w:pPr>
        <w:spacing w:line="240" w:lineRule="auto"/>
        <w:rPr>
          <w:rFonts w:ascii="Times New Roman" w:hAnsi="Times New Roman" w:cs="Times New Roman"/>
          <w:b/>
          <w:bCs/>
        </w:rPr>
      </w:pPr>
    </w:p>
    <w:p w14:paraId="51A8407C"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proofErr w:type="spellStart"/>
      <w:r w:rsidRPr="0053414E">
        <w:rPr>
          <w:rFonts w:ascii="Times New Roman" w:hAnsi="Times New Roman" w:cs="Times New Roman"/>
        </w:rPr>
        <w:t>Arroll</w:t>
      </w:r>
      <w:proofErr w:type="spellEnd"/>
      <w:r w:rsidRPr="0053414E">
        <w:rPr>
          <w:rFonts w:ascii="Times New Roman" w:hAnsi="Times New Roman" w:cs="Times New Roman"/>
        </w:rPr>
        <w:t xml:space="preserve">, Bruce, Felicity Goodyear-Smith, Susan </w:t>
      </w:r>
      <w:proofErr w:type="spellStart"/>
      <w:r w:rsidRPr="0053414E">
        <w:rPr>
          <w:rFonts w:ascii="Times New Roman" w:hAnsi="Times New Roman" w:cs="Times New Roman"/>
        </w:rPr>
        <w:t>Crengle</w:t>
      </w:r>
      <w:proofErr w:type="spellEnd"/>
      <w:r w:rsidRPr="0053414E">
        <w:rPr>
          <w:rFonts w:ascii="Times New Roman" w:hAnsi="Times New Roman" w:cs="Times New Roman"/>
        </w:rPr>
        <w:t xml:space="preserve">, Jane Gunn, </w:t>
      </w:r>
      <w:proofErr w:type="spellStart"/>
      <w:r w:rsidRPr="0053414E">
        <w:rPr>
          <w:rFonts w:ascii="Times New Roman" w:hAnsi="Times New Roman" w:cs="Times New Roman"/>
        </w:rPr>
        <w:t>Ngaire</w:t>
      </w:r>
      <w:proofErr w:type="spellEnd"/>
      <w:r w:rsidRPr="0053414E">
        <w:rPr>
          <w:rFonts w:ascii="Times New Roman" w:hAnsi="Times New Roman" w:cs="Times New Roman"/>
        </w:rPr>
        <w:t xml:space="preserve"> </w:t>
      </w:r>
      <w:proofErr w:type="spellStart"/>
      <w:r w:rsidRPr="0053414E">
        <w:rPr>
          <w:rFonts w:ascii="Times New Roman" w:hAnsi="Times New Roman" w:cs="Times New Roman"/>
        </w:rPr>
        <w:t>Kerse</w:t>
      </w:r>
      <w:proofErr w:type="spellEnd"/>
      <w:r w:rsidRPr="0053414E">
        <w:rPr>
          <w:rFonts w:ascii="Times New Roman" w:hAnsi="Times New Roman" w:cs="Times New Roman"/>
        </w:rPr>
        <w:t xml:space="preserve">, Tana Fishman, Karen </w:t>
      </w:r>
      <w:proofErr w:type="spellStart"/>
      <w:r w:rsidRPr="0053414E">
        <w:rPr>
          <w:rFonts w:ascii="Times New Roman" w:hAnsi="Times New Roman" w:cs="Times New Roman"/>
        </w:rPr>
        <w:t>Falloon</w:t>
      </w:r>
      <w:proofErr w:type="spellEnd"/>
      <w:r w:rsidRPr="0053414E">
        <w:rPr>
          <w:rFonts w:ascii="Times New Roman" w:hAnsi="Times New Roman" w:cs="Times New Roman"/>
        </w:rPr>
        <w:t xml:space="preserve">, and Simon Hatcher. </w:t>
      </w:r>
      <w:r w:rsidRPr="00E96EFF">
        <w:rPr>
          <w:rFonts w:ascii="Times New Roman" w:hAnsi="Times New Roman" w:cs="Times New Roman"/>
        </w:rPr>
        <w:t xml:space="preserve">2010. “Validation of PHQ-2 and PHQ-9 to Screen for Major Depression in the Primary Care Population.” </w:t>
      </w:r>
      <w:r w:rsidRPr="00E96EFF">
        <w:rPr>
          <w:rFonts w:ascii="Times New Roman" w:hAnsi="Times New Roman" w:cs="Times New Roman"/>
          <w:i/>
        </w:rPr>
        <w:t>The Annals of Family Medicine</w:t>
      </w:r>
      <w:r w:rsidRPr="00E96EFF">
        <w:rPr>
          <w:rFonts w:ascii="Times New Roman" w:hAnsi="Times New Roman" w:cs="Times New Roman"/>
        </w:rPr>
        <w:t xml:space="preserve"> 8: 348–53. </w:t>
      </w:r>
    </w:p>
    <w:p w14:paraId="3EBEB52E"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eastAsia="Times New Roman" w:hAnsi="Times New Roman" w:cs="Times New Roman"/>
        </w:rPr>
        <w:t xml:space="preserve">Baum, Matthew A., and Katherine Ognyanova. 2022. “Survey: Americans Love Conspiracy Theories, and That’s Dangerous </w:t>
      </w:r>
      <w:proofErr w:type="gramStart"/>
      <w:r w:rsidRPr="00E96EFF">
        <w:rPr>
          <w:rFonts w:ascii="Times New Roman" w:eastAsia="Times New Roman" w:hAnsi="Times New Roman" w:cs="Times New Roman"/>
        </w:rPr>
        <w:t>For</w:t>
      </w:r>
      <w:proofErr w:type="gramEnd"/>
      <w:r w:rsidRPr="00E96EFF">
        <w:rPr>
          <w:rFonts w:ascii="Times New Roman" w:eastAsia="Times New Roman" w:hAnsi="Times New Roman" w:cs="Times New Roman"/>
        </w:rPr>
        <w:t xml:space="preserve"> Everyone.” </w:t>
      </w:r>
      <w:r w:rsidRPr="00E96EFF">
        <w:rPr>
          <w:rFonts w:ascii="Times New Roman" w:eastAsia="Times New Roman" w:hAnsi="Times New Roman" w:cs="Times New Roman"/>
          <w:i/>
        </w:rPr>
        <w:t>Bulletin of the Atomic Scientists</w:t>
      </w:r>
      <w:r w:rsidRPr="00E96EFF">
        <w:rPr>
          <w:rFonts w:ascii="Times New Roman" w:eastAsia="Times New Roman" w:hAnsi="Times New Roman" w:cs="Times New Roman"/>
        </w:rPr>
        <w:t>, May 11.</w:t>
      </w:r>
    </w:p>
    <w:p w14:paraId="35398146"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rPr>
        <w:t xml:space="preserve">Cruz, José Miguel, and </w:t>
      </w:r>
      <w:proofErr w:type="spellStart"/>
      <w:r w:rsidRPr="00E96EFF">
        <w:rPr>
          <w:rFonts w:ascii="Times New Roman" w:hAnsi="Times New Roman" w:cs="Times New Roman"/>
        </w:rPr>
        <w:t>Gema</w:t>
      </w:r>
      <w:proofErr w:type="spellEnd"/>
      <w:r w:rsidRPr="00E96EFF">
        <w:rPr>
          <w:rFonts w:ascii="Times New Roman" w:hAnsi="Times New Roman" w:cs="Times New Roman"/>
        </w:rPr>
        <w:t xml:space="preserve"> </w:t>
      </w:r>
      <w:proofErr w:type="spellStart"/>
      <w:r w:rsidRPr="00E96EFF">
        <w:rPr>
          <w:rFonts w:ascii="Times New Roman" w:hAnsi="Times New Roman" w:cs="Times New Roman"/>
        </w:rPr>
        <w:t>Kloppe</w:t>
      </w:r>
      <w:proofErr w:type="spellEnd"/>
      <w:r w:rsidRPr="00E96EFF">
        <w:rPr>
          <w:rFonts w:ascii="Times New Roman" w:hAnsi="Times New Roman" w:cs="Times New Roman"/>
        </w:rPr>
        <w:t xml:space="preserve">-Santamaría. 2019. “Determinants of Support for Extralegal Violence in Latin America and the Caribbean.” </w:t>
      </w:r>
      <w:r w:rsidRPr="00E96EFF">
        <w:rPr>
          <w:rFonts w:ascii="Times New Roman" w:hAnsi="Times New Roman" w:cs="Times New Roman"/>
          <w:i/>
        </w:rPr>
        <w:t>Latin American Research Review</w:t>
      </w:r>
      <w:r w:rsidRPr="00E96EFF">
        <w:rPr>
          <w:rFonts w:ascii="Times New Roman" w:hAnsi="Times New Roman" w:cs="Times New Roman"/>
        </w:rPr>
        <w:t xml:space="preserve"> 54: 50–68. </w:t>
      </w:r>
    </w:p>
    <w:p w14:paraId="7A2132EB"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proofErr w:type="spellStart"/>
      <w:r w:rsidRPr="00E96EFF">
        <w:rPr>
          <w:rFonts w:ascii="Times New Roman" w:hAnsi="Times New Roman" w:cs="Times New Roman"/>
        </w:rPr>
        <w:t>Ettman</w:t>
      </w:r>
      <w:proofErr w:type="spellEnd"/>
      <w:r w:rsidRPr="00E96EFF">
        <w:rPr>
          <w:rFonts w:ascii="Times New Roman" w:hAnsi="Times New Roman" w:cs="Times New Roman"/>
        </w:rPr>
        <w:t>, Catherine K.,</w:t>
      </w:r>
      <w:r>
        <w:rPr>
          <w:rFonts w:ascii="Times New Roman" w:hAnsi="Times New Roman" w:cs="Times New Roman"/>
        </w:rPr>
        <w:t xml:space="preserve"> </w:t>
      </w:r>
      <w:r w:rsidRPr="0053414E">
        <w:rPr>
          <w:rFonts w:ascii="Times New Roman" w:hAnsi="Times New Roman" w:cs="Times New Roman"/>
        </w:rPr>
        <w:t xml:space="preserve">Gregory H. Cohen, Salma M. Abdalla, Laura Sampson, </w:t>
      </w:r>
      <w:proofErr w:type="spellStart"/>
      <w:r w:rsidRPr="0053414E">
        <w:rPr>
          <w:rFonts w:ascii="Times New Roman" w:hAnsi="Times New Roman" w:cs="Times New Roman"/>
        </w:rPr>
        <w:t>Ludovic</w:t>
      </w:r>
      <w:proofErr w:type="spellEnd"/>
      <w:r w:rsidRPr="0053414E">
        <w:rPr>
          <w:rFonts w:ascii="Times New Roman" w:hAnsi="Times New Roman" w:cs="Times New Roman"/>
        </w:rPr>
        <w:t xml:space="preserve"> </w:t>
      </w:r>
      <w:proofErr w:type="spellStart"/>
      <w:r w:rsidRPr="0053414E">
        <w:rPr>
          <w:rFonts w:ascii="Times New Roman" w:hAnsi="Times New Roman" w:cs="Times New Roman"/>
        </w:rPr>
        <w:t>Trinquart</w:t>
      </w:r>
      <w:proofErr w:type="spellEnd"/>
      <w:r w:rsidRPr="0053414E">
        <w:rPr>
          <w:rFonts w:ascii="Times New Roman" w:hAnsi="Times New Roman" w:cs="Times New Roman"/>
        </w:rPr>
        <w:t xml:space="preserve">, Brian C. </w:t>
      </w:r>
      <w:proofErr w:type="spellStart"/>
      <w:r w:rsidRPr="0053414E">
        <w:rPr>
          <w:rFonts w:ascii="Times New Roman" w:hAnsi="Times New Roman" w:cs="Times New Roman"/>
        </w:rPr>
        <w:t>Castrucci</w:t>
      </w:r>
      <w:proofErr w:type="spellEnd"/>
      <w:r w:rsidRPr="0053414E">
        <w:rPr>
          <w:rFonts w:ascii="Times New Roman" w:hAnsi="Times New Roman" w:cs="Times New Roman"/>
        </w:rPr>
        <w:t xml:space="preserve">, Rachel H. Bork, Melissa A. Clark, Ira Wilson, Patrick M. </w:t>
      </w:r>
      <w:proofErr w:type="spellStart"/>
      <w:r w:rsidRPr="0053414E">
        <w:rPr>
          <w:rFonts w:ascii="Times New Roman" w:hAnsi="Times New Roman" w:cs="Times New Roman"/>
        </w:rPr>
        <w:t>Vivier</w:t>
      </w:r>
      <w:proofErr w:type="spellEnd"/>
      <w:r w:rsidRPr="0053414E">
        <w:rPr>
          <w:rFonts w:ascii="Times New Roman" w:hAnsi="Times New Roman" w:cs="Times New Roman"/>
        </w:rPr>
        <w:t>, and Sandro Galea</w:t>
      </w:r>
      <w:r w:rsidRPr="00E96EFF">
        <w:rPr>
          <w:rFonts w:ascii="Times New Roman" w:hAnsi="Times New Roman" w:cs="Times New Roman"/>
        </w:rPr>
        <w:t xml:space="preserve">. 2022. “Persistent Depressive Symptoms During COVID-19.” </w:t>
      </w:r>
      <w:r w:rsidRPr="00E96EFF">
        <w:rPr>
          <w:rFonts w:ascii="Times New Roman" w:hAnsi="Times New Roman" w:cs="Times New Roman"/>
          <w:i/>
        </w:rPr>
        <w:t>The Lancet Regional Health: Americ</w:t>
      </w:r>
      <w:r w:rsidRPr="00E96EFF">
        <w:rPr>
          <w:rFonts w:ascii="Times New Roman" w:hAnsi="Times New Roman" w:cs="Times New Roman"/>
        </w:rPr>
        <w:t>as 5: 100091.</w:t>
      </w:r>
    </w:p>
    <w:p w14:paraId="66AB4F10"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rPr>
        <w:t xml:space="preserve">Kalmoe, Nathan P., and Lilliana Mason. 2022. </w:t>
      </w:r>
      <w:r w:rsidRPr="00E96EFF">
        <w:rPr>
          <w:rFonts w:ascii="Times New Roman" w:hAnsi="Times New Roman" w:cs="Times New Roman"/>
          <w:i/>
        </w:rPr>
        <w:t>Radical American Partisanship</w:t>
      </w:r>
      <w:r w:rsidRPr="00E96EFF">
        <w:rPr>
          <w:rFonts w:ascii="Times New Roman" w:hAnsi="Times New Roman" w:cs="Times New Roman"/>
        </w:rPr>
        <w:t xml:space="preserve">. Chicago: University of Chicago Press. </w:t>
      </w:r>
    </w:p>
    <w:p w14:paraId="55051604"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rPr>
        <w:t xml:space="preserve">Kroenke, Kurt, and Robert L. Spitzer. 2002. “The PHQ-9.” </w:t>
      </w:r>
      <w:r w:rsidRPr="00E96EFF">
        <w:rPr>
          <w:rFonts w:ascii="Times New Roman" w:hAnsi="Times New Roman" w:cs="Times New Roman"/>
          <w:i/>
        </w:rPr>
        <w:t>Psychiatric Annals</w:t>
      </w:r>
      <w:r w:rsidRPr="00E96EFF">
        <w:rPr>
          <w:rFonts w:ascii="Times New Roman" w:hAnsi="Times New Roman" w:cs="Times New Roman"/>
        </w:rPr>
        <w:t xml:space="preserve"> 32: 509–15. </w:t>
      </w:r>
    </w:p>
    <w:p w14:paraId="3F2A854C"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proofErr w:type="spellStart"/>
      <w:r w:rsidRPr="00E96EFF">
        <w:rPr>
          <w:rFonts w:ascii="Times New Roman" w:hAnsi="Times New Roman" w:cs="Times New Roman"/>
        </w:rPr>
        <w:t>Krupenkin</w:t>
      </w:r>
      <w:proofErr w:type="spellEnd"/>
      <w:r w:rsidRPr="00E96EFF">
        <w:rPr>
          <w:rFonts w:ascii="Times New Roman" w:hAnsi="Times New Roman" w:cs="Times New Roman"/>
        </w:rPr>
        <w:t>, Masha</w:t>
      </w:r>
      <w:r w:rsidRPr="0053414E">
        <w:rPr>
          <w:rFonts w:ascii="Times New Roman" w:hAnsi="Times New Roman" w:cs="Times New Roman"/>
        </w:rPr>
        <w:t xml:space="preserve">, David Rothschild, </w:t>
      </w:r>
      <w:proofErr w:type="spellStart"/>
      <w:r w:rsidRPr="0053414E">
        <w:rPr>
          <w:rFonts w:ascii="Times New Roman" w:hAnsi="Times New Roman" w:cs="Times New Roman"/>
        </w:rPr>
        <w:t>Shawndra</w:t>
      </w:r>
      <w:proofErr w:type="spellEnd"/>
      <w:r w:rsidRPr="0053414E">
        <w:rPr>
          <w:rFonts w:ascii="Times New Roman" w:hAnsi="Times New Roman" w:cs="Times New Roman"/>
        </w:rPr>
        <w:t xml:space="preserve"> Hill, and </w:t>
      </w:r>
      <w:proofErr w:type="spellStart"/>
      <w:r w:rsidRPr="0053414E">
        <w:rPr>
          <w:rFonts w:ascii="Times New Roman" w:hAnsi="Times New Roman" w:cs="Times New Roman"/>
        </w:rPr>
        <w:t>Elad</w:t>
      </w:r>
      <w:proofErr w:type="spellEnd"/>
      <w:r w:rsidRPr="0053414E">
        <w:rPr>
          <w:rFonts w:ascii="Times New Roman" w:hAnsi="Times New Roman" w:cs="Times New Roman"/>
        </w:rPr>
        <w:t xml:space="preserve"> Yom-Tov</w:t>
      </w:r>
      <w:r w:rsidRPr="00E96EFF">
        <w:rPr>
          <w:rFonts w:ascii="Times New Roman" w:hAnsi="Times New Roman" w:cs="Times New Roman"/>
        </w:rPr>
        <w:t>. 2019. “President Trump Stress Disorder: Partisanship, Ethnicity, and Expressive Reporting of Mental Distress After the 2016 Election.”</w:t>
      </w:r>
      <w:r w:rsidRPr="00E96EFF">
        <w:rPr>
          <w:rFonts w:ascii="Times New Roman" w:hAnsi="Times New Roman" w:cs="Times New Roman"/>
          <w:i/>
          <w:iCs/>
        </w:rPr>
        <w:t xml:space="preserve"> SAGE Open</w:t>
      </w:r>
      <w:r w:rsidRPr="00E96EFF">
        <w:rPr>
          <w:rFonts w:ascii="Times New Roman" w:hAnsi="Times New Roman" w:cs="Times New Roman"/>
        </w:rPr>
        <w:t xml:space="preserve"> 9(1): </w:t>
      </w:r>
      <w:hyperlink r:id="rId54" w:history="1">
        <w:r w:rsidRPr="00E96EFF">
          <w:rPr>
            <w:rStyle w:val="Hyperlink"/>
            <w:rFonts w:ascii="Times New Roman" w:hAnsi="Times New Roman" w:cs="Times New Roman"/>
          </w:rPr>
          <w:t>https://doi.org/10.1177/2158244019830865</w:t>
        </w:r>
      </w:hyperlink>
    </w:p>
    <w:p w14:paraId="5D489963" w14:textId="77777777" w:rsidR="00BF08FA" w:rsidRDefault="00BF08FA" w:rsidP="00BF08FA">
      <w:pPr>
        <w:widowControl w:val="0"/>
        <w:pBdr>
          <w:top w:val="nil"/>
          <w:left w:val="nil"/>
          <w:bottom w:val="nil"/>
          <w:right w:val="nil"/>
          <w:between w:val="nil"/>
        </w:pBdr>
        <w:spacing w:line="240" w:lineRule="auto"/>
        <w:ind w:left="720" w:hanging="720"/>
        <w:rPr>
          <w:rStyle w:val="Hyperlink"/>
          <w:rFonts w:ascii="Times New Roman" w:hAnsi="Times New Roman" w:cs="Times New Roman"/>
        </w:rPr>
      </w:pPr>
      <w:r w:rsidRPr="00E96EFF">
        <w:rPr>
          <w:rFonts w:ascii="Times New Roman" w:hAnsi="Times New Roman" w:cs="Times New Roman"/>
        </w:rPr>
        <w:t>McClain, Collen. 2021. “</w:t>
      </w:r>
      <w:r w:rsidRPr="00E96EFF">
        <w:rPr>
          <w:rFonts w:ascii="Times New Roman" w:hAnsi="Times New Roman" w:cs="Times New Roman"/>
          <w:color w:val="000000"/>
        </w:rPr>
        <w:t>70% of U.S. Social Media Users Never or Rarely Post or Share About Political, Social Issues.” Pew Research Center.</w:t>
      </w:r>
      <w:r w:rsidRPr="00E96EFF">
        <w:rPr>
          <w:rFonts w:ascii="Times New Roman" w:hAnsi="Times New Roman" w:cs="Times New Roman"/>
        </w:rPr>
        <w:t xml:space="preserve"> </w:t>
      </w:r>
      <w:hyperlink r:id="rId55" w:history="1">
        <w:r w:rsidRPr="00E96EFF">
          <w:rPr>
            <w:rStyle w:val="Hyperlink"/>
            <w:rFonts w:ascii="Times New Roman" w:hAnsi="Times New Roman" w:cs="Times New Roman"/>
          </w:rPr>
          <w:t>https://www.pewresearch.org/fact-tank/2021/05/04/70-of-u-s-social-media-users-never-or-rarely-post-or-share-about-political-social-issues/</w:t>
        </w:r>
      </w:hyperlink>
      <w:r>
        <w:rPr>
          <w:rStyle w:val="Hyperlink"/>
          <w:rFonts w:ascii="Times New Roman" w:hAnsi="Times New Roman" w:cs="Times New Roman"/>
        </w:rPr>
        <w:t>.</w:t>
      </w:r>
    </w:p>
    <w:p w14:paraId="45315091" w14:textId="77777777" w:rsidR="00BF08FA" w:rsidRPr="0053414E"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rPr>
        <w:t>Perlis, Roy H.</w:t>
      </w:r>
      <w:r>
        <w:rPr>
          <w:rFonts w:ascii="Times New Roman" w:hAnsi="Times New Roman" w:cs="Times New Roman"/>
        </w:rPr>
        <w:t xml:space="preserve">, </w:t>
      </w:r>
      <w:r w:rsidRPr="0053414E">
        <w:rPr>
          <w:rFonts w:ascii="Times New Roman" w:hAnsi="Times New Roman" w:cs="Times New Roman"/>
        </w:rPr>
        <w:t xml:space="preserve">Jon Green, Matthew Simonson, David Lazer, Matthew A. Baum, Katherine Ognyanova, Hanyu Chwe, James </w:t>
      </w:r>
      <w:r>
        <w:rPr>
          <w:rFonts w:ascii="Times New Roman" w:hAnsi="Times New Roman" w:cs="Times New Roman"/>
        </w:rPr>
        <w:t xml:space="preserve">N. </w:t>
      </w:r>
      <w:r w:rsidRPr="0053414E">
        <w:rPr>
          <w:rFonts w:ascii="Times New Roman" w:hAnsi="Times New Roman" w:cs="Times New Roman"/>
        </w:rPr>
        <w:t>Druckman, Mauricio Santillana, Jennifer Lin, Ata Uslu, and Alexi Quintana</w:t>
      </w:r>
      <w:r w:rsidRPr="00E96EFF">
        <w:rPr>
          <w:rFonts w:ascii="Times New Roman" w:hAnsi="Times New Roman" w:cs="Times New Roman"/>
        </w:rPr>
        <w:t xml:space="preserve">. 2021. “The COVID States Project: A 50-State COVID-19 Survey Report #54: Mental Health in U.S. May, </w:t>
      </w:r>
      <w:hyperlink r:id="rId56" w:history="1">
        <w:r w:rsidRPr="00E96EFF">
          <w:rPr>
            <w:rStyle w:val="Hyperlink"/>
            <w:rFonts w:ascii="Times New Roman" w:hAnsi="Times New Roman" w:cs="Times New Roman"/>
          </w:rPr>
          <w:t>https://ww.w.covidstates.org/reports/mental-health-in-the-united-states</w:t>
        </w:r>
      </w:hyperlink>
      <w:r w:rsidRPr="00E96EFF">
        <w:rPr>
          <w:rFonts w:ascii="Times New Roman" w:hAnsi="Times New Roman" w:cs="Times New Roman"/>
        </w:rPr>
        <w:t>.</w:t>
      </w:r>
    </w:p>
    <w:p w14:paraId="0FECB035"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rPr>
        <w:t xml:space="preserve">Sutton, Robbie M, and Karen M Douglas. 2020. “Conspiracy Theories and the Conspiracy Mindset.” </w:t>
      </w:r>
      <w:r w:rsidRPr="00E96EFF">
        <w:rPr>
          <w:rFonts w:ascii="Times New Roman" w:hAnsi="Times New Roman" w:cs="Times New Roman"/>
          <w:i/>
          <w:iCs/>
        </w:rPr>
        <w:t>Current Opinion in Behavioral Sciences</w:t>
      </w:r>
      <w:r w:rsidRPr="00E96EFF">
        <w:rPr>
          <w:rFonts w:ascii="Times New Roman" w:hAnsi="Times New Roman" w:cs="Times New Roman"/>
        </w:rPr>
        <w:t xml:space="preserve"> 34 (August): 118–22. </w:t>
      </w:r>
    </w:p>
    <w:p w14:paraId="06309974"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rPr>
        <w:t xml:space="preserve">Tomz, Michael, </w:t>
      </w:r>
      <w:r w:rsidRPr="0053414E">
        <w:rPr>
          <w:rFonts w:ascii="Times New Roman" w:hAnsi="Times New Roman" w:cs="Times New Roman"/>
        </w:rPr>
        <w:t>Jason Wittenberg Gary King</w:t>
      </w:r>
      <w:r w:rsidRPr="00E96EFF">
        <w:rPr>
          <w:rFonts w:ascii="Times New Roman" w:hAnsi="Times New Roman" w:cs="Times New Roman"/>
        </w:rPr>
        <w:t xml:space="preserve">. 2003. “Clarify: Software for Interpreting and Presenting Statistical Results.” </w:t>
      </w:r>
      <w:hyperlink r:id="rId57" w:history="1">
        <w:r w:rsidRPr="00E96EFF">
          <w:rPr>
            <w:rStyle w:val="Hyperlink"/>
            <w:rFonts w:ascii="Times New Roman" w:hAnsi="Times New Roman" w:cs="Times New Roman"/>
          </w:rPr>
          <w:t>http://www.gvptsites.umd.edu/uslaner/clarify.pdf</w:t>
        </w:r>
      </w:hyperlink>
      <w:r w:rsidRPr="00E96EFF">
        <w:rPr>
          <w:rFonts w:ascii="Times New Roman" w:hAnsi="Times New Roman" w:cs="Times New Roman"/>
        </w:rPr>
        <w:t>.</w:t>
      </w:r>
    </w:p>
    <w:p w14:paraId="117BB376"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rPr>
        <w:t xml:space="preserve">Valentino, Nicholas A., </w:t>
      </w:r>
      <w:r>
        <w:rPr>
          <w:rFonts w:ascii="Times New Roman" w:hAnsi="Times New Roman" w:cs="Times New Roman"/>
        </w:rPr>
        <w:t xml:space="preserve">Kirill </w:t>
      </w:r>
      <w:proofErr w:type="spellStart"/>
      <w:r>
        <w:rPr>
          <w:rFonts w:ascii="Times New Roman" w:hAnsi="Times New Roman" w:cs="Times New Roman"/>
        </w:rPr>
        <w:t>Zhirkov</w:t>
      </w:r>
      <w:proofErr w:type="spellEnd"/>
      <w:r>
        <w:rPr>
          <w:rFonts w:ascii="Times New Roman" w:hAnsi="Times New Roman" w:cs="Times New Roman"/>
        </w:rPr>
        <w:t>, D. Sunshine Hillygus, and Brian Guay.</w:t>
      </w:r>
      <w:r w:rsidRPr="00E96EFF">
        <w:rPr>
          <w:rFonts w:ascii="Times New Roman" w:hAnsi="Times New Roman" w:cs="Times New Roman"/>
        </w:rPr>
        <w:t xml:space="preserve"> 2020 “The Consequences of Personality Biases in Online Panels for Measuring Public Opinion.” </w:t>
      </w:r>
      <w:r w:rsidRPr="00E96EFF">
        <w:rPr>
          <w:rFonts w:ascii="Times New Roman" w:hAnsi="Times New Roman" w:cs="Times New Roman"/>
          <w:i/>
          <w:iCs/>
        </w:rPr>
        <w:t>Public Opinion Quarterly</w:t>
      </w:r>
      <w:r w:rsidRPr="00E96EFF">
        <w:rPr>
          <w:rFonts w:ascii="Times New Roman" w:hAnsi="Times New Roman" w:cs="Times New Roman"/>
        </w:rPr>
        <w:t xml:space="preserve"> 84 (2): 446–68. </w:t>
      </w:r>
    </w:p>
    <w:p w14:paraId="51A071CF"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rPr>
        <w:t xml:space="preserve">Westwood, Sean, </w:t>
      </w:r>
      <w:r w:rsidRPr="0053414E">
        <w:rPr>
          <w:rFonts w:ascii="Times New Roman" w:hAnsi="Times New Roman" w:cs="Times New Roman"/>
        </w:rPr>
        <w:t>Justin Grimmer, Matthew Tyler, and Clayton Nall</w:t>
      </w:r>
      <w:r w:rsidRPr="00E96EFF">
        <w:rPr>
          <w:rFonts w:ascii="Times New Roman" w:hAnsi="Times New Roman" w:cs="Times New Roman"/>
        </w:rPr>
        <w:t xml:space="preserve">. 2022. “Current Research Overstates American Support for Political Violence.” </w:t>
      </w:r>
      <w:r w:rsidRPr="00E96EFF">
        <w:rPr>
          <w:rFonts w:ascii="Times New Roman" w:hAnsi="Times New Roman" w:cs="Times New Roman"/>
          <w:i/>
          <w:iCs/>
        </w:rPr>
        <w:t>Proceedings of the National Academy of Sciences</w:t>
      </w:r>
      <w:r w:rsidRPr="00E96EFF">
        <w:rPr>
          <w:rFonts w:ascii="Times New Roman" w:hAnsi="Times New Roman" w:cs="Times New Roman"/>
        </w:rPr>
        <w:t xml:space="preserve"> 119: e2116870119.</w:t>
      </w:r>
    </w:p>
    <w:p w14:paraId="133AF808" w14:textId="77777777" w:rsidR="00BF08FA" w:rsidRPr="00E96EFF" w:rsidRDefault="00BF08FA" w:rsidP="00BF08FA">
      <w:pPr>
        <w:widowControl w:val="0"/>
        <w:pBdr>
          <w:top w:val="nil"/>
          <w:left w:val="nil"/>
          <w:bottom w:val="nil"/>
          <w:right w:val="nil"/>
          <w:between w:val="nil"/>
        </w:pBdr>
        <w:spacing w:line="240" w:lineRule="auto"/>
        <w:ind w:left="720" w:hanging="720"/>
        <w:rPr>
          <w:rFonts w:ascii="Times New Roman" w:hAnsi="Times New Roman" w:cs="Times New Roman"/>
        </w:rPr>
      </w:pPr>
      <w:r w:rsidRPr="00E96EFF">
        <w:rPr>
          <w:rFonts w:ascii="Times New Roman" w:hAnsi="Times New Roman" w:cs="Times New Roman"/>
          <w:color w:val="000000"/>
          <w:shd w:val="clear" w:color="auto" w:fill="FFFFFF"/>
        </w:rPr>
        <w:t>Zinbarg, Richard E.,</w:t>
      </w:r>
      <w:r w:rsidRPr="0053414E">
        <w:rPr>
          <w:rFonts w:ascii="Times New Roman" w:hAnsi="Times New Roman" w:cs="Times New Roman"/>
        </w:rPr>
        <w:t> </w:t>
      </w:r>
      <w:hyperlink r:id="rId58" w:anchor="con2" w:history="1">
        <w:r w:rsidRPr="0053414E">
          <w:rPr>
            <w:rFonts w:ascii="Times New Roman" w:hAnsi="Times New Roman" w:cs="Times New Roman"/>
          </w:rPr>
          <w:t>Susan Mineka</w:t>
        </w:r>
      </w:hyperlink>
      <w:r w:rsidRPr="0053414E">
        <w:rPr>
          <w:rFonts w:ascii="Times New Roman" w:hAnsi="Times New Roman" w:cs="Times New Roman"/>
        </w:rPr>
        <w:t>, </w:t>
      </w:r>
      <w:proofErr w:type="spellStart"/>
      <w:r w:rsidRPr="0053414E">
        <w:rPr>
          <w:rFonts w:ascii="Times New Roman" w:hAnsi="Times New Roman" w:cs="Times New Roman"/>
        </w:rPr>
        <w:fldChar w:fldCharType="begin"/>
      </w:r>
      <w:r w:rsidRPr="0053414E">
        <w:rPr>
          <w:rFonts w:ascii="Times New Roman" w:hAnsi="Times New Roman" w:cs="Times New Roman"/>
        </w:rPr>
        <w:instrText xml:space="preserve"> HYPERLINK "https://journals.sagepub.com/doi/abs/10.1177/2167702615618162" \l "con3" </w:instrText>
      </w:r>
      <w:r w:rsidRPr="0053414E">
        <w:rPr>
          <w:rFonts w:ascii="Times New Roman" w:hAnsi="Times New Roman" w:cs="Times New Roman"/>
        </w:rPr>
      </w:r>
      <w:r w:rsidRPr="0053414E">
        <w:rPr>
          <w:rFonts w:ascii="Times New Roman" w:hAnsi="Times New Roman" w:cs="Times New Roman"/>
        </w:rPr>
        <w:fldChar w:fldCharType="separate"/>
      </w:r>
      <w:r w:rsidRPr="0053414E">
        <w:rPr>
          <w:rFonts w:ascii="Times New Roman" w:hAnsi="Times New Roman" w:cs="Times New Roman"/>
        </w:rPr>
        <w:t>Lyuba</w:t>
      </w:r>
      <w:proofErr w:type="spellEnd"/>
      <w:r w:rsidRPr="0053414E">
        <w:rPr>
          <w:rFonts w:ascii="Times New Roman" w:hAnsi="Times New Roman" w:cs="Times New Roman"/>
        </w:rPr>
        <w:t> </w:t>
      </w:r>
      <w:proofErr w:type="spellStart"/>
      <w:r w:rsidRPr="0053414E">
        <w:rPr>
          <w:rFonts w:ascii="Times New Roman" w:hAnsi="Times New Roman" w:cs="Times New Roman"/>
        </w:rPr>
        <w:t>Bobova</w:t>
      </w:r>
      <w:proofErr w:type="spellEnd"/>
      <w:r w:rsidRPr="0053414E">
        <w:rPr>
          <w:rFonts w:ascii="Times New Roman" w:hAnsi="Times New Roman" w:cs="Times New Roman"/>
        </w:rPr>
        <w:fldChar w:fldCharType="end"/>
      </w:r>
      <w:r w:rsidRPr="0053414E">
        <w:rPr>
          <w:rFonts w:ascii="Times New Roman" w:hAnsi="Times New Roman" w:cs="Times New Roman"/>
        </w:rPr>
        <w:t>, </w:t>
      </w:r>
      <w:hyperlink r:id="rId59" w:anchor="con4" w:history="1">
        <w:r w:rsidRPr="0053414E">
          <w:rPr>
            <w:rFonts w:ascii="Times New Roman" w:hAnsi="Times New Roman" w:cs="Times New Roman"/>
          </w:rPr>
          <w:t>Michelle G. </w:t>
        </w:r>
        <w:proofErr w:type="spellStart"/>
        <w:r w:rsidRPr="0053414E">
          <w:rPr>
            <w:rFonts w:ascii="Times New Roman" w:hAnsi="Times New Roman" w:cs="Times New Roman"/>
          </w:rPr>
          <w:t>Craske</w:t>
        </w:r>
        <w:proofErr w:type="spellEnd"/>
      </w:hyperlink>
      <w:r w:rsidRPr="0053414E">
        <w:rPr>
          <w:rFonts w:ascii="Times New Roman" w:hAnsi="Times New Roman" w:cs="Times New Roman"/>
        </w:rPr>
        <w:t>, </w:t>
      </w:r>
      <w:hyperlink r:id="rId60" w:anchor="con5" w:history="1">
        <w:r w:rsidRPr="0053414E">
          <w:rPr>
            <w:rFonts w:ascii="Times New Roman" w:hAnsi="Times New Roman" w:cs="Times New Roman"/>
          </w:rPr>
          <w:t>Suzanne </w:t>
        </w:r>
        <w:proofErr w:type="spellStart"/>
        <w:r w:rsidRPr="0053414E">
          <w:rPr>
            <w:rFonts w:ascii="Times New Roman" w:hAnsi="Times New Roman" w:cs="Times New Roman"/>
          </w:rPr>
          <w:t>Vrshek-Schallhorn</w:t>
        </w:r>
        <w:proofErr w:type="spellEnd"/>
      </w:hyperlink>
      <w:r w:rsidRPr="0053414E">
        <w:rPr>
          <w:rFonts w:ascii="Times New Roman" w:hAnsi="Times New Roman" w:cs="Times New Roman"/>
        </w:rPr>
        <w:t>, </w:t>
      </w:r>
      <w:hyperlink r:id="rId61" w:anchor="con6" w:history="1">
        <w:r w:rsidRPr="0053414E">
          <w:rPr>
            <w:rFonts w:ascii="Times New Roman" w:hAnsi="Times New Roman" w:cs="Times New Roman"/>
          </w:rPr>
          <w:t>James W. Griffith</w:t>
        </w:r>
      </w:hyperlink>
      <w:r w:rsidRPr="0053414E">
        <w:rPr>
          <w:rFonts w:ascii="Times New Roman" w:hAnsi="Times New Roman" w:cs="Times New Roman"/>
        </w:rPr>
        <w:t>, </w:t>
      </w:r>
      <w:hyperlink r:id="rId62" w:anchor="con7" w:history="1">
        <w:r w:rsidRPr="0053414E">
          <w:rPr>
            <w:rFonts w:ascii="Times New Roman" w:hAnsi="Times New Roman" w:cs="Times New Roman"/>
          </w:rPr>
          <w:t>Kate </w:t>
        </w:r>
        <w:proofErr w:type="spellStart"/>
        <w:r w:rsidRPr="0053414E">
          <w:rPr>
            <w:rFonts w:ascii="Times New Roman" w:hAnsi="Times New Roman" w:cs="Times New Roman"/>
          </w:rPr>
          <w:t>Wolitzky</w:t>
        </w:r>
        <w:proofErr w:type="spellEnd"/>
        <w:r w:rsidRPr="0053414E">
          <w:rPr>
            <w:rFonts w:ascii="Times New Roman" w:hAnsi="Times New Roman" w:cs="Times New Roman"/>
          </w:rPr>
          <w:t>-Taylor</w:t>
        </w:r>
      </w:hyperlink>
      <w:r w:rsidRPr="0053414E">
        <w:rPr>
          <w:rFonts w:ascii="Times New Roman" w:hAnsi="Times New Roman" w:cs="Times New Roman"/>
        </w:rPr>
        <w:t>, </w:t>
      </w:r>
      <w:hyperlink r:id="rId63" w:anchor="con8" w:history="1">
        <w:r w:rsidRPr="0053414E">
          <w:rPr>
            <w:rFonts w:ascii="Times New Roman" w:hAnsi="Times New Roman" w:cs="Times New Roman"/>
          </w:rPr>
          <w:t>Allison M. Waters</w:t>
        </w:r>
      </w:hyperlink>
      <w:r w:rsidRPr="0053414E">
        <w:rPr>
          <w:rFonts w:ascii="Times New Roman" w:hAnsi="Times New Roman" w:cs="Times New Roman"/>
        </w:rPr>
        <w:t>, </w:t>
      </w:r>
      <w:hyperlink r:id="rId64" w:anchor="con9" w:history="1">
        <w:r w:rsidRPr="0053414E">
          <w:rPr>
            <w:rFonts w:ascii="Times New Roman" w:hAnsi="Times New Roman" w:cs="Times New Roman"/>
          </w:rPr>
          <w:t>Jennifer A. Sumner</w:t>
        </w:r>
      </w:hyperlink>
      <w:r w:rsidRPr="0053414E">
        <w:rPr>
          <w:rFonts w:ascii="Times New Roman" w:hAnsi="Times New Roman" w:cs="Times New Roman"/>
        </w:rPr>
        <w:t>, and </w:t>
      </w:r>
      <w:hyperlink r:id="rId65" w:anchor="con10" w:history="1">
        <w:r w:rsidRPr="0053414E">
          <w:rPr>
            <w:rFonts w:ascii="Times New Roman" w:hAnsi="Times New Roman" w:cs="Times New Roman"/>
          </w:rPr>
          <w:t>Deepika Anand</w:t>
        </w:r>
      </w:hyperlink>
      <w:r w:rsidRPr="00E96EFF">
        <w:rPr>
          <w:rFonts w:ascii="Times New Roman" w:hAnsi="Times New Roman" w:cs="Times New Roman"/>
          <w:color w:val="000000"/>
          <w:shd w:val="clear" w:color="auto" w:fill="FFFFFF"/>
        </w:rPr>
        <w:t>. 2016. “Testing a Hierarchical Model of Neuroticism and its Cognitive Facets.” </w:t>
      </w:r>
      <w:r w:rsidRPr="00E96EFF">
        <w:rPr>
          <w:rStyle w:val="Emphasis"/>
          <w:rFonts w:ascii="Times New Roman" w:hAnsi="Times New Roman" w:cs="Times New Roman"/>
          <w:color w:val="000000"/>
          <w:bdr w:val="none" w:sz="0" w:space="0" w:color="auto" w:frame="1"/>
        </w:rPr>
        <w:t>Clinical Psychological Science.</w:t>
      </w:r>
      <w:r w:rsidRPr="00E96EFF">
        <w:rPr>
          <w:rFonts w:ascii="Times New Roman" w:hAnsi="Times New Roman" w:cs="Times New Roman"/>
          <w:color w:val="000000"/>
          <w:shd w:val="clear" w:color="auto" w:fill="FFFFFF"/>
        </w:rPr>
        <w:t> </w:t>
      </w:r>
      <w:proofErr w:type="spellStart"/>
      <w:r w:rsidRPr="00E96EFF">
        <w:rPr>
          <w:rFonts w:ascii="Times New Roman" w:hAnsi="Times New Roman" w:cs="Times New Roman"/>
          <w:color w:val="000000"/>
          <w:shd w:val="clear" w:color="auto" w:fill="FFFFFF"/>
        </w:rPr>
        <w:t>doi</w:t>
      </w:r>
      <w:proofErr w:type="spellEnd"/>
      <w:r w:rsidRPr="00E96EFF">
        <w:rPr>
          <w:rFonts w:ascii="Times New Roman" w:hAnsi="Times New Roman" w:cs="Times New Roman"/>
          <w:color w:val="000000"/>
          <w:shd w:val="clear" w:color="auto" w:fill="FFFFFF"/>
        </w:rPr>
        <w:t>: </w:t>
      </w:r>
      <w:hyperlink r:id="rId66" w:tgtFrame="_blank" w:history="1">
        <w:r w:rsidRPr="00E96EFF">
          <w:rPr>
            <w:rStyle w:val="Hyperlink"/>
            <w:rFonts w:ascii="Times New Roman" w:hAnsi="Times New Roman" w:cs="Times New Roman"/>
            <w:color w:val="0D76BB"/>
            <w:bdr w:val="none" w:sz="0" w:space="0" w:color="auto" w:frame="1"/>
            <w:shd w:val="clear" w:color="auto" w:fill="FFFFFF"/>
          </w:rPr>
          <w:t>10.1177/2167702615618162</w:t>
        </w:r>
      </w:hyperlink>
    </w:p>
    <w:bookmarkEnd w:id="8"/>
    <w:p w14:paraId="5849F89D" w14:textId="77777777" w:rsidR="00BF08FA" w:rsidRPr="00E96EFF" w:rsidRDefault="00BF08FA" w:rsidP="00BF08FA">
      <w:pPr>
        <w:widowControl w:val="0"/>
        <w:pBdr>
          <w:top w:val="nil"/>
          <w:left w:val="nil"/>
          <w:bottom w:val="nil"/>
          <w:right w:val="nil"/>
          <w:between w:val="nil"/>
        </w:pBdr>
        <w:spacing w:line="480" w:lineRule="auto"/>
        <w:ind w:left="720" w:hanging="720"/>
        <w:rPr>
          <w:rFonts w:ascii="Times New Roman" w:hAnsi="Times New Roman" w:cs="Times New Roman"/>
        </w:rPr>
      </w:pPr>
    </w:p>
    <w:p w14:paraId="28D3713C" w14:textId="77777777" w:rsidR="00BF08FA" w:rsidRPr="00E96EFF" w:rsidRDefault="00BF08FA" w:rsidP="00BF08FA">
      <w:pPr>
        <w:rPr>
          <w:rFonts w:ascii="Times New Roman" w:hAnsi="Times New Roman" w:cs="Times New Roman"/>
          <w:b/>
          <w:bCs/>
        </w:rPr>
      </w:pPr>
    </w:p>
    <w:p w14:paraId="52ABC83D" w14:textId="77777777" w:rsidR="00BF08FA" w:rsidRPr="00E96EFF" w:rsidRDefault="00BF08FA" w:rsidP="00BF08FA">
      <w:pPr>
        <w:jc w:val="right"/>
        <w:rPr>
          <w:rFonts w:ascii="Times New Roman" w:hAnsi="Times New Roman" w:cs="Times New Roman"/>
        </w:rPr>
      </w:pPr>
    </w:p>
    <w:bookmarkEnd w:id="7"/>
    <w:p w14:paraId="232DA3E7" w14:textId="77777777" w:rsidR="00BF08FA" w:rsidRPr="00E96EFF" w:rsidRDefault="00BF08FA" w:rsidP="00BF08FA"/>
    <w:p w14:paraId="21876205" w14:textId="77777777" w:rsidR="00BF08FA" w:rsidRPr="00D20EE5" w:rsidRDefault="00BF08FA" w:rsidP="00D20EE5">
      <w:pPr>
        <w:widowControl w:val="0"/>
        <w:spacing w:line="240" w:lineRule="auto"/>
        <w:jc w:val="center"/>
        <w:rPr>
          <w:rFonts w:ascii="Times New Roman" w:hAnsi="Times New Roman" w:cs="Times New Roman"/>
          <w:b/>
          <w:bCs/>
          <w:sz w:val="24"/>
          <w:szCs w:val="24"/>
        </w:rPr>
      </w:pPr>
    </w:p>
    <w:sectPr w:rsidR="00BF08FA" w:rsidRPr="00D20EE5" w:rsidSect="00EB1C5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F2833" w14:textId="77777777" w:rsidR="00451E29" w:rsidRDefault="00451E29">
      <w:pPr>
        <w:spacing w:line="240" w:lineRule="auto"/>
      </w:pPr>
      <w:r>
        <w:separator/>
      </w:r>
    </w:p>
  </w:endnote>
  <w:endnote w:type="continuationSeparator" w:id="0">
    <w:p w14:paraId="06E7F5C0" w14:textId="77777777" w:rsidR="00451E29" w:rsidRDefault="00451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293829"/>
      <w:docPartObj>
        <w:docPartGallery w:val="Page Numbers (Bottom of Page)"/>
        <w:docPartUnique/>
      </w:docPartObj>
    </w:sdtPr>
    <w:sdtEndPr>
      <w:rPr>
        <w:rFonts w:ascii="Times New Roman" w:hAnsi="Times New Roman" w:cs="Times New Roman"/>
        <w:noProof/>
        <w:sz w:val="24"/>
        <w:szCs w:val="24"/>
      </w:rPr>
    </w:sdtEndPr>
    <w:sdtContent>
      <w:p w14:paraId="3A62C05E" w14:textId="513EC978" w:rsidR="007E38ED" w:rsidRPr="007E38ED" w:rsidRDefault="007E38ED">
        <w:pPr>
          <w:pStyle w:val="Footer"/>
          <w:jc w:val="center"/>
          <w:rPr>
            <w:rFonts w:ascii="Times New Roman" w:hAnsi="Times New Roman" w:cs="Times New Roman"/>
            <w:sz w:val="24"/>
            <w:szCs w:val="24"/>
          </w:rPr>
        </w:pPr>
        <w:r w:rsidRPr="007E38ED">
          <w:rPr>
            <w:rFonts w:ascii="Times New Roman" w:hAnsi="Times New Roman" w:cs="Times New Roman"/>
            <w:sz w:val="24"/>
            <w:szCs w:val="24"/>
          </w:rPr>
          <w:fldChar w:fldCharType="begin"/>
        </w:r>
        <w:r w:rsidRPr="007E38ED">
          <w:rPr>
            <w:rFonts w:ascii="Times New Roman" w:hAnsi="Times New Roman" w:cs="Times New Roman"/>
            <w:sz w:val="24"/>
            <w:szCs w:val="24"/>
          </w:rPr>
          <w:instrText xml:space="preserve"> PAGE   \* MERGEFORMAT </w:instrText>
        </w:r>
        <w:r w:rsidRPr="007E38ED">
          <w:rPr>
            <w:rFonts w:ascii="Times New Roman" w:hAnsi="Times New Roman" w:cs="Times New Roman"/>
            <w:sz w:val="24"/>
            <w:szCs w:val="24"/>
          </w:rPr>
          <w:fldChar w:fldCharType="separate"/>
        </w:r>
        <w:r w:rsidRPr="007E38ED">
          <w:rPr>
            <w:rFonts w:ascii="Times New Roman" w:hAnsi="Times New Roman" w:cs="Times New Roman"/>
            <w:noProof/>
            <w:sz w:val="24"/>
            <w:szCs w:val="24"/>
          </w:rPr>
          <w:t>2</w:t>
        </w:r>
        <w:r w:rsidRPr="007E38ED">
          <w:rPr>
            <w:rFonts w:ascii="Times New Roman" w:hAnsi="Times New Roman" w:cs="Times New Roman"/>
            <w:noProof/>
            <w:sz w:val="24"/>
            <w:szCs w:val="24"/>
          </w:rPr>
          <w:fldChar w:fldCharType="end"/>
        </w:r>
      </w:p>
    </w:sdtContent>
  </w:sdt>
  <w:p w14:paraId="03422E6A" w14:textId="77777777" w:rsidR="007E38ED" w:rsidRDefault="007E3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1077894"/>
      <w:docPartObj>
        <w:docPartGallery w:val="Page Numbers (Bottom of Page)"/>
        <w:docPartUnique/>
      </w:docPartObj>
    </w:sdtPr>
    <w:sdtEndPr>
      <w:rPr>
        <w:noProof/>
        <w:sz w:val="22"/>
        <w:szCs w:val="22"/>
      </w:rPr>
    </w:sdtEndPr>
    <w:sdtContent>
      <w:p w14:paraId="1475A313" w14:textId="77777777" w:rsidR="00BF08FA" w:rsidRPr="00D20B6A" w:rsidRDefault="00BF08FA">
        <w:pPr>
          <w:pStyle w:val="Footer"/>
          <w:jc w:val="center"/>
          <w:rPr>
            <w:rFonts w:ascii="Times New Roman" w:hAnsi="Times New Roman" w:cs="Times New Roman"/>
          </w:rPr>
        </w:pPr>
        <w:r w:rsidRPr="00D20B6A">
          <w:rPr>
            <w:rFonts w:ascii="Times New Roman" w:hAnsi="Times New Roman" w:cs="Times New Roman"/>
          </w:rPr>
          <w:fldChar w:fldCharType="begin"/>
        </w:r>
        <w:r w:rsidRPr="00D20B6A">
          <w:rPr>
            <w:rFonts w:ascii="Times New Roman" w:hAnsi="Times New Roman" w:cs="Times New Roman"/>
          </w:rPr>
          <w:instrText xml:space="preserve"> PAGE   \* MERGEFORMAT </w:instrText>
        </w:r>
        <w:r w:rsidRPr="00D20B6A">
          <w:rPr>
            <w:rFonts w:ascii="Times New Roman" w:hAnsi="Times New Roman" w:cs="Times New Roman"/>
          </w:rPr>
          <w:fldChar w:fldCharType="separate"/>
        </w:r>
        <w:r w:rsidRPr="00D20B6A">
          <w:rPr>
            <w:rFonts w:ascii="Times New Roman" w:hAnsi="Times New Roman" w:cs="Times New Roman"/>
            <w:noProof/>
          </w:rPr>
          <w:t>57</w:t>
        </w:r>
        <w:r w:rsidRPr="00D20B6A">
          <w:rPr>
            <w:rFonts w:ascii="Times New Roman" w:hAnsi="Times New Roman" w:cs="Times New Roman"/>
            <w:noProof/>
          </w:rPr>
          <w:fldChar w:fldCharType="end"/>
        </w:r>
      </w:p>
    </w:sdtContent>
  </w:sdt>
  <w:p w14:paraId="7FFDDEF3" w14:textId="77777777" w:rsidR="00BF08FA" w:rsidRPr="0093205B" w:rsidRDefault="00BF08FA">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3838932"/>
      <w:docPartObj>
        <w:docPartGallery w:val="Page Numbers (Bottom of Page)"/>
        <w:docPartUnique/>
      </w:docPartObj>
    </w:sdtPr>
    <w:sdtContent>
      <w:p w14:paraId="507F4376" w14:textId="77777777" w:rsidR="00BF08FA" w:rsidRDefault="00BF08FA" w:rsidP="001C0E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4BDFC8" w14:textId="77777777" w:rsidR="00BF08FA" w:rsidRDefault="00BF08FA" w:rsidP="00194A3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256048682"/>
      <w:docPartObj>
        <w:docPartGallery w:val="Page Numbers (Bottom of Page)"/>
        <w:docPartUnique/>
      </w:docPartObj>
    </w:sdtPr>
    <w:sdtEndPr>
      <w:rPr>
        <w:noProof/>
      </w:rPr>
    </w:sdtEndPr>
    <w:sdtContent>
      <w:p w14:paraId="59E13CE0" w14:textId="77777777" w:rsidR="00BF08FA" w:rsidRPr="0057086D" w:rsidRDefault="00BF08FA">
        <w:pPr>
          <w:pStyle w:val="Footer"/>
          <w:jc w:val="center"/>
          <w:rPr>
            <w:rFonts w:ascii="Times New Roman" w:hAnsi="Times New Roman" w:cs="Times New Roman"/>
          </w:rPr>
        </w:pPr>
        <w:r w:rsidRPr="0057086D">
          <w:rPr>
            <w:rFonts w:ascii="Times New Roman" w:hAnsi="Times New Roman" w:cs="Times New Roman"/>
          </w:rPr>
          <w:fldChar w:fldCharType="begin"/>
        </w:r>
        <w:r w:rsidRPr="0057086D">
          <w:rPr>
            <w:rFonts w:ascii="Times New Roman" w:hAnsi="Times New Roman" w:cs="Times New Roman"/>
          </w:rPr>
          <w:instrText xml:space="preserve"> PAGE   \* MERGEFORMAT </w:instrText>
        </w:r>
        <w:r w:rsidRPr="0057086D">
          <w:rPr>
            <w:rFonts w:ascii="Times New Roman" w:hAnsi="Times New Roman" w:cs="Times New Roman"/>
          </w:rPr>
          <w:fldChar w:fldCharType="separate"/>
        </w:r>
        <w:r w:rsidRPr="0057086D">
          <w:rPr>
            <w:rFonts w:ascii="Times New Roman" w:hAnsi="Times New Roman" w:cs="Times New Roman"/>
            <w:noProof/>
          </w:rPr>
          <w:t>2</w:t>
        </w:r>
        <w:r w:rsidRPr="0057086D">
          <w:rPr>
            <w:rFonts w:ascii="Times New Roman" w:hAnsi="Times New Roman" w:cs="Times New Roman"/>
            <w:noProof/>
          </w:rPr>
          <w:fldChar w:fldCharType="end"/>
        </w:r>
      </w:p>
    </w:sdtContent>
  </w:sdt>
  <w:p w14:paraId="30E95257" w14:textId="77777777" w:rsidR="00BF08FA" w:rsidRDefault="00BF08FA" w:rsidP="00194A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FEE01" w14:textId="77777777" w:rsidR="00451E29" w:rsidRDefault="00451E29">
      <w:pPr>
        <w:spacing w:line="240" w:lineRule="auto"/>
      </w:pPr>
      <w:r>
        <w:separator/>
      </w:r>
    </w:p>
  </w:footnote>
  <w:footnote w:type="continuationSeparator" w:id="0">
    <w:p w14:paraId="1D1611E6" w14:textId="77777777" w:rsidR="00451E29" w:rsidRDefault="00451E29">
      <w:pPr>
        <w:spacing w:line="240" w:lineRule="auto"/>
      </w:pPr>
      <w:r>
        <w:continuationSeparator/>
      </w:r>
    </w:p>
  </w:footnote>
  <w:footnote w:id="1">
    <w:p w14:paraId="17B8C53D" w14:textId="21EB8C8F" w:rsidR="00A95915" w:rsidRPr="008A5D19" w:rsidRDefault="00A95915" w:rsidP="00C94304">
      <w:pPr>
        <w:pStyle w:val="NormalWeb"/>
        <w:shd w:val="clear" w:color="auto" w:fill="FFFFFF"/>
        <w:spacing w:before="0" w:beforeAutospacing="0" w:after="0" w:afterAutospacing="0"/>
        <w:rPr>
          <w:sz w:val="20"/>
          <w:szCs w:val="20"/>
        </w:rPr>
      </w:pPr>
      <w:r w:rsidRPr="008A5D19">
        <w:rPr>
          <w:rStyle w:val="FootnoteReference"/>
          <w:sz w:val="20"/>
          <w:szCs w:val="20"/>
        </w:rPr>
        <w:footnoteRef/>
      </w:r>
      <w:r w:rsidRPr="008A5D19">
        <w:rPr>
          <w:sz w:val="20"/>
          <w:szCs w:val="20"/>
        </w:rPr>
        <w:t xml:space="preserve"> The first two criteria are seen as primary</w:t>
      </w:r>
      <w:r w:rsidR="0000647E" w:rsidRPr="008A5D19">
        <w:rPr>
          <w:sz w:val="20"/>
          <w:szCs w:val="20"/>
        </w:rPr>
        <w:t xml:space="preserve">; </w:t>
      </w:r>
      <w:r w:rsidRPr="008A5D19">
        <w:rPr>
          <w:sz w:val="20"/>
          <w:szCs w:val="20"/>
        </w:rPr>
        <w:t xml:space="preserve">the latter </w:t>
      </w:r>
      <w:r w:rsidR="00757113" w:rsidRPr="008A5D19">
        <w:rPr>
          <w:sz w:val="20"/>
          <w:szCs w:val="20"/>
        </w:rPr>
        <w:t xml:space="preserve">seven </w:t>
      </w:r>
      <w:r w:rsidRPr="008A5D19">
        <w:rPr>
          <w:sz w:val="20"/>
          <w:szCs w:val="20"/>
        </w:rPr>
        <w:t>are seen as secondary.</w:t>
      </w:r>
    </w:p>
  </w:footnote>
  <w:footnote w:id="2">
    <w:p w14:paraId="20C8393F" w14:textId="11CC657F" w:rsidR="00A95915" w:rsidRPr="008A5D19" w:rsidRDefault="00A95915" w:rsidP="00C94304">
      <w:pPr>
        <w:spacing w:line="240" w:lineRule="auto"/>
        <w:rPr>
          <w:rFonts w:ascii="Times New Roman" w:hAnsi="Times New Roman" w:cs="Times New Roman"/>
          <w:sz w:val="20"/>
          <w:szCs w:val="20"/>
        </w:rPr>
      </w:pPr>
      <w:r w:rsidRPr="008A5D19">
        <w:rPr>
          <w:rStyle w:val="FootnoteReference"/>
          <w:rFonts w:ascii="Times New Roman" w:hAnsi="Times New Roman" w:cs="Times New Roman"/>
          <w:sz w:val="20"/>
          <w:szCs w:val="20"/>
        </w:rPr>
        <w:footnoteRef/>
      </w:r>
      <w:r w:rsidRPr="008A5D19">
        <w:rPr>
          <w:rFonts w:ascii="Times New Roman" w:hAnsi="Times New Roman" w:cs="Times New Roman"/>
          <w:sz w:val="20"/>
          <w:szCs w:val="20"/>
        </w:rPr>
        <w:t xml:space="preserve"> Others show a direct relationship between conspiracy beliefs and support for violence (e.g., Jolley and Paterson 2020). </w:t>
      </w:r>
      <w:r w:rsidR="00485EA9" w:rsidRPr="008A5D19">
        <w:rPr>
          <w:rFonts w:ascii="Times New Roman" w:hAnsi="Times New Roman" w:cs="Times New Roman"/>
          <w:sz w:val="20"/>
          <w:szCs w:val="20"/>
        </w:rPr>
        <w:t>We predict</w:t>
      </w:r>
      <w:r w:rsidRPr="008A5D19">
        <w:rPr>
          <w:rFonts w:ascii="Times New Roman" w:hAnsi="Times New Roman" w:cs="Times New Roman"/>
          <w:sz w:val="20"/>
          <w:szCs w:val="20"/>
        </w:rPr>
        <w:t xml:space="preserve"> that </w:t>
      </w:r>
      <w:r w:rsidR="00485EA9" w:rsidRPr="008A5D19">
        <w:rPr>
          <w:rFonts w:ascii="Times New Roman" w:hAnsi="Times New Roman" w:cs="Times New Roman"/>
          <w:sz w:val="20"/>
          <w:szCs w:val="20"/>
        </w:rPr>
        <w:t>this</w:t>
      </w:r>
      <w:r w:rsidRPr="008A5D19">
        <w:rPr>
          <w:rFonts w:ascii="Times New Roman" w:hAnsi="Times New Roman" w:cs="Times New Roman"/>
          <w:sz w:val="20"/>
          <w:szCs w:val="20"/>
        </w:rPr>
        <w:t xml:space="preserve"> effect will be exacerbated by depressi</w:t>
      </w:r>
      <w:r w:rsidR="00485EA9" w:rsidRPr="008A5D19">
        <w:rPr>
          <w:rFonts w:ascii="Times New Roman" w:hAnsi="Times New Roman" w:cs="Times New Roman"/>
          <w:sz w:val="20"/>
          <w:szCs w:val="20"/>
        </w:rPr>
        <w:t>on</w:t>
      </w:r>
      <w:r w:rsidRPr="008A5D19">
        <w:rPr>
          <w:rFonts w:ascii="Times New Roman" w:hAnsi="Times New Roman" w:cs="Times New Roman"/>
          <w:sz w:val="20"/>
          <w:szCs w:val="20"/>
        </w:rPr>
        <w:t>.</w:t>
      </w:r>
    </w:p>
  </w:footnote>
  <w:footnote w:id="3">
    <w:p w14:paraId="3C48E880" w14:textId="0038517F" w:rsidR="00A95915" w:rsidRPr="008A5D19" w:rsidRDefault="00A95915" w:rsidP="00C94304">
      <w:pPr>
        <w:pStyle w:val="FootnoteText"/>
        <w:rPr>
          <w:rFonts w:ascii="Times New Roman" w:hAnsi="Times New Roman" w:cs="Times New Roman"/>
        </w:rPr>
      </w:pPr>
      <w:r w:rsidRPr="008A5D19">
        <w:rPr>
          <w:rStyle w:val="FootnoteReference"/>
          <w:rFonts w:ascii="Times New Roman" w:hAnsi="Times New Roman" w:cs="Times New Roman"/>
        </w:rPr>
        <w:footnoteRef/>
      </w:r>
      <w:r w:rsidRPr="008A5D19">
        <w:rPr>
          <w:rFonts w:ascii="Times New Roman" w:hAnsi="Times New Roman" w:cs="Times New Roman"/>
        </w:rPr>
        <w:t xml:space="preserve"> Most focus on the habit of turning out to vote; however, other forms of participation likely have habitual components (e.g., Micheletti </w:t>
      </w:r>
      <w:r w:rsidR="00040FF1" w:rsidRPr="008A5D19">
        <w:rPr>
          <w:rFonts w:ascii="Times New Roman" w:hAnsi="Times New Roman" w:cs="Times New Roman"/>
        </w:rPr>
        <w:t>and Stolle</w:t>
      </w:r>
      <w:r w:rsidRPr="008A5D19">
        <w:rPr>
          <w:rFonts w:ascii="Times New Roman" w:hAnsi="Times New Roman" w:cs="Times New Roman"/>
        </w:rPr>
        <w:t xml:space="preserve"> 2012) among those engaged in politics (e.g., Krupnikov and Ryan 2022).</w:t>
      </w:r>
    </w:p>
  </w:footnote>
  <w:footnote w:id="4">
    <w:p w14:paraId="0FCF0756" w14:textId="3EC26DF2" w:rsidR="001A377E" w:rsidRPr="00326CF4" w:rsidRDefault="001A377E">
      <w:pPr>
        <w:pStyle w:val="FootnoteText"/>
        <w:rPr>
          <w:rFonts w:ascii="Times New Roman" w:hAnsi="Times New Roman" w:cs="Times New Roman"/>
        </w:rPr>
      </w:pPr>
      <w:r w:rsidRPr="00326CF4">
        <w:rPr>
          <w:rStyle w:val="FootnoteReference"/>
          <w:rFonts w:ascii="Times New Roman" w:hAnsi="Times New Roman" w:cs="Times New Roman"/>
        </w:rPr>
        <w:footnoteRef/>
      </w:r>
      <w:r w:rsidRPr="00326CF4">
        <w:rPr>
          <w:rFonts w:ascii="Times New Roman" w:hAnsi="Times New Roman" w:cs="Times New Roman"/>
        </w:rPr>
        <w:t xml:space="preserve"> </w:t>
      </w:r>
      <w:r w:rsidR="00326CF4" w:rsidRPr="00326CF4">
        <w:rPr>
          <w:rFonts w:ascii="Times New Roman" w:hAnsi="Times New Roman" w:cs="Times New Roman"/>
        </w:rPr>
        <w:t xml:space="preserve">Variables </w:t>
      </w:r>
      <w:r w:rsidRPr="00326CF4">
        <w:rPr>
          <w:rFonts w:ascii="Times New Roman" w:hAnsi="Times New Roman" w:cs="Times New Roman"/>
        </w:rPr>
        <w:t xml:space="preserve">that correlate with participatory inclinations can indirectly serve as proxies, most notable among them being efficacy, which has been otherwise linked to control (Bandura 2000) and reactions to violence / transgressions (Young 2020). </w:t>
      </w:r>
    </w:p>
  </w:footnote>
  <w:footnote w:id="5">
    <w:p w14:paraId="5B3C81A4" w14:textId="0E826037" w:rsidR="008A5D19" w:rsidRPr="008A5D19" w:rsidRDefault="008A5D19">
      <w:pPr>
        <w:pStyle w:val="FootnoteText"/>
        <w:rPr>
          <w:rFonts w:ascii="Times New Roman" w:hAnsi="Times New Roman" w:cs="Times New Roman"/>
        </w:rPr>
      </w:pPr>
      <w:r w:rsidRPr="008A5D19">
        <w:rPr>
          <w:rStyle w:val="FootnoteReference"/>
          <w:rFonts w:ascii="Times New Roman" w:hAnsi="Times New Roman" w:cs="Times New Roman"/>
        </w:rPr>
        <w:footnoteRef/>
      </w:r>
      <w:r w:rsidRPr="008A5D19">
        <w:rPr>
          <w:rFonts w:ascii="Times New Roman" w:hAnsi="Times New Roman" w:cs="Times New Roman"/>
        </w:rPr>
        <w:t xml:space="preserve"> More generally, Klein (2022) points out that “</w:t>
      </w:r>
      <w:r w:rsidRPr="008A5D19">
        <w:rPr>
          <w:rFonts w:ascii="Times New Roman" w:eastAsia="Times New Roman" w:hAnsi="Times New Roman" w:cs="Times New Roman"/>
          <w:color w:val="363636"/>
          <w:shd w:val="clear" w:color="auto" w:fill="FFFFFF"/>
        </w:rPr>
        <w:t xml:space="preserve">anti-establishment hippies found themselves, particularly during the pandemic, drifting into the furthest reaches of the right </w:t>
      </w:r>
      <w:r w:rsidRPr="008A5D19">
        <w:rPr>
          <w:rFonts w:ascii="Times New Roman" w:hAnsi="Times New Roman" w:cs="Times New Roman"/>
        </w:rPr>
        <w:t>— in </w:t>
      </w:r>
      <w:hyperlink r:id="rId1" w:tgtFrame="_blank" w:history="1">
        <w:r w:rsidRPr="008A5D19">
          <w:rPr>
            <w:rFonts w:ascii="Times New Roman" w:hAnsi="Times New Roman" w:cs="Times New Roman"/>
          </w:rPr>
          <w:t>one case</w:t>
        </w:r>
      </w:hyperlink>
      <w:r w:rsidRPr="008A5D19">
        <w:rPr>
          <w:rFonts w:ascii="Times New Roman" w:hAnsi="Times New Roman" w:cs="Times New Roman"/>
        </w:rPr>
        <w:t>, going</w:t>
      </w:r>
      <w:r w:rsidRPr="008A5D19">
        <w:rPr>
          <w:rFonts w:ascii="Times New Roman" w:eastAsia="Times New Roman" w:hAnsi="Times New Roman" w:cs="Times New Roman"/>
          <w:color w:val="363636"/>
          <w:shd w:val="clear" w:color="auto" w:fill="FFFFFF"/>
        </w:rPr>
        <w:t xml:space="preserve"> from teaching yoga classes in Southern California to joining the Jan. 6 insurrection.</w:t>
      </w:r>
      <w:r w:rsidRPr="008A5D19">
        <w:rPr>
          <w:rFonts w:ascii="Times New Roman" w:hAnsi="Times New Roman" w:cs="Times New Roman"/>
          <w:color w:val="363636"/>
          <w:shd w:val="clear" w:color="auto" w:fill="FFFFFF"/>
        </w:rPr>
        <w:t>”</w:t>
      </w:r>
    </w:p>
  </w:footnote>
  <w:footnote w:id="6">
    <w:p w14:paraId="0E04A7B4" w14:textId="77777777" w:rsidR="00A95915" w:rsidRPr="008A5D19" w:rsidRDefault="00A95915" w:rsidP="00C94304">
      <w:pPr>
        <w:spacing w:line="240" w:lineRule="auto"/>
        <w:rPr>
          <w:rFonts w:ascii="Times New Roman" w:hAnsi="Times New Roman" w:cs="Times New Roman"/>
          <w:sz w:val="20"/>
          <w:szCs w:val="20"/>
        </w:rPr>
      </w:pPr>
      <w:r w:rsidRPr="008A5D19">
        <w:rPr>
          <w:rFonts w:ascii="Times New Roman" w:hAnsi="Times New Roman" w:cs="Times New Roman"/>
          <w:sz w:val="20"/>
          <w:szCs w:val="20"/>
          <w:vertAlign w:val="superscript"/>
        </w:rPr>
        <w:footnoteRef/>
      </w:r>
      <w:r w:rsidRPr="008A5D19">
        <w:rPr>
          <w:rFonts w:ascii="Times New Roman" w:hAnsi="Times New Roman" w:cs="Times New Roman"/>
          <w:sz w:val="20"/>
          <w:szCs w:val="20"/>
        </w:rPr>
        <w:t xml:space="preserve"> Sample sizes vary slightly by model, due to occasional item non-response.</w:t>
      </w:r>
    </w:p>
  </w:footnote>
  <w:footnote w:id="7">
    <w:p w14:paraId="05D4BC9A" w14:textId="013EC0C1" w:rsidR="003701FE" w:rsidRPr="008A5D19" w:rsidRDefault="003701FE" w:rsidP="003701FE">
      <w:pPr>
        <w:spacing w:line="240" w:lineRule="auto"/>
        <w:rPr>
          <w:rFonts w:ascii="Times New Roman" w:hAnsi="Times New Roman" w:cs="Times New Roman"/>
          <w:sz w:val="20"/>
          <w:szCs w:val="20"/>
        </w:rPr>
      </w:pPr>
      <w:r w:rsidRPr="008A5D19">
        <w:rPr>
          <w:rStyle w:val="FootnoteReference"/>
          <w:rFonts w:ascii="Times New Roman" w:hAnsi="Times New Roman" w:cs="Times New Roman"/>
          <w:sz w:val="20"/>
          <w:szCs w:val="20"/>
        </w:rPr>
        <w:footnoteRef/>
      </w:r>
      <w:r w:rsidRPr="008A5D19">
        <w:rPr>
          <w:rFonts w:ascii="Times New Roman" w:hAnsi="Times New Roman" w:cs="Times New Roman"/>
          <w:sz w:val="20"/>
          <w:szCs w:val="20"/>
        </w:rPr>
        <w:t xml:space="preserve"> A</w:t>
      </w:r>
      <w:r w:rsidRPr="008A5D19">
        <w:rPr>
          <w:rFonts w:ascii="Times New Roman" w:hAnsi="Times New Roman" w:cs="Times New Roman"/>
          <w:sz w:val="20"/>
          <w:szCs w:val="20"/>
          <w:highlight w:val="white"/>
        </w:rPr>
        <w:t xml:space="preserve">ll three outcomes have relatively low means: the </w:t>
      </w:r>
      <w:r w:rsidR="00EC7D68" w:rsidRPr="008A5D19">
        <w:rPr>
          <w:rFonts w:ascii="Times New Roman" w:eastAsia="Times New Roman" w:hAnsi="Times New Roman" w:cs="Times New Roman"/>
          <w:sz w:val="20"/>
          <w:szCs w:val="20"/>
        </w:rPr>
        <w:t>S</w:t>
      </w:r>
      <w:r w:rsidRPr="008A5D19">
        <w:rPr>
          <w:rFonts w:ascii="Times New Roman" w:eastAsia="Times New Roman" w:hAnsi="Times New Roman" w:cs="Times New Roman"/>
          <w:sz w:val="20"/>
          <w:szCs w:val="20"/>
        </w:rPr>
        <w:t xml:space="preserve">upport </w:t>
      </w:r>
      <w:r w:rsidR="00EC7D68" w:rsidRPr="008A5D19">
        <w:rPr>
          <w:rFonts w:ascii="Times New Roman" w:eastAsia="Times New Roman" w:hAnsi="Times New Roman" w:cs="Times New Roman"/>
          <w:sz w:val="20"/>
          <w:szCs w:val="20"/>
        </w:rPr>
        <w:t>C</w:t>
      </w:r>
      <w:r w:rsidRPr="008A5D19">
        <w:rPr>
          <w:rFonts w:ascii="Times New Roman" w:eastAsia="Times New Roman" w:hAnsi="Times New Roman" w:cs="Times New Roman"/>
          <w:sz w:val="20"/>
          <w:szCs w:val="20"/>
        </w:rPr>
        <w:t xml:space="preserve">apitol </w:t>
      </w:r>
      <w:r w:rsidR="00EC7D68" w:rsidRPr="008A5D19">
        <w:rPr>
          <w:rFonts w:ascii="Times New Roman" w:eastAsia="Times New Roman" w:hAnsi="Times New Roman" w:cs="Times New Roman"/>
          <w:sz w:val="20"/>
          <w:szCs w:val="20"/>
        </w:rPr>
        <w:t>R</w:t>
      </w:r>
      <w:r w:rsidRPr="008A5D19">
        <w:rPr>
          <w:rFonts w:ascii="Times New Roman" w:eastAsia="Times New Roman" w:hAnsi="Times New Roman" w:cs="Times New Roman"/>
          <w:sz w:val="20"/>
          <w:szCs w:val="20"/>
        </w:rPr>
        <w:t>iot</w:t>
      </w:r>
      <w:r w:rsidRPr="008A5D19">
        <w:rPr>
          <w:rFonts w:ascii="Times New Roman" w:hAnsi="Times New Roman" w:cs="Times New Roman"/>
          <w:sz w:val="20"/>
          <w:szCs w:val="20"/>
        </w:rPr>
        <w:t xml:space="preserve">, November support Hypothetical Election Violence, and January support Hypothetical Election Violence measures have respective means and standard deviations of (all on 0-1 scales): .14 (.24), .14 (.29), and .15 (.31). These scores are consistent with other contemporaneous surveys (Bright Line Watch 2021) and reflect left skewed distributions. In </w:t>
      </w:r>
      <w:r w:rsidR="006726D6" w:rsidRPr="008A5D19">
        <w:rPr>
          <w:rFonts w:ascii="Times New Roman" w:hAnsi="Times New Roman" w:cs="Times New Roman"/>
          <w:sz w:val="20"/>
          <w:szCs w:val="20"/>
        </w:rPr>
        <w:t xml:space="preserve">the </w:t>
      </w:r>
      <w:r w:rsidR="00D20EE5">
        <w:rPr>
          <w:rFonts w:ascii="Times New Roman" w:hAnsi="Times New Roman" w:cs="Times New Roman"/>
          <w:sz w:val="20"/>
          <w:szCs w:val="20"/>
        </w:rPr>
        <w:t>SI</w:t>
      </w:r>
      <w:r w:rsidRPr="008A5D19">
        <w:rPr>
          <w:rFonts w:ascii="Times New Roman" w:hAnsi="Times New Roman" w:cs="Times New Roman"/>
          <w:sz w:val="20"/>
          <w:szCs w:val="20"/>
        </w:rPr>
        <w:t xml:space="preserve">, we provide histograms of each outcome variable. </w:t>
      </w:r>
    </w:p>
  </w:footnote>
  <w:footnote w:id="8">
    <w:p w14:paraId="0663C7F2" w14:textId="028C8F53" w:rsidR="00493336" w:rsidRPr="008A5D19" w:rsidRDefault="00493336">
      <w:pPr>
        <w:pStyle w:val="FootnoteText"/>
        <w:rPr>
          <w:rFonts w:ascii="Times New Roman" w:hAnsi="Times New Roman" w:cs="Times New Roman"/>
        </w:rPr>
      </w:pPr>
      <w:r w:rsidRPr="008A5D19">
        <w:rPr>
          <w:rStyle w:val="FootnoteReference"/>
          <w:rFonts w:ascii="Times New Roman" w:hAnsi="Times New Roman" w:cs="Times New Roman"/>
        </w:rPr>
        <w:footnoteRef/>
      </w:r>
      <w:r w:rsidRPr="008A5D19">
        <w:rPr>
          <w:rFonts w:ascii="Times New Roman" w:hAnsi="Times New Roman" w:cs="Times New Roman"/>
        </w:rPr>
        <w:t xml:space="preserve"> That said, those who hold conspiracy beliefs in one domain often hold them in another (Sutton and Douglas 2020: 118-119). </w:t>
      </w:r>
    </w:p>
  </w:footnote>
  <w:footnote w:id="9">
    <w:p w14:paraId="445F9E57" w14:textId="4D9AD5FB" w:rsidR="00132078" w:rsidRPr="008A5D19" w:rsidRDefault="00132078">
      <w:pPr>
        <w:pStyle w:val="FootnoteText"/>
        <w:rPr>
          <w:rFonts w:ascii="Times New Roman" w:hAnsi="Times New Roman" w:cs="Times New Roman"/>
        </w:rPr>
      </w:pPr>
      <w:r w:rsidRPr="008A5D19">
        <w:rPr>
          <w:rStyle w:val="FootnoteReference"/>
          <w:rFonts w:ascii="Times New Roman" w:hAnsi="Times New Roman" w:cs="Times New Roman"/>
        </w:rPr>
        <w:footnoteRef/>
      </w:r>
      <w:r w:rsidRPr="008A5D19">
        <w:rPr>
          <w:rFonts w:ascii="Times New Roman" w:hAnsi="Times New Roman" w:cs="Times New Roman"/>
        </w:rPr>
        <w:t xml:space="preserve"> While there are many experiments testing interventions to decrease depressive symptoms, it is more challenging and raises ethical concerns to employ a treatment that reliably decreases depression (while withholding it from a control group).</w:t>
      </w:r>
    </w:p>
  </w:footnote>
  <w:footnote w:id="10">
    <w:p w14:paraId="170136D6" w14:textId="7C4E0229" w:rsidR="00164B05" w:rsidRPr="008A5D19" w:rsidRDefault="00164B05" w:rsidP="00164B05">
      <w:pPr>
        <w:pStyle w:val="FootnoteText"/>
        <w:rPr>
          <w:rFonts w:ascii="Times New Roman" w:hAnsi="Times New Roman" w:cs="Times New Roman"/>
        </w:rPr>
      </w:pPr>
      <w:r w:rsidRPr="008A5D19">
        <w:rPr>
          <w:rStyle w:val="FootnoteReference"/>
          <w:rFonts w:ascii="Times New Roman" w:hAnsi="Times New Roman" w:cs="Times New Roman"/>
        </w:rPr>
        <w:footnoteRef/>
      </w:r>
      <w:r w:rsidRPr="008A5D19">
        <w:rPr>
          <w:rFonts w:ascii="Times New Roman" w:hAnsi="Times New Roman" w:cs="Times New Roman"/>
        </w:rPr>
        <w:t xml:space="preserve"> </w:t>
      </w:r>
      <w:r w:rsidR="00E53C1D">
        <w:rPr>
          <w:rFonts w:ascii="Times New Roman" w:hAnsi="Times New Roman" w:cs="Times New Roman"/>
        </w:rPr>
        <w:t>Facebook election news</w:t>
      </w:r>
      <w:r w:rsidRPr="008A5D19">
        <w:rPr>
          <w:rFonts w:ascii="Times New Roman" w:hAnsi="Times New Roman" w:cs="Times New Roman"/>
        </w:rPr>
        <w:t xml:space="preserve"> is the sole control variable that was only available in the January wave.</w:t>
      </w:r>
    </w:p>
  </w:footnote>
  <w:footnote w:id="11">
    <w:p w14:paraId="5566990F" w14:textId="278FD71B" w:rsidR="007C3665" w:rsidRPr="000219E2" w:rsidRDefault="007C3665" w:rsidP="000219E2">
      <w:pPr>
        <w:spacing w:line="240" w:lineRule="auto"/>
        <w:rPr>
          <w:rFonts w:ascii="Times New Roman" w:hAnsi="Times New Roman" w:cs="Times New Roman"/>
          <w:sz w:val="20"/>
          <w:szCs w:val="20"/>
        </w:rPr>
      </w:pPr>
      <w:r w:rsidRPr="008A5D19">
        <w:rPr>
          <w:rStyle w:val="FootnoteReference"/>
          <w:rFonts w:ascii="Times New Roman" w:hAnsi="Times New Roman" w:cs="Times New Roman"/>
          <w:sz w:val="20"/>
          <w:szCs w:val="20"/>
        </w:rPr>
        <w:footnoteRef/>
      </w:r>
      <w:r w:rsidRPr="008A5D19">
        <w:rPr>
          <w:rFonts w:ascii="Times New Roman" w:hAnsi="Times New Roman" w:cs="Times New Roman"/>
          <w:sz w:val="20"/>
          <w:szCs w:val="20"/>
        </w:rPr>
        <w:t xml:space="preserve"> Our cut-offs for moderate and severe depression roughly </w:t>
      </w:r>
      <w:r w:rsidR="00164B05">
        <w:rPr>
          <w:rFonts w:ascii="Times New Roman" w:hAnsi="Times New Roman" w:cs="Times New Roman"/>
          <w:sz w:val="20"/>
          <w:szCs w:val="20"/>
        </w:rPr>
        <w:t>match</w:t>
      </w:r>
      <w:r w:rsidRPr="008A5D19">
        <w:rPr>
          <w:rFonts w:ascii="Times New Roman" w:hAnsi="Times New Roman" w:cs="Times New Roman"/>
          <w:sz w:val="20"/>
          <w:szCs w:val="20"/>
        </w:rPr>
        <w:t xml:space="preserve"> commonly used categorization schemes that label scores of 5</w:t>
      </w:r>
      <w:r w:rsidR="00164B05">
        <w:rPr>
          <w:rFonts w:ascii="Times New Roman" w:hAnsi="Times New Roman" w:cs="Times New Roman"/>
          <w:sz w:val="20"/>
          <w:szCs w:val="20"/>
        </w:rPr>
        <w:t>-</w:t>
      </w:r>
      <w:r w:rsidRPr="008A5D19">
        <w:rPr>
          <w:rFonts w:ascii="Times New Roman" w:hAnsi="Times New Roman" w:cs="Times New Roman"/>
          <w:sz w:val="20"/>
          <w:szCs w:val="20"/>
        </w:rPr>
        <w:t>9 as mild, 10-14 as moderate, 15-19 as moderately severe, and 20 or above as severe. We include “mild” in our “moderate” category as we are interested in those with any diagnosis and differentiating such cases from those with a severe diagnosis. This creates a more difficult test of our hypotheses (although it also enlarges the population prevalence) insofar as lower levels should dilute the effects.</w:t>
      </w:r>
    </w:p>
  </w:footnote>
  <w:footnote w:id="12">
    <w:p w14:paraId="33E820BE" w14:textId="0D9C17DF" w:rsidR="00A95915" w:rsidRPr="008A5D19" w:rsidRDefault="00A95915" w:rsidP="003C3231">
      <w:pPr>
        <w:spacing w:line="240" w:lineRule="auto"/>
        <w:rPr>
          <w:rFonts w:ascii="Times New Roman" w:hAnsi="Times New Roman" w:cs="Times New Roman"/>
          <w:sz w:val="20"/>
          <w:szCs w:val="20"/>
        </w:rPr>
      </w:pPr>
      <w:r w:rsidRPr="008A5D19">
        <w:rPr>
          <w:rFonts w:ascii="Times New Roman" w:hAnsi="Times New Roman" w:cs="Times New Roman"/>
          <w:sz w:val="20"/>
          <w:szCs w:val="20"/>
          <w:vertAlign w:val="superscript"/>
        </w:rPr>
        <w:footnoteRef/>
      </w:r>
      <w:r w:rsidRPr="008A5D19">
        <w:rPr>
          <w:rFonts w:ascii="Times New Roman" w:hAnsi="Times New Roman" w:cs="Times New Roman"/>
          <w:sz w:val="20"/>
          <w:szCs w:val="20"/>
        </w:rPr>
        <w:t xml:space="preserve"> In computing these, the categories are exclusive (e.g., moderate or severe depression and conspiratorial beliefs only includes those without </w:t>
      </w:r>
      <w:r w:rsidR="004551A2" w:rsidRPr="008A5D19">
        <w:rPr>
          <w:rFonts w:ascii="Times New Roman" w:hAnsi="Times New Roman" w:cs="Times New Roman"/>
          <w:sz w:val="20"/>
          <w:szCs w:val="20"/>
        </w:rPr>
        <w:t xml:space="preserve">a </w:t>
      </w:r>
      <w:r w:rsidRPr="008A5D19">
        <w:rPr>
          <w:rFonts w:ascii="Times New Roman" w:hAnsi="Times New Roman" w:cs="Times New Roman"/>
          <w:sz w:val="20"/>
          <w:szCs w:val="20"/>
        </w:rPr>
        <w:t xml:space="preserve">high participatory </w:t>
      </w:r>
      <w:r w:rsidR="00B17C8B" w:rsidRPr="008A5D19">
        <w:rPr>
          <w:rFonts w:ascii="Times New Roman" w:hAnsi="Times New Roman" w:cs="Times New Roman"/>
          <w:sz w:val="20"/>
          <w:szCs w:val="20"/>
        </w:rPr>
        <w:t>inclination</w:t>
      </w:r>
      <w:r w:rsidRPr="008A5D19">
        <w:rPr>
          <w:rFonts w:ascii="Times New Roman" w:hAnsi="Times New Roman" w:cs="Times New Roman"/>
          <w:sz w:val="20"/>
          <w:szCs w:val="20"/>
        </w:rPr>
        <w:t xml:space="preserve">). </w:t>
      </w:r>
    </w:p>
  </w:footnote>
  <w:footnote w:id="13">
    <w:p w14:paraId="6B3CDCFB" w14:textId="77777777" w:rsidR="00A95915" w:rsidRPr="008A5D19" w:rsidRDefault="00A95915" w:rsidP="003C3231">
      <w:pPr>
        <w:spacing w:line="240" w:lineRule="auto"/>
        <w:rPr>
          <w:rFonts w:ascii="Times New Roman" w:hAnsi="Times New Roman" w:cs="Times New Roman"/>
          <w:sz w:val="20"/>
          <w:szCs w:val="20"/>
        </w:rPr>
      </w:pPr>
      <w:r w:rsidRPr="008A5D19">
        <w:rPr>
          <w:rFonts w:ascii="Times New Roman" w:hAnsi="Times New Roman" w:cs="Times New Roman"/>
          <w:sz w:val="20"/>
          <w:szCs w:val="20"/>
          <w:vertAlign w:val="superscript"/>
        </w:rPr>
        <w:footnoteRef/>
      </w:r>
      <w:r w:rsidRPr="008A5D19">
        <w:rPr>
          <w:rFonts w:ascii="Times New Roman" w:hAnsi="Times New Roman" w:cs="Times New Roman"/>
          <w:sz w:val="20"/>
          <w:szCs w:val="20"/>
        </w:rPr>
        <w:t xml:space="preserve"> While these may be high numbers due to COVID-19, even in “normal” times, the numbers are non-trivial.</w:t>
      </w:r>
    </w:p>
  </w:footnote>
  <w:footnote w:id="14">
    <w:p w14:paraId="00218275" w14:textId="5DCAD8F0" w:rsidR="00A95915" w:rsidRPr="008A5D19" w:rsidRDefault="00A95915">
      <w:pPr>
        <w:pStyle w:val="FootnoteText"/>
        <w:rPr>
          <w:rFonts w:ascii="Times New Roman" w:hAnsi="Times New Roman" w:cs="Times New Roman"/>
        </w:rPr>
      </w:pPr>
      <w:r w:rsidRPr="008A5D19">
        <w:rPr>
          <w:rStyle w:val="FootnoteReference"/>
          <w:rFonts w:ascii="Times New Roman" w:hAnsi="Times New Roman" w:cs="Times New Roman"/>
        </w:rPr>
        <w:footnoteRef/>
      </w:r>
      <w:r w:rsidRPr="008A5D19">
        <w:rPr>
          <w:rFonts w:ascii="Times New Roman" w:hAnsi="Times New Roman" w:cs="Times New Roman"/>
        </w:rPr>
        <w:t xml:space="preserve"> These intermediate probabilities cannot be compared to those derived from two-way interactions between depression and conspiracy beliefs or participatory </w:t>
      </w:r>
      <w:r w:rsidR="00B17C8B" w:rsidRPr="008A5D19">
        <w:rPr>
          <w:rFonts w:ascii="Times New Roman" w:hAnsi="Times New Roman" w:cs="Times New Roman"/>
        </w:rPr>
        <w:t>inclination</w:t>
      </w:r>
      <w:r w:rsidRPr="008A5D19">
        <w:rPr>
          <w:rFonts w:ascii="Times New Roman" w:hAnsi="Times New Roman" w:cs="Times New Roman"/>
        </w:rPr>
        <w:t>, since those models set the excluded variable to its mean value rather than assuming its absence, as in the three-way interaction models.</w:t>
      </w:r>
    </w:p>
  </w:footnote>
  <w:footnote w:id="15">
    <w:p w14:paraId="34810FA1" w14:textId="6DFCC8E0" w:rsidR="00A95915" w:rsidRPr="008A5D19" w:rsidRDefault="00A95915">
      <w:pPr>
        <w:pStyle w:val="FootnoteText"/>
        <w:rPr>
          <w:rFonts w:ascii="Times New Roman" w:hAnsi="Times New Roman" w:cs="Times New Roman"/>
        </w:rPr>
      </w:pPr>
      <w:r w:rsidRPr="008A5D19">
        <w:rPr>
          <w:rStyle w:val="FootnoteReference"/>
          <w:rFonts w:ascii="Times New Roman" w:hAnsi="Times New Roman" w:cs="Times New Roman"/>
        </w:rPr>
        <w:footnoteRef/>
      </w:r>
      <w:r w:rsidRPr="008A5D19">
        <w:rPr>
          <w:rFonts w:ascii="Times New Roman" w:hAnsi="Times New Roman" w:cs="Times New Roman"/>
        </w:rPr>
        <w:t xml:space="preserve"> </w:t>
      </w:r>
      <w:r w:rsidRPr="008A5D19">
        <w:rPr>
          <w:rFonts w:ascii="Times New Roman" w:eastAsia="Times New Roman" w:hAnsi="Times New Roman" w:cs="Times New Roman"/>
        </w:rPr>
        <w:t xml:space="preserve">The large confidence intervals reflect a loss of statistical power. The January panel survey included </w:t>
      </w:r>
      <w:r w:rsidRPr="008A5D19">
        <w:rPr>
          <w:rFonts w:ascii="Times New Roman" w:hAnsi="Times New Roman" w:cs="Times New Roman"/>
        </w:rPr>
        <w:t xml:space="preserve">2,044 respondents, of whom 14% had a participatory </w:t>
      </w:r>
      <w:r w:rsidR="00B17C8B" w:rsidRPr="008A5D19">
        <w:rPr>
          <w:rFonts w:ascii="Times New Roman" w:hAnsi="Times New Roman" w:cs="Times New Roman"/>
        </w:rPr>
        <w:t>inclination</w:t>
      </w:r>
      <w:r w:rsidRPr="008A5D19">
        <w:rPr>
          <w:rFonts w:ascii="Times New Roman" w:hAnsi="Times New Roman" w:cs="Times New Roman"/>
        </w:rPr>
        <w:t xml:space="preserve"> and were depressed, lowering our statistical power to find a three-way interaction effect.</w:t>
      </w:r>
    </w:p>
  </w:footnote>
  <w:footnote w:id="16">
    <w:p w14:paraId="2BE24465" w14:textId="5A6BD4B2" w:rsidR="00042686" w:rsidRPr="008A5D19" w:rsidRDefault="00042686" w:rsidP="008321A3">
      <w:pPr>
        <w:spacing w:line="240" w:lineRule="auto"/>
        <w:rPr>
          <w:rFonts w:ascii="Times New Roman" w:hAnsi="Times New Roman" w:cs="Times New Roman"/>
          <w:sz w:val="20"/>
          <w:szCs w:val="20"/>
        </w:rPr>
      </w:pPr>
      <w:r w:rsidRPr="008A5D19">
        <w:rPr>
          <w:rStyle w:val="FootnoteReference"/>
          <w:rFonts w:ascii="Times New Roman" w:hAnsi="Times New Roman" w:cs="Times New Roman"/>
          <w:sz w:val="20"/>
          <w:szCs w:val="20"/>
        </w:rPr>
        <w:footnoteRef/>
      </w:r>
      <w:r w:rsidRPr="008A5D19">
        <w:rPr>
          <w:rFonts w:ascii="Times New Roman" w:hAnsi="Times New Roman" w:cs="Times New Roman"/>
          <w:sz w:val="20"/>
          <w:szCs w:val="20"/>
        </w:rPr>
        <w:t xml:space="preserve"> Consistent with a trend since the start of the COVID-19 pandemic, Democrats exhibited higher levels of depression than Republicans (Perlis et al. 2021). We also find an uptick in depression around the election – this is true during the campaign season itself (Mukhopadhyay 2022) and acutely after Biden was declared the winner on November 7, 2020.</w:t>
      </w:r>
    </w:p>
  </w:footnote>
  <w:footnote w:id="17">
    <w:p w14:paraId="35DA26CF" w14:textId="77777777" w:rsidR="00BF08FA" w:rsidRPr="003701FE" w:rsidRDefault="00BF08FA" w:rsidP="00BF08FA">
      <w:pPr>
        <w:pStyle w:val="FootnoteText"/>
        <w:rPr>
          <w:rFonts w:ascii="Times New Roman" w:hAnsi="Times New Roman" w:cs="Times New Roman"/>
        </w:rPr>
      </w:pPr>
      <w:r w:rsidRPr="003701FE">
        <w:rPr>
          <w:rStyle w:val="FootnoteReference"/>
          <w:rFonts w:ascii="Times New Roman" w:hAnsi="Times New Roman" w:cs="Times New Roman"/>
        </w:rPr>
        <w:footnoteRef/>
      </w:r>
      <w:r w:rsidRPr="003701FE">
        <w:rPr>
          <w:rFonts w:ascii="Times New Roman" w:hAnsi="Times New Roman" w:cs="Times New Roman"/>
        </w:rPr>
        <w:t xml:space="preserve"> This item was embedded in a list of unrelated individuals and groups (e.g., Asian people, scientists).</w:t>
      </w:r>
    </w:p>
  </w:footnote>
  <w:footnote w:id="18">
    <w:p w14:paraId="0D0F9630" w14:textId="77777777" w:rsidR="00BF08FA" w:rsidRPr="001D6169" w:rsidRDefault="00BF08FA" w:rsidP="00BF08FA">
      <w:pPr>
        <w:spacing w:line="240" w:lineRule="auto"/>
        <w:rPr>
          <w:rFonts w:ascii="Times New Roman" w:hAnsi="Times New Roman" w:cs="Times New Roman"/>
          <w:sz w:val="20"/>
          <w:szCs w:val="20"/>
        </w:rPr>
      </w:pPr>
      <w:r w:rsidRPr="00E773D3">
        <w:rPr>
          <w:rStyle w:val="FootnoteReference"/>
          <w:rFonts w:ascii="Times New Roman" w:hAnsi="Times New Roman" w:cs="Times New Roman"/>
          <w:sz w:val="20"/>
          <w:szCs w:val="20"/>
        </w:rPr>
        <w:footnoteRef/>
      </w:r>
      <w:r w:rsidRPr="00E773D3">
        <w:rPr>
          <w:rFonts w:ascii="Times New Roman" w:hAnsi="Times New Roman" w:cs="Times New Roman"/>
          <w:sz w:val="20"/>
          <w:szCs w:val="20"/>
        </w:rPr>
        <w:t xml:space="preserve"> </w:t>
      </w:r>
      <w:r w:rsidRPr="00100FCE">
        <w:rPr>
          <w:rFonts w:ascii="Times New Roman" w:hAnsi="Times New Roman" w:cs="Times New Roman"/>
          <w:sz w:val="20"/>
          <w:szCs w:val="20"/>
        </w:rPr>
        <w:t xml:space="preserve">In the paper, we mentioned an uptick in depression around the election generally, and even from before and after </w:t>
      </w:r>
      <w:r w:rsidRPr="00FD2898">
        <w:rPr>
          <w:rFonts w:ascii="Times New Roman" w:hAnsi="Times New Roman" w:cs="Times New Roman"/>
          <w:sz w:val="20"/>
          <w:szCs w:val="20"/>
        </w:rPr>
        <w:t xml:space="preserve">the date on which Biden was </w:t>
      </w:r>
      <w:r w:rsidRPr="00565117">
        <w:rPr>
          <w:rFonts w:ascii="Times New Roman" w:hAnsi="Times New Roman" w:cs="Times New Roman"/>
          <w:sz w:val="20"/>
          <w:szCs w:val="20"/>
        </w:rPr>
        <w:t>declared the winner. I</w:t>
      </w:r>
      <w:r w:rsidRPr="00DD2340">
        <w:rPr>
          <w:rFonts w:ascii="Times New Roman" w:hAnsi="Times New Roman" w:cs="Times New Roman"/>
          <w:sz w:val="20"/>
          <w:szCs w:val="20"/>
        </w:rPr>
        <w:t>n terms</w:t>
      </w:r>
      <w:r w:rsidRPr="00C84302">
        <w:rPr>
          <w:rFonts w:ascii="Times New Roman" w:hAnsi="Times New Roman" w:cs="Times New Roman"/>
          <w:sz w:val="20"/>
          <w:szCs w:val="20"/>
        </w:rPr>
        <w:t xml:space="preserve"> of the latter, we also see a bit of a partisan trend</w:t>
      </w:r>
      <w:r w:rsidRPr="00BE7162">
        <w:rPr>
          <w:rFonts w:ascii="Times New Roman" w:hAnsi="Times New Roman" w:cs="Times New Roman"/>
          <w:sz w:val="20"/>
          <w:szCs w:val="20"/>
        </w:rPr>
        <w:t xml:space="preserve"> in our N</w:t>
      </w:r>
      <w:r w:rsidRPr="00BA2B1E">
        <w:rPr>
          <w:rFonts w:ascii="Times New Roman" w:hAnsi="Times New Roman" w:cs="Times New Roman"/>
          <w:sz w:val="20"/>
          <w:szCs w:val="20"/>
        </w:rPr>
        <w:t>ovember wave that en</w:t>
      </w:r>
      <w:r w:rsidRPr="009230BE">
        <w:rPr>
          <w:rFonts w:ascii="Times New Roman" w:hAnsi="Times New Roman" w:cs="Times New Roman"/>
          <w:sz w:val="20"/>
          <w:szCs w:val="20"/>
        </w:rPr>
        <w:t xml:space="preserve">veloped Election Day and Biden’s victory day. Specifically, </w:t>
      </w:r>
      <w:r w:rsidRPr="00953CC1">
        <w:rPr>
          <w:rFonts w:ascii="Times New Roman" w:hAnsi="Times New Roman" w:cs="Times New Roman"/>
          <w:sz w:val="20"/>
          <w:szCs w:val="20"/>
        </w:rPr>
        <w:t>the change in depression</w:t>
      </w:r>
      <w:r w:rsidRPr="00100FCE">
        <w:rPr>
          <w:rFonts w:ascii="Times New Roman" w:hAnsi="Times New Roman" w:cs="Times New Roman"/>
          <w:sz w:val="20"/>
          <w:szCs w:val="20"/>
        </w:rPr>
        <w:t xml:space="preserve">, </w:t>
      </w:r>
      <w:r w:rsidRPr="00E12A94">
        <w:rPr>
          <w:rFonts w:ascii="Times New Roman" w:hAnsi="Times New Roman" w:cs="Times New Roman"/>
          <w:sz w:val="20"/>
          <w:szCs w:val="20"/>
        </w:rPr>
        <w:t>overall, before to after Biden being declared a winner</w:t>
      </w:r>
      <w:r>
        <w:rPr>
          <w:rFonts w:ascii="Times New Roman" w:hAnsi="Times New Roman" w:cs="Times New Roman"/>
          <w:sz w:val="20"/>
          <w:szCs w:val="20"/>
        </w:rPr>
        <w:t>,</w:t>
      </w:r>
      <w:r w:rsidRPr="00E12A94">
        <w:rPr>
          <w:rFonts w:ascii="Times New Roman" w:hAnsi="Times New Roman" w:cs="Times New Roman"/>
          <w:sz w:val="20"/>
          <w:szCs w:val="20"/>
        </w:rPr>
        <w:t xml:space="preserve"> is from 6.8 to 7.5 (on the 0-27 scale). Democrats showed a </w:t>
      </w:r>
      <w:r w:rsidRPr="00FD2898">
        <w:rPr>
          <w:rFonts w:ascii="Times New Roman" w:hAnsi="Times New Roman" w:cs="Times New Roman"/>
          <w:sz w:val="20"/>
          <w:szCs w:val="20"/>
        </w:rPr>
        <w:t>larger increase relative to Republicans (a 1.4-point change versus a .2</w:t>
      </w:r>
      <w:r>
        <w:rPr>
          <w:rFonts w:ascii="Times New Roman" w:hAnsi="Times New Roman" w:cs="Times New Roman"/>
          <w:sz w:val="20"/>
          <w:szCs w:val="20"/>
        </w:rPr>
        <w:t>-</w:t>
      </w:r>
      <w:r w:rsidRPr="00FD2898">
        <w:rPr>
          <w:rFonts w:ascii="Times New Roman" w:hAnsi="Times New Roman" w:cs="Times New Roman"/>
          <w:sz w:val="20"/>
          <w:szCs w:val="20"/>
        </w:rPr>
        <w:t>point change), and non-Trump supporters showed a larger</w:t>
      </w:r>
      <w:r w:rsidRPr="001D6169">
        <w:rPr>
          <w:rFonts w:ascii="Times New Roman" w:hAnsi="Times New Roman" w:cs="Times New Roman"/>
          <w:sz w:val="20"/>
          <w:szCs w:val="20"/>
        </w:rPr>
        <w:t xml:space="preserve"> increase relative to Trump supporters (a 1.6</w:t>
      </w:r>
      <w:r>
        <w:rPr>
          <w:rFonts w:ascii="Times New Roman" w:hAnsi="Times New Roman" w:cs="Times New Roman"/>
          <w:sz w:val="20"/>
          <w:szCs w:val="20"/>
        </w:rPr>
        <w:t>-</w:t>
      </w:r>
      <w:r w:rsidRPr="001D6169">
        <w:rPr>
          <w:rFonts w:ascii="Times New Roman" w:hAnsi="Times New Roman" w:cs="Times New Roman"/>
          <w:sz w:val="20"/>
          <w:szCs w:val="20"/>
        </w:rPr>
        <w:t>point change versus a .9</w:t>
      </w:r>
      <w:r>
        <w:rPr>
          <w:rFonts w:ascii="Times New Roman" w:hAnsi="Times New Roman" w:cs="Times New Roman"/>
          <w:sz w:val="20"/>
          <w:szCs w:val="20"/>
        </w:rPr>
        <w:t>-</w:t>
      </w:r>
      <w:r w:rsidRPr="001D6169">
        <w:rPr>
          <w:rFonts w:ascii="Times New Roman" w:hAnsi="Times New Roman" w:cs="Times New Roman"/>
          <w:sz w:val="20"/>
          <w:szCs w:val="20"/>
        </w:rPr>
        <w:t>point change). (Krupenkin et al. (2019) suggest Democratic expressions of mental distress after elections, at least for 2016, could be a form of partisan cheerleading.)</w:t>
      </w:r>
    </w:p>
    <w:p w14:paraId="2A0171C0" w14:textId="77777777" w:rsidR="00BF08FA" w:rsidRDefault="00BF08FA" w:rsidP="00BF08F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C8F2" w14:textId="77777777" w:rsidR="00BF08FA" w:rsidRPr="00FD2898" w:rsidRDefault="00BF08FA" w:rsidP="00FD2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46D"/>
    <w:multiLevelType w:val="hybridMultilevel"/>
    <w:tmpl w:val="ED382A76"/>
    <w:lvl w:ilvl="0" w:tplc="8E3AC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65B9B"/>
    <w:multiLevelType w:val="multilevel"/>
    <w:tmpl w:val="12882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C0773B"/>
    <w:multiLevelType w:val="hybridMultilevel"/>
    <w:tmpl w:val="DECC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9712C"/>
    <w:multiLevelType w:val="hybridMultilevel"/>
    <w:tmpl w:val="B73CF870"/>
    <w:lvl w:ilvl="0" w:tplc="3ACE4B4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359EC"/>
    <w:multiLevelType w:val="hybridMultilevel"/>
    <w:tmpl w:val="D7A2F916"/>
    <w:lvl w:ilvl="0" w:tplc="5E6027A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F4C42"/>
    <w:multiLevelType w:val="hybridMultilevel"/>
    <w:tmpl w:val="0DC24E1A"/>
    <w:lvl w:ilvl="0" w:tplc="32506D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839C1"/>
    <w:multiLevelType w:val="hybridMultilevel"/>
    <w:tmpl w:val="0A5CD2C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2A2C7C"/>
    <w:multiLevelType w:val="hybridMultilevel"/>
    <w:tmpl w:val="25D0087E"/>
    <w:lvl w:ilvl="0" w:tplc="130C05A0">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F4C7D"/>
    <w:multiLevelType w:val="hybridMultilevel"/>
    <w:tmpl w:val="0A5CD2CC"/>
    <w:lvl w:ilvl="0" w:tplc="AF5CCDC4">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C2B2A"/>
    <w:multiLevelType w:val="hybridMultilevel"/>
    <w:tmpl w:val="FFDE767A"/>
    <w:lvl w:ilvl="0" w:tplc="A0881E0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20010488"/>
    <w:multiLevelType w:val="multilevel"/>
    <w:tmpl w:val="2B6EA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4854AE"/>
    <w:multiLevelType w:val="multilevel"/>
    <w:tmpl w:val="A57E7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9425E1"/>
    <w:multiLevelType w:val="multilevel"/>
    <w:tmpl w:val="C66001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4BF78EC"/>
    <w:multiLevelType w:val="hybridMultilevel"/>
    <w:tmpl w:val="C6A423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417F4B"/>
    <w:multiLevelType w:val="hybridMultilevel"/>
    <w:tmpl w:val="75388AB2"/>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71502C"/>
    <w:multiLevelType w:val="hybridMultilevel"/>
    <w:tmpl w:val="FFDE767A"/>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6" w15:restartNumberingAfterBreak="0">
    <w:nsid w:val="2BB46532"/>
    <w:multiLevelType w:val="multilevel"/>
    <w:tmpl w:val="E99A4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D815996"/>
    <w:multiLevelType w:val="hybridMultilevel"/>
    <w:tmpl w:val="C6A4231C"/>
    <w:lvl w:ilvl="0" w:tplc="2980A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0E0399"/>
    <w:multiLevelType w:val="multilevel"/>
    <w:tmpl w:val="5A445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F563589"/>
    <w:multiLevelType w:val="multilevel"/>
    <w:tmpl w:val="EF30C5A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0" w15:restartNumberingAfterBreak="0">
    <w:nsid w:val="2F785C9C"/>
    <w:multiLevelType w:val="hybridMultilevel"/>
    <w:tmpl w:val="0A5CD2C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4E3E1B"/>
    <w:multiLevelType w:val="multilevel"/>
    <w:tmpl w:val="885E1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7654AD8"/>
    <w:multiLevelType w:val="hybridMultilevel"/>
    <w:tmpl w:val="0A5CD2C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A03E19"/>
    <w:multiLevelType w:val="multilevel"/>
    <w:tmpl w:val="2BBE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4A1CB1"/>
    <w:multiLevelType w:val="hybridMultilevel"/>
    <w:tmpl w:val="565A2830"/>
    <w:lvl w:ilvl="0" w:tplc="23AA9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B777D0A"/>
    <w:multiLevelType w:val="hybridMultilevel"/>
    <w:tmpl w:val="D5641AFA"/>
    <w:lvl w:ilvl="0" w:tplc="8E3AC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F93ABD"/>
    <w:multiLevelType w:val="multilevel"/>
    <w:tmpl w:val="2CC2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A7185D"/>
    <w:multiLevelType w:val="hybridMultilevel"/>
    <w:tmpl w:val="0A5CD2C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4A5179"/>
    <w:multiLevelType w:val="hybridMultilevel"/>
    <w:tmpl w:val="2AA42366"/>
    <w:lvl w:ilvl="0" w:tplc="9E26AE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36B2918"/>
    <w:multiLevelType w:val="multilevel"/>
    <w:tmpl w:val="7DA6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964BA8"/>
    <w:multiLevelType w:val="hybridMultilevel"/>
    <w:tmpl w:val="E4B6C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AF4F2D"/>
    <w:multiLevelType w:val="hybridMultilevel"/>
    <w:tmpl w:val="F1DE6E74"/>
    <w:lvl w:ilvl="0" w:tplc="8BCA6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7CA662A"/>
    <w:multiLevelType w:val="multilevel"/>
    <w:tmpl w:val="3C3A0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A347505"/>
    <w:multiLevelType w:val="hybridMultilevel"/>
    <w:tmpl w:val="0A5CD2C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4750F7"/>
    <w:multiLevelType w:val="multilevel"/>
    <w:tmpl w:val="9DBCA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0A1FFC"/>
    <w:multiLevelType w:val="multilevel"/>
    <w:tmpl w:val="942CB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1D06B91"/>
    <w:multiLevelType w:val="hybridMultilevel"/>
    <w:tmpl w:val="0A5CD2C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BE199A"/>
    <w:multiLevelType w:val="multilevel"/>
    <w:tmpl w:val="A19A2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5F44AE0"/>
    <w:multiLevelType w:val="multilevel"/>
    <w:tmpl w:val="8DBAB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B5F0AB1"/>
    <w:multiLevelType w:val="hybridMultilevel"/>
    <w:tmpl w:val="9044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2F5339"/>
    <w:multiLevelType w:val="hybridMultilevel"/>
    <w:tmpl w:val="21DC6058"/>
    <w:lvl w:ilvl="0" w:tplc="49A4A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3E0B51"/>
    <w:multiLevelType w:val="multilevel"/>
    <w:tmpl w:val="CC4AB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EB27273"/>
    <w:multiLevelType w:val="hybridMultilevel"/>
    <w:tmpl w:val="4300D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8D43BB"/>
    <w:multiLevelType w:val="hybridMultilevel"/>
    <w:tmpl w:val="EDD80168"/>
    <w:lvl w:ilvl="0" w:tplc="7CA44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2479B3"/>
    <w:multiLevelType w:val="hybridMultilevel"/>
    <w:tmpl w:val="D7E043FA"/>
    <w:lvl w:ilvl="0" w:tplc="D6BED7B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6A790C"/>
    <w:multiLevelType w:val="multilevel"/>
    <w:tmpl w:val="1F36A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43070F"/>
    <w:multiLevelType w:val="multilevel"/>
    <w:tmpl w:val="08120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C801F9A"/>
    <w:multiLevelType w:val="hybridMultilevel"/>
    <w:tmpl w:val="0DACE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06078B"/>
    <w:multiLevelType w:val="multilevel"/>
    <w:tmpl w:val="22A09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73612466">
    <w:abstractNumId w:val="34"/>
  </w:num>
  <w:num w:numId="2" w16cid:durableId="785392666">
    <w:abstractNumId w:val="26"/>
  </w:num>
  <w:num w:numId="3" w16cid:durableId="1589463925">
    <w:abstractNumId w:val="0"/>
  </w:num>
  <w:num w:numId="4" w16cid:durableId="1649824911">
    <w:abstractNumId w:val="24"/>
  </w:num>
  <w:num w:numId="5" w16cid:durableId="2118794281">
    <w:abstractNumId w:val="41"/>
  </w:num>
  <w:num w:numId="6" w16cid:durableId="1918439401">
    <w:abstractNumId w:val="2"/>
  </w:num>
  <w:num w:numId="7" w16cid:durableId="2072267677">
    <w:abstractNumId w:val="19"/>
  </w:num>
  <w:num w:numId="8" w16cid:durableId="1823812617">
    <w:abstractNumId w:val="4"/>
  </w:num>
  <w:num w:numId="9" w16cid:durableId="869143901">
    <w:abstractNumId w:val="43"/>
  </w:num>
  <w:num w:numId="10" w16cid:durableId="39019914">
    <w:abstractNumId w:val="7"/>
  </w:num>
  <w:num w:numId="11" w16cid:durableId="1442992644">
    <w:abstractNumId w:val="25"/>
  </w:num>
  <w:num w:numId="12" w16cid:durableId="544342078">
    <w:abstractNumId w:val="8"/>
  </w:num>
  <w:num w:numId="13" w16cid:durableId="1921520019">
    <w:abstractNumId w:val="14"/>
  </w:num>
  <w:num w:numId="14" w16cid:durableId="1248736472">
    <w:abstractNumId w:val="6"/>
  </w:num>
  <w:num w:numId="15" w16cid:durableId="960191440">
    <w:abstractNumId w:val="30"/>
  </w:num>
  <w:num w:numId="16" w16cid:durableId="245044545">
    <w:abstractNumId w:val="16"/>
  </w:num>
  <w:num w:numId="17" w16cid:durableId="141427533">
    <w:abstractNumId w:val="32"/>
  </w:num>
  <w:num w:numId="18" w16cid:durableId="147940454">
    <w:abstractNumId w:val="11"/>
  </w:num>
  <w:num w:numId="19" w16cid:durableId="286205291">
    <w:abstractNumId w:val="46"/>
  </w:num>
  <w:num w:numId="20" w16cid:durableId="2126726798">
    <w:abstractNumId w:val="38"/>
  </w:num>
  <w:num w:numId="21" w16cid:durableId="1711689088">
    <w:abstractNumId w:val="1"/>
  </w:num>
  <w:num w:numId="22" w16cid:durableId="624315572">
    <w:abstractNumId w:val="21"/>
  </w:num>
  <w:num w:numId="23" w16cid:durableId="217085924">
    <w:abstractNumId w:val="12"/>
  </w:num>
  <w:num w:numId="24" w16cid:durableId="30764373">
    <w:abstractNumId w:val="37"/>
  </w:num>
  <w:num w:numId="25" w16cid:durableId="1191992005">
    <w:abstractNumId w:val="18"/>
  </w:num>
  <w:num w:numId="26" w16cid:durableId="1136795574">
    <w:abstractNumId w:val="35"/>
  </w:num>
  <w:num w:numId="27" w16cid:durableId="660229946">
    <w:abstractNumId w:val="48"/>
  </w:num>
  <w:num w:numId="28" w16cid:durableId="1960456385">
    <w:abstractNumId w:val="10"/>
  </w:num>
  <w:num w:numId="29" w16cid:durableId="480123715">
    <w:abstractNumId w:val="39"/>
  </w:num>
  <w:num w:numId="30" w16cid:durableId="1972126300">
    <w:abstractNumId w:val="47"/>
  </w:num>
  <w:num w:numId="31" w16cid:durableId="1872259550">
    <w:abstractNumId w:val="36"/>
  </w:num>
  <w:num w:numId="32" w16cid:durableId="732853536">
    <w:abstractNumId w:val="33"/>
  </w:num>
  <w:num w:numId="33" w16cid:durableId="751969610">
    <w:abstractNumId w:val="20"/>
  </w:num>
  <w:num w:numId="34" w16cid:durableId="352657562">
    <w:abstractNumId w:val="3"/>
  </w:num>
  <w:num w:numId="35" w16cid:durableId="178475805">
    <w:abstractNumId w:val="44"/>
  </w:num>
  <w:num w:numId="36" w16cid:durableId="1229068963">
    <w:abstractNumId w:val="22"/>
  </w:num>
  <w:num w:numId="37" w16cid:durableId="1852378149">
    <w:abstractNumId w:val="27"/>
  </w:num>
  <w:num w:numId="38" w16cid:durableId="3852999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495129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8952628">
    <w:abstractNumId w:val="31"/>
  </w:num>
  <w:num w:numId="41" w16cid:durableId="953176466">
    <w:abstractNumId w:val="45"/>
  </w:num>
  <w:num w:numId="42" w16cid:durableId="1067339933">
    <w:abstractNumId w:val="23"/>
  </w:num>
  <w:num w:numId="43" w16cid:durableId="1857108655">
    <w:abstractNumId w:val="9"/>
  </w:num>
  <w:num w:numId="44" w16cid:durableId="1680935075">
    <w:abstractNumId w:val="15"/>
  </w:num>
  <w:num w:numId="45" w16cid:durableId="1063217343">
    <w:abstractNumId w:val="17"/>
  </w:num>
  <w:num w:numId="46" w16cid:durableId="1280071626">
    <w:abstractNumId w:val="29"/>
  </w:num>
  <w:num w:numId="47" w16cid:durableId="1160272057">
    <w:abstractNumId w:val="40"/>
  </w:num>
  <w:num w:numId="48" w16cid:durableId="1767772069">
    <w:abstractNumId w:val="5"/>
  </w:num>
  <w:num w:numId="49" w16cid:durableId="964047134">
    <w:abstractNumId w:val="13"/>
  </w:num>
  <w:num w:numId="50" w16cid:durableId="37566643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38"/>
    <w:rsid w:val="00003366"/>
    <w:rsid w:val="00003A4C"/>
    <w:rsid w:val="0000647E"/>
    <w:rsid w:val="00007271"/>
    <w:rsid w:val="000139B5"/>
    <w:rsid w:val="000219E2"/>
    <w:rsid w:val="00025ABD"/>
    <w:rsid w:val="00025FAE"/>
    <w:rsid w:val="000277EF"/>
    <w:rsid w:val="0003441E"/>
    <w:rsid w:val="0003554C"/>
    <w:rsid w:val="000404CE"/>
    <w:rsid w:val="00040FF1"/>
    <w:rsid w:val="00042686"/>
    <w:rsid w:val="00042A08"/>
    <w:rsid w:val="0004378B"/>
    <w:rsid w:val="0004782E"/>
    <w:rsid w:val="0005111A"/>
    <w:rsid w:val="00060250"/>
    <w:rsid w:val="00066AB0"/>
    <w:rsid w:val="00067ECB"/>
    <w:rsid w:val="000760AE"/>
    <w:rsid w:val="000826BE"/>
    <w:rsid w:val="00095870"/>
    <w:rsid w:val="000A298B"/>
    <w:rsid w:val="000A3AF3"/>
    <w:rsid w:val="000A5FFB"/>
    <w:rsid w:val="000A7032"/>
    <w:rsid w:val="000A7B49"/>
    <w:rsid w:val="000B0F76"/>
    <w:rsid w:val="000B12AE"/>
    <w:rsid w:val="000B20B6"/>
    <w:rsid w:val="000B4086"/>
    <w:rsid w:val="000B47FA"/>
    <w:rsid w:val="000B6648"/>
    <w:rsid w:val="000C2B1F"/>
    <w:rsid w:val="000C3B45"/>
    <w:rsid w:val="000D17EF"/>
    <w:rsid w:val="000D4202"/>
    <w:rsid w:val="000D7BD0"/>
    <w:rsid w:val="000E095F"/>
    <w:rsid w:val="000E0DF4"/>
    <w:rsid w:val="000E2901"/>
    <w:rsid w:val="000E60CE"/>
    <w:rsid w:val="000E6A3D"/>
    <w:rsid w:val="000F1AB0"/>
    <w:rsid w:val="000F241F"/>
    <w:rsid w:val="000F2A22"/>
    <w:rsid w:val="000F3675"/>
    <w:rsid w:val="000F61CE"/>
    <w:rsid w:val="00101B0F"/>
    <w:rsid w:val="0010310B"/>
    <w:rsid w:val="00103BE2"/>
    <w:rsid w:val="001053AE"/>
    <w:rsid w:val="00111047"/>
    <w:rsid w:val="00111C26"/>
    <w:rsid w:val="00112E61"/>
    <w:rsid w:val="001172FF"/>
    <w:rsid w:val="00117371"/>
    <w:rsid w:val="001227EC"/>
    <w:rsid w:val="001238AA"/>
    <w:rsid w:val="00124A84"/>
    <w:rsid w:val="001317DD"/>
    <w:rsid w:val="00132078"/>
    <w:rsid w:val="00132CA0"/>
    <w:rsid w:val="00132E37"/>
    <w:rsid w:val="00136A8E"/>
    <w:rsid w:val="00136D3B"/>
    <w:rsid w:val="0013797D"/>
    <w:rsid w:val="00145003"/>
    <w:rsid w:val="0014666D"/>
    <w:rsid w:val="00150478"/>
    <w:rsid w:val="00152287"/>
    <w:rsid w:val="00153867"/>
    <w:rsid w:val="00153F9E"/>
    <w:rsid w:val="00155201"/>
    <w:rsid w:val="001554F8"/>
    <w:rsid w:val="00155629"/>
    <w:rsid w:val="00156066"/>
    <w:rsid w:val="0015620A"/>
    <w:rsid w:val="00164B05"/>
    <w:rsid w:val="0016729A"/>
    <w:rsid w:val="001678FF"/>
    <w:rsid w:val="00172D9D"/>
    <w:rsid w:val="00173881"/>
    <w:rsid w:val="00174FF5"/>
    <w:rsid w:val="0018135D"/>
    <w:rsid w:val="00186FFC"/>
    <w:rsid w:val="00187968"/>
    <w:rsid w:val="00187D3E"/>
    <w:rsid w:val="00191919"/>
    <w:rsid w:val="00191E58"/>
    <w:rsid w:val="00193199"/>
    <w:rsid w:val="001936A3"/>
    <w:rsid w:val="00194910"/>
    <w:rsid w:val="001A1435"/>
    <w:rsid w:val="001A25A5"/>
    <w:rsid w:val="001A373C"/>
    <w:rsid w:val="001A377E"/>
    <w:rsid w:val="001A3E2F"/>
    <w:rsid w:val="001A5BBA"/>
    <w:rsid w:val="001A7447"/>
    <w:rsid w:val="001A746A"/>
    <w:rsid w:val="001A793C"/>
    <w:rsid w:val="001B09C4"/>
    <w:rsid w:val="001B298C"/>
    <w:rsid w:val="001B3B88"/>
    <w:rsid w:val="001C1292"/>
    <w:rsid w:val="001C1C94"/>
    <w:rsid w:val="001C2293"/>
    <w:rsid w:val="001C487B"/>
    <w:rsid w:val="001C5A22"/>
    <w:rsid w:val="001D325F"/>
    <w:rsid w:val="001D3E3D"/>
    <w:rsid w:val="001D414C"/>
    <w:rsid w:val="001D54AD"/>
    <w:rsid w:val="001E126C"/>
    <w:rsid w:val="001E450A"/>
    <w:rsid w:val="001E5F63"/>
    <w:rsid w:val="001E67BE"/>
    <w:rsid w:val="001F060E"/>
    <w:rsid w:val="001F17A1"/>
    <w:rsid w:val="001F38C9"/>
    <w:rsid w:val="001F3F6E"/>
    <w:rsid w:val="001F5AF7"/>
    <w:rsid w:val="002037E0"/>
    <w:rsid w:val="00203EA1"/>
    <w:rsid w:val="00203F73"/>
    <w:rsid w:val="00207CF3"/>
    <w:rsid w:val="00216980"/>
    <w:rsid w:val="00221110"/>
    <w:rsid w:val="0022266A"/>
    <w:rsid w:val="00222E47"/>
    <w:rsid w:val="002230E5"/>
    <w:rsid w:val="00224586"/>
    <w:rsid w:val="00227437"/>
    <w:rsid w:val="00227DB8"/>
    <w:rsid w:val="0023243E"/>
    <w:rsid w:val="00234DF4"/>
    <w:rsid w:val="0024306F"/>
    <w:rsid w:val="0024428A"/>
    <w:rsid w:val="00246C7C"/>
    <w:rsid w:val="00247FDB"/>
    <w:rsid w:val="00251C9B"/>
    <w:rsid w:val="00251D02"/>
    <w:rsid w:val="00252EA0"/>
    <w:rsid w:val="00256172"/>
    <w:rsid w:val="002571D6"/>
    <w:rsid w:val="00263FA7"/>
    <w:rsid w:val="00265420"/>
    <w:rsid w:val="0026676E"/>
    <w:rsid w:val="00267187"/>
    <w:rsid w:val="00267C70"/>
    <w:rsid w:val="00267EF5"/>
    <w:rsid w:val="00271E9B"/>
    <w:rsid w:val="00271F2F"/>
    <w:rsid w:val="00273C2D"/>
    <w:rsid w:val="0027768B"/>
    <w:rsid w:val="00282373"/>
    <w:rsid w:val="002911D3"/>
    <w:rsid w:val="00295D25"/>
    <w:rsid w:val="002A4841"/>
    <w:rsid w:val="002A7D72"/>
    <w:rsid w:val="002B108C"/>
    <w:rsid w:val="002B41EA"/>
    <w:rsid w:val="002B6670"/>
    <w:rsid w:val="002C6F0E"/>
    <w:rsid w:val="002C7742"/>
    <w:rsid w:val="002D0F41"/>
    <w:rsid w:val="002D175E"/>
    <w:rsid w:val="002E083C"/>
    <w:rsid w:val="002E49D2"/>
    <w:rsid w:val="002E7F8E"/>
    <w:rsid w:val="002F3632"/>
    <w:rsid w:val="002F4355"/>
    <w:rsid w:val="002F5E0D"/>
    <w:rsid w:val="002F6D43"/>
    <w:rsid w:val="00300065"/>
    <w:rsid w:val="003010EB"/>
    <w:rsid w:val="00302ACE"/>
    <w:rsid w:val="0030546E"/>
    <w:rsid w:val="00313418"/>
    <w:rsid w:val="00313917"/>
    <w:rsid w:val="00314D13"/>
    <w:rsid w:val="003156D1"/>
    <w:rsid w:val="00321A60"/>
    <w:rsid w:val="003237CD"/>
    <w:rsid w:val="00324AFF"/>
    <w:rsid w:val="00324CDC"/>
    <w:rsid w:val="00324D54"/>
    <w:rsid w:val="00325169"/>
    <w:rsid w:val="003257C0"/>
    <w:rsid w:val="00326CF4"/>
    <w:rsid w:val="003273F2"/>
    <w:rsid w:val="00331850"/>
    <w:rsid w:val="003324FD"/>
    <w:rsid w:val="0033259B"/>
    <w:rsid w:val="0033424D"/>
    <w:rsid w:val="00335588"/>
    <w:rsid w:val="00341C6C"/>
    <w:rsid w:val="003509DF"/>
    <w:rsid w:val="0035142E"/>
    <w:rsid w:val="00351BDF"/>
    <w:rsid w:val="0035498A"/>
    <w:rsid w:val="0035615A"/>
    <w:rsid w:val="003573E9"/>
    <w:rsid w:val="00357A78"/>
    <w:rsid w:val="00361CDF"/>
    <w:rsid w:val="0036206E"/>
    <w:rsid w:val="00362AE4"/>
    <w:rsid w:val="00365715"/>
    <w:rsid w:val="003701FE"/>
    <w:rsid w:val="0037412A"/>
    <w:rsid w:val="00377B58"/>
    <w:rsid w:val="00387D03"/>
    <w:rsid w:val="00387EE8"/>
    <w:rsid w:val="003942F7"/>
    <w:rsid w:val="00396E49"/>
    <w:rsid w:val="0039744C"/>
    <w:rsid w:val="003A042F"/>
    <w:rsid w:val="003A07BD"/>
    <w:rsid w:val="003A3032"/>
    <w:rsid w:val="003A4BBB"/>
    <w:rsid w:val="003A66BC"/>
    <w:rsid w:val="003A69AA"/>
    <w:rsid w:val="003A75B1"/>
    <w:rsid w:val="003B2A2F"/>
    <w:rsid w:val="003B36FF"/>
    <w:rsid w:val="003B452A"/>
    <w:rsid w:val="003C22AC"/>
    <w:rsid w:val="003C3231"/>
    <w:rsid w:val="003C3A04"/>
    <w:rsid w:val="003C4883"/>
    <w:rsid w:val="003C4E7D"/>
    <w:rsid w:val="003C6959"/>
    <w:rsid w:val="003D2E22"/>
    <w:rsid w:val="003D637F"/>
    <w:rsid w:val="003D6AE7"/>
    <w:rsid w:val="003E40E9"/>
    <w:rsid w:val="003E6619"/>
    <w:rsid w:val="003F0BCF"/>
    <w:rsid w:val="003F2C00"/>
    <w:rsid w:val="003F3BE7"/>
    <w:rsid w:val="003F4866"/>
    <w:rsid w:val="003F4C9C"/>
    <w:rsid w:val="003F5754"/>
    <w:rsid w:val="003F5E20"/>
    <w:rsid w:val="003F71A7"/>
    <w:rsid w:val="004016F7"/>
    <w:rsid w:val="00402041"/>
    <w:rsid w:val="0040213C"/>
    <w:rsid w:val="0040716E"/>
    <w:rsid w:val="00417049"/>
    <w:rsid w:val="00417CE5"/>
    <w:rsid w:val="00420169"/>
    <w:rsid w:val="004205D7"/>
    <w:rsid w:val="004219FA"/>
    <w:rsid w:val="00426D52"/>
    <w:rsid w:val="004343C4"/>
    <w:rsid w:val="004377AD"/>
    <w:rsid w:val="0044168E"/>
    <w:rsid w:val="00442458"/>
    <w:rsid w:val="004471B8"/>
    <w:rsid w:val="00447ED1"/>
    <w:rsid w:val="00451E29"/>
    <w:rsid w:val="0045360E"/>
    <w:rsid w:val="0045372F"/>
    <w:rsid w:val="00453F9E"/>
    <w:rsid w:val="004551A2"/>
    <w:rsid w:val="004554B1"/>
    <w:rsid w:val="00456252"/>
    <w:rsid w:val="00463385"/>
    <w:rsid w:val="00463F5E"/>
    <w:rsid w:val="00465442"/>
    <w:rsid w:val="004715E0"/>
    <w:rsid w:val="00472A82"/>
    <w:rsid w:val="0047355E"/>
    <w:rsid w:val="00475063"/>
    <w:rsid w:val="004761C0"/>
    <w:rsid w:val="004763AA"/>
    <w:rsid w:val="0047735D"/>
    <w:rsid w:val="00477D07"/>
    <w:rsid w:val="00480987"/>
    <w:rsid w:val="00483B9E"/>
    <w:rsid w:val="00484634"/>
    <w:rsid w:val="00485EA9"/>
    <w:rsid w:val="00486D24"/>
    <w:rsid w:val="00487474"/>
    <w:rsid w:val="004929F0"/>
    <w:rsid w:val="00493336"/>
    <w:rsid w:val="00496000"/>
    <w:rsid w:val="00497672"/>
    <w:rsid w:val="00497C6B"/>
    <w:rsid w:val="00497F4B"/>
    <w:rsid w:val="004A03C9"/>
    <w:rsid w:val="004A38FF"/>
    <w:rsid w:val="004A3CCC"/>
    <w:rsid w:val="004A47EB"/>
    <w:rsid w:val="004A5EE8"/>
    <w:rsid w:val="004A606F"/>
    <w:rsid w:val="004B2EDA"/>
    <w:rsid w:val="004B2F92"/>
    <w:rsid w:val="004B3299"/>
    <w:rsid w:val="004B3D14"/>
    <w:rsid w:val="004B7CF6"/>
    <w:rsid w:val="004C0588"/>
    <w:rsid w:val="004C30D8"/>
    <w:rsid w:val="004C4B3F"/>
    <w:rsid w:val="004C50FC"/>
    <w:rsid w:val="004E10E7"/>
    <w:rsid w:val="004E27AF"/>
    <w:rsid w:val="004F05C0"/>
    <w:rsid w:val="004F0683"/>
    <w:rsid w:val="004F3CBA"/>
    <w:rsid w:val="004F44A2"/>
    <w:rsid w:val="005017AA"/>
    <w:rsid w:val="00503311"/>
    <w:rsid w:val="00503C1F"/>
    <w:rsid w:val="0050570F"/>
    <w:rsid w:val="00507BA9"/>
    <w:rsid w:val="00511941"/>
    <w:rsid w:val="00513BAD"/>
    <w:rsid w:val="0051424E"/>
    <w:rsid w:val="005143CF"/>
    <w:rsid w:val="00517265"/>
    <w:rsid w:val="00517CDD"/>
    <w:rsid w:val="00525488"/>
    <w:rsid w:val="00532E5A"/>
    <w:rsid w:val="0053770B"/>
    <w:rsid w:val="00546903"/>
    <w:rsid w:val="00546D90"/>
    <w:rsid w:val="00551092"/>
    <w:rsid w:val="005558C2"/>
    <w:rsid w:val="0055767A"/>
    <w:rsid w:val="005611CF"/>
    <w:rsid w:val="00574F41"/>
    <w:rsid w:val="0058048B"/>
    <w:rsid w:val="005814B5"/>
    <w:rsid w:val="0058334F"/>
    <w:rsid w:val="005841D7"/>
    <w:rsid w:val="00590C07"/>
    <w:rsid w:val="005956D8"/>
    <w:rsid w:val="00596558"/>
    <w:rsid w:val="005A379C"/>
    <w:rsid w:val="005A3962"/>
    <w:rsid w:val="005A660D"/>
    <w:rsid w:val="005A6C65"/>
    <w:rsid w:val="005B6595"/>
    <w:rsid w:val="005C2EBC"/>
    <w:rsid w:val="005C351E"/>
    <w:rsid w:val="005D17AA"/>
    <w:rsid w:val="005D1D77"/>
    <w:rsid w:val="005D2A86"/>
    <w:rsid w:val="005D32E3"/>
    <w:rsid w:val="005D402E"/>
    <w:rsid w:val="005D5F0D"/>
    <w:rsid w:val="005E29C2"/>
    <w:rsid w:val="005E5600"/>
    <w:rsid w:val="005E68C1"/>
    <w:rsid w:val="005E74CC"/>
    <w:rsid w:val="005E76A2"/>
    <w:rsid w:val="005F487D"/>
    <w:rsid w:val="005F6305"/>
    <w:rsid w:val="006115E3"/>
    <w:rsid w:val="00612CD8"/>
    <w:rsid w:val="00614B2D"/>
    <w:rsid w:val="00615408"/>
    <w:rsid w:val="00621DF6"/>
    <w:rsid w:val="00623FE9"/>
    <w:rsid w:val="00626533"/>
    <w:rsid w:val="00627F30"/>
    <w:rsid w:val="00632F4B"/>
    <w:rsid w:val="00643768"/>
    <w:rsid w:val="00643DD0"/>
    <w:rsid w:val="0064483A"/>
    <w:rsid w:val="00644B97"/>
    <w:rsid w:val="00651D48"/>
    <w:rsid w:val="00652710"/>
    <w:rsid w:val="00652A90"/>
    <w:rsid w:val="00655B72"/>
    <w:rsid w:val="006608DE"/>
    <w:rsid w:val="0066662E"/>
    <w:rsid w:val="006726D6"/>
    <w:rsid w:val="00675149"/>
    <w:rsid w:val="0067627E"/>
    <w:rsid w:val="00680367"/>
    <w:rsid w:val="00680CEF"/>
    <w:rsid w:val="00681F6F"/>
    <w:rsid w:val="00685166"/>
    <w:rsid w:val="006873F1"/>
    <w:rsid w:val="00693EC9"/>
    <w:rsid w:val="006976ED"/>
    <w:rsid w:val="006A0F29"/>
    <w:rsid w:val="006A1AC1"/>
    <w:rsid w:val="006A21FA"/>
    <w:rsid w:val="006B24FC"/>
    <w:rsid w:val="006B35F8"/>
    <w:rsid w:val="006B44AD"/>
    <w:rsid w:val="006C0976"/>
    <w:rsid w:val="006C12D3"/>
    <w:rsid w:val="006C1D40"/>
    <w:rsid w:val="006D00C7"/>
    <w:rsid w:val="006D1FA6"/>
    <w:rsid w:val="006D7D6B"/>
    <w:rsid w:val="006E3E4E"/>
    <w:rsid w:val="006E4181"/>
    <w:rsid w:val="006E6B36"/>
    <w:rsid w:val="006E6C29"/>
    <w:rsid w:val="006F16C9"/>
    <w:rsid w:val="006F1868"/>
    <w:rsid w:val="006F2301"/>
    <w:rsid w:val="006F3800"/>
    <w:rsid w:val="00700853"/>
    <w:rsid w:val="00701110"/>
    <w:rsid w:val="00703123"/>
    <w:rsid w:val="007031B3"/>
    <w:rsid w:val="00705842"/>
    <w:rsid w:val="00705D34"/>
    <w:rsid w:val="00707819"/>
    <w:rsid w:val="00710057"/>
    <w:rsid w:val="00710A1F"/>
    <w:rsid w:val="00713F29"/>
    <w:rsid w:val="00714DE0"/>
    <w:rsid w:val="00716F7D"/>
    <w:rsid w:val="00722C5C"/>
    <w:rsid w:val="00723D14"/>
    <w:rsid w:val="00724E14"/>
    <w:rsid w:val="00725C07"/>
    <w:rsid w:val="00730C63"/>
    <w:rsid w:val="00734DC7"/>
    <w:rsid w:val="007371F3"/>
    <w:rsid w:val="00737D8B"/>
    <w:rsid w:val="00741117"/>
    <w:rsid w:val="0074112B"/>
    <w:rsid w:val="007414C5"/>
    <w:rsid w:val="00743EF3"/>
    <w:rsid w:val="00743F41"/>
    <w:rsid w:val="007515CD"/>
    <w:rsid w:val="00752392"/>
    <w:rsid w:val="007539AF"/>
    <w:rsid w:val="00754BF8"/>
    <w:rsid w:val="00755CA0"/>
    <w:rsid w:val="00756000"/>
    <w:rsid w:val="00757113"/>
    <w:rsid w:val="007571D8"/>
    <w:rsid w:val="00757833"/>
    <w:rsid w:val="007615B9"/>
    <w:rsid w:val="00764D66"/>
    <w:rsid w:val="00773BA9"/>
    <w:rsid w:val="00773C3B"/>
    <w:rsid w:val="00776C71"/>
    <w:rsid w:val="00780E70"/>
    <w:rsid w:val="00781473"/>
    <w:rsid w:val="007854CE"/>
    <w:rsid w:val="0079095D"/>
    <w:rsid w:val="00791B19"/>
    <w:rsid w:val="00792A3B"/>
    <w:rsid w:val="00795598"/>
    <w:rsid w:val="007955AB"/>
    <w:rsid w:val="0079578C"/>
    <w:rsid w:val="00797024"/>
    <w:rsid w:val="007A07B9"/>
    <w:rsid w:val="007A18B4"/>
    <w:rsid w:val="007A2A4D"/>
    <w:rsid w:val="007A5EC9"/>
    <w:rsid w:val="007B18BC"/>
    <w:rsid w:val="007B70AC"/>
    <w:rsid w:val="007B723C"/>
    <w:rsid w:val="007C1EB8"/>
    <w:rsid w:val="007C3665"/>
    <w:rsid w:val="007C382E"/>
    <w:rsid w:val="007C7710"/>
    <w:rsid w:val="007D0F6D"/>
    <w:rsid w:val="007E38ED"/>
    <w:rsid w:val="007E57FF"/>
    <w:rsid w:val="007E6412"/>
    <w:rsid w:val="007F56FA"/>
    <w:rsid w:val="00801B34"/>
    <w:rsid w:val="00802654"/>
    <w:rsid w:val="008043A1"/>
    <w:rsid w:val="008053F4"/>
    <w:rsid w:val="00805F98"/>
    <w:rsid w:val="0080676B"/>
    <w:rsid w:val="00812F10"/>
    <w:rsid w:val="008135AE"/>
    <w:rsid w:val="00813D90"/>
    <w:rsid w:val="00813F5A"/>
    <w:rsid w:val="00823E3C"/>
    <w:rsid w:val="0082750E"/>
    <w:rsid w:val="0083070B"/>
    <w:rsid w:val="008321A3"/>
    <w:rsid w:val="0083370A"/>
    <w:rsid w:val="008351DC"/>
    <w:rsid w:val="00836F76"/>
    <w:rsid w:val="00837193"/>
    <w:rsid w:val="00840FF3"/>
    <w:rsid w:val="00842B02"/>
    <w:rsid w:val="00843CB6"/>
    <w:rsid w:val="008448F8"/>
    <w:rsid w:val="0084736F"/>
    <w:rsid w:val="0084797C"/>
    <w:rsid w:val="0085153F"/>
    <w:rsid w:val="00852E6F"/>
    <w:rsid w:val="008556EE"/>
    <w:rsid w:val="00857D0F"/>
    <w:rsid w:val="00863A72"/>
    <w:rsid w:val="0086798D"/>
    <w:rsid w:val="00880265"/>
    <w:rsid w:val="00881E42"/>
    <w:rsid w:val="008845FC"/>
    <w:rsid w:val="0088514F"/>
    <w:rsid w:val="00885778"/>
    <w:rsid w:val="00887335"/>
    <w:rsid w:val="00887828"/>
    <w:rsid w:val="00890DA0"/>
    <w:rsid w:val="00894420"/>
    <w:rsid w:val="008A3B46"/>
    <w:rsid w:val="008A5D19"/>
    <w:rsid w:val="008B06FE"/>
    <w:rsid w:val="008B0BFA"/>
    <w:rsid w:val="008B0D32"/>
    <w:rsid w:val="008B4FAA"/>
    <w:rsid w:val="008B5097"/>
    <w:rsid w:val="008B7A7D"/>
    <w:rsid w:val="008C0766"/>
    <w:rsid w:val="008C1884"/>
    <w:rsid w:val="008C1D11"/>
    <w:rsid w:val="008C1EFC"/>
    <w:rsid w:val="008C4C30"/>
    <w:rsid w:val="008C532D"/>
    <w:rsid w:val="008C552C"/>
    <w:rsid w:val="008C66B1"/>
    <w:rsid w:val="008D21D7"/>
    <w:rsid w:val="008D28AD"/>
    <w:rsid w:val="008D34B0"/>
    <w:rsid w:val="008D3700"/>
    <w:rsid w:val="008D423D"/>
    <w:rsid w:val="008D5B05"/>
    <w:rsid w:val="008D6D3F"/>
    <w:rsid w:val="008E01BA"/>
    <w:rsid w:val="008E069A"/>
    <w:rsid w:val="008E0938"/>
    <w:rsid w:val="008E0F90"/>
    <w:rsid w:val="008E1621"/>
    <w:rsid w:val="008E2C64"/>
    <w:rsid w:val="008E3F67"/>
    <w:rsid w:val="008E5154"/>
    <w:rsid w:val="008E6DBD"/>
    <w:rsid w:val="008E7FF5"/>
    <w:rsid w:val="008F0DEB"/>
    <w:rsid w:val="00903C9C"/>
    <w:rsid w:val="009064D8"/>
    <w:rsid w:val="00906946"/>
    <w:rsid w:val="009078E0"/>
    <w:rsid w:val="009143A2"/>
    <w:rsid w:val="00914C4D"/>
    <w:rsid w:val="00914E18"/>
    <w:rsid w:val="00915766"/>
    <w:rsid w:val="00917D77"/>
    <w:rsid w:val="00921F19"/>
    <w:rsid w:val="00922CA0"/>
    <w:rsid w:val="00924F63"/>
    <w:rsid w:val="00924F7A"/>
    <w:rsid w:val="00925B1A"/>
    <w:rsid w:val="00925D1E"/>
    <w:rsid w:val="00927F30"/>
    <w:rsid w:val="00931A77"/>
    <w:rsid w:val="0093205B"/>
    <w:rsid w:val="0093398C"/>
    <w:rsid w:val="00935712"/>
    <w:rsid w:val="00937145"/>
    <w:rsid w:val="009406D5"/>
    <w:rsid w:val="00940802"/>
    <w:rsid w:val="0094388E"/>
    <w:rsid w:val="009445AD"/>
    <w:rsid w:val="009448DB"/>
    <w:rsid w:val="009454A2"/>
    <w:rsid w:val="009554BB"/>
    <w:rsid w:val="0096168E"/>
    <w:rsid w:val="00961E9E"/>
    <w:rsid w:val="00967D05"/>
    <w:rsid w:val="0097097A"/>
    <w:rsid w:val="009725A2"/>
    <w:rsid w:val="00974883"/>
    <w:rsid w:val="009866DF"/>
    <w:rsid w:val="0098749F"/>
    <w:rsid w:val="009874D0"/>
    <w:rsid w:val="00987A6D"/>
    <w:rsid w:val="0099081C"/>
    <w:rsid w:val="00992E79"/>
    <w:rsid w:val="009961F0"/>
    <w:rsid w:val="009968BC"/>
    <w:rsid w:val="009A19BF"/>
    <w:rsid w:val="009A2DAB"/>
    <w:rsid w:val="009A61C8"/>
    <w:rsid w:val="009A635B"/>
    <w:rsid w:val="009B02A5"/>
    <w:rsid w:val="009B130D"/>
    <w:rsid w:val="009B1DB1"/>
    <w:rsid w:val="009B2392"/>
    <w:rsid w:val="009B23CE"/>
    <w:rsid w:val="009B2C08"/>
    <w:rsid w:val="009B3174"/>
    <w:rsid w:val="009B3E71"/>
    <w:rsid w:val="009B492B"/>
    <w:rsid w:val="009B6967"/>
    <w:rsid w:val="009C1729"/>
    <w:rsid w:val="009C3A83"/>
    <w:rsid w:val="009C3BE7"/>
    <w:rsid w:val="009C5EBB"/>
    <w:rsid w:val="009C717B"/>
    <w:rsid w:val="009D1985"/>
    <w:rsid w:val="009F1E39"/>
    <w:rsid w:val="009F4072"/>
    <w:rsid w:val="009F4176"/>
    <w:rsid w:val="009F588E"/>
    <w:rsid w:val="00A00D6E"/>
    <w:rsid w:val="00A0673F"/>
    <w:rsid w:val="00A07F49"/>
    <w:rsid w:val="00A1270C"/>
    <w:rsid w:val="00A13E1F"/>
    <w:rsid w:val="00A14589"/>
    <w:rsid w:val="00A159C9"/>
    <w:rsid w:val="00A21FAE"/>
    <w:rsid w:val="00A2210A"/>
    <w:rsid w:val="00A2325F"/>
    <w:rsid w:val="00A251AD"/>
    <w:rsid w:val="00A25245"/>
    <w:rsid w:val="00A260F7"/>
    <w:rsid w:val="00A3538C"/>
    <w:rsid w:val="00A3597F"/>
    <w:rsid w:val="00A50427"/>
    <w:rsid w:val="00A508AE"/>
    <w:rsid w:val="00A56884"/>
    <w:rsid w:val="00A56C56"/>
    <w:rsid w:val="00A576E4"/>
    <w:rsid w:val="00A60266"/>
    <w:rsid w:val="00A625D3"/>
    <w:rsid w:val="00A63E8F"/>
    <w:rsid w:val="00A64CB6"/>
    <w:rsid w:val="00A65369"/>
    <w:rsid w:val="00A710B8"/>
    <w:rsid w:val="00A81681"/>
    <w:rsid w:val="00A83248"/>
    <w:rsid w:val="00A84543"/>
    <w:rsid w:val="00A90414"/>
    <w:rsid w:val="00A90F5E"/>
    <w:rsid w:val="00A923CE"/>
    <w:rsid w:val="00A939B3"/>
    <w:rsid w:val="00A95915"/>
    <w:rsid w:val="00A95FA0"/>
    <w:rsid w:val="00A96687"/>
    <w:rsid w:val="00AA492A"/>
    <w:rsid w:val="00AA6D1C"/>
    <w:rsid w:val="00AA7C00"/>
    <w:rsid w:val="00AB4846"/>
    <w:rsid w:val="00AC198C"/>
    <w:rsid w:val="00AC23F3"/>
    <w:rsid w:val="00AC2EDA"/>
    <w:rsid w:val="00AC3181"/>
    <w:rsid w:val="00AC381F"/>
    <w:rsid w:val="00AC40F0"/>
    <w:rsid w:val="00AC49E6"/>
    <w:rsid w:val="00AD4D61"/>
    <w:rsid w:val="00AD4EF8"/>
    <w:rsid w:val="00AE092B"/>
    <w:rsid w:val="00AE1725"/>
    <w:rsid w:val="00AE182C"/>
    <w:rsid w:val="00AE2C69"/>
    <w:rsid w:val="00AE4E04"/>
    <w:rsid w:val="00AE5D9E"/>
    <w:rsid w:val="00AE7634"/>
    <w:rsid w:val="00AE7B05"/>
    <w:rsid w:val="00AE7D16"/>
    <w:rsid w:val="00AE7E6B"/>
    <w:rsid w:val="00AF0E13"/>
    <w:rsid w:val="00AF0E20"/>
    <w:rsid w:val="00AF17CA"/>
    <w:rsid w:val="00AF3ACB"/>
    <w:rsid w:val="00B02804"/>
    <w:rsid w:val="00B12A4E"/>
    <w:rsid w:val="00B13BDC"/>
    <w:rsid w:val="00B14966"/>
    <w:rsid w:val="00B17C8B"/>
    <w:rsid w:val="00B17CAF"/>
    <w:rsid w:val="00B20729"/>
    <w:rsid w:val="00B20C69"/>
    <w:rsid w:val="00B2195F"/>
    <w:rsid w:val="00B23249"/>
    <w:rsid w:val="00B24388"/>
    <w:rsid w:val="00B3730D"/>
    <w:rsid w:val="00B37E66"/>
    <w:rsid w:val="00B428DD"/>
    <w:rsid w:val="00B446B6"/>
    <w:rsid w:val="00B46F89"/>
    <w:rsid w:val="00B473CF"/>
    <w:rsid w:val="00B5258A"/>
    <w:rsid w:val="00B530CD"/>
    <w:rsid w:val="00B5525B"/>
    <w:rsid w:val="00B569BB"/>
    <w:rsid w:val="00B5703B"/>
    <w:rsid w:val="00B575DE"/>
    <w:rsid w:val="00B60D6B"/>
    <w:rsid w:val="00B61738"/>
    <w:rsid w:val="00B61F98"/>
    <w:rsid w:val="00B627F4"/>
    <w:rsid w:val="00B701A1"/>
    <w:rsid w:val="00B72E37"/>
    <w:rsid w:val="00B755DE"/>
    <w:rsid w:val="00B761BD"/>
    <w:rsid w:val="00B7758C"/>
    <w:rsid w:val="00B8051D"/>
    <w:rsid w:val="00B82237"/>
    <w:rsid w:val="00B83F59"/>
    <w:rsid w:val="00B86361"/>
    <w:rsid w:val="00B865DC"/>
    <w:rsid w:val="00B8684C"/>
    <w:rsid w:val="00B8729A"/>
    <w:rsid w:val="00B87C06"/>
    <w:rsid w:val="00B9413D"/>
    <w:rsid w:val="00B94436"/>
    <w:rsid w:val="00B950BF"/>
    <w:rsid w:val="00BA19BC"/>
    <w:rsid w:val="00BA2E69"/>
    <w:rsid w:val="00BA4DA0"/>
    <w:rsid w:val="00BA5514"/>
    <w:rsid w:val="00BB19D1"/>
    <w:rsid w:val="00BB26E2"/>
    <w:rsid w:val="00BC31AD"/>
    <w:rsid w:val="00BC3BC8"/>
    <w:rsid w:val="00BC4899"/>
    <w:rsid w:val="00BC5DB8"/>
    <w:rsid w:val="00BC5E56"/>
    <w:rsid w:val="00BC6674"/>
    <w:rsid w:val="00BD0040"/>
    <w:rsid w:val="00BD272B"/>
    <w:rsid w:val="00BD6669"/>
    <w:rsid w:val="00BD7AC3"/>
    <w:rsid w:val="00BE1934"/>
    <w:rsid w:val="00BE1F0E"/>
    <w:rsid w:val="00BF08FA"/>
    <w:rsid w:val="00BF5EED"/>
    <w:rsid w:val="00BF75D1"/>
    <w:rsid w:val="00BF77B9"/>
    <w:rsid w:val="00C00045"/>
    <w:rsid w:val="00C11243"/>
    <w:rsid w:val="00C1621D"/>
    <w:rsid w:val="00C17DDC"/>
    <w:rsid w:val="00C20E34"/>
    <w:rsid w:val="00C23F5F"/>
    <w:rsid w:val="00C249E0"/>
    <w:rsid w:val="00C35ECC"/>
    <w:rsid w:val="00C37527"/>
    <w:rsid w:val="00C37C5E"/>
    <w:rsid w:val="00C435A0"/>
    <w:rsid w:val="00C440F0"/>
    <w:rsid w:val="00C47025"/>
    <w:rsid w:val="00C51F1B"/>
    <w:rsid w:val="00C60982"/>
    <w:rsid w:val="00C65E2D"/>
    <w:rsid w:val="00C73243"/>
    <w:rsid w:val="00C76C85"/>
    <w:rsid w:val="00C77F8F"/>
    <w:rsid w:val="00C83777"/>
    <w:rsid w:val="00C857FC"/>
    <w:rsid w:val="00C85F9E"/>
    <w:rsid w:val="00C9138F"/>
    <w:rsid w:val="00C914D8"/>
    <w:rsid w:val="00C94304"/>
    <w:rsid w:val="00C96466"/>
    <w:rsid w:val="00C96914"/>
    <w:rsid w:val="00CA2851"/>
    <w:rsid w:val="00CA384F"/>
    <w:rsid w:val="00CC1238"/>
    <w:rsid w:val="00CC4629"/>
    <w:rsid w:val="00CC4D49"/>
    <w:rsid w:val="00CC5C87"/>
    <w:rsid w:val="00CD0669"/>
    <w:rsid w:val="00CD4385"/>
    <w:rsid w:val="00CD7ED5"/>
    <w:rsid w:val="00CD7F21"/>
    <w:rsid w:val="00CE0F83"/>
    <w:rsid w:val="00CE28FF"/>
    <w:rsid w:val="00CE5C66"/>
    <w:rsid w:val="00CE711E"/>
    <w:rsid w:val="00CF0D0B"/>
    <w:rsid w:val="00CF538F"/>
    <w:rsid w:val="00CF6017"/>
    <w:rsid w:val="00D00455"/>
    <w:rsid w:val="00D01E4D"/>
    <w:rsid w:val="00D0257E"/>
    <w:rsid w:val="00D028F8"/>
    <w:rsid w:val="00D02D80"/>
    <w:rsid w:val="00D04458"/>
    <w:rsid w:val="00D05B27"/>
    <w:rsid w:val="00D07DBB"/>
    <w:rsid w:val="00D10176"/>
    <w:rsid w:val="00D10C75"/>
    <w:rsid w:val="00D13B86"/>
    <w:rsid w:val="00D1492D"/>
    <w:rsid w:val="00D151BB"/>
    <w:rsid w:val="00D1567F"/>
    <w:rsid w:val="00D16FBF"/>
    <w:rsid w:val="00D17579"/>
    <w:rsid w:val="00D20EE5"/>
    <w:rsid w:val="00D220F8"/>
    <w:rsid w:val="00D2381E"/>
    <w:rsid w:val="00D263B5"/>
    <w:rsid w:val="00D27E62"/>
    <w:rsid w:val="00D3148D"/>
    <w:rsid w:val="00D37402"/>
    <w:rsid w:val="00D40A0C"/>
    <w:rsid w:val="00D458AB"/>
    <w:rsid w:val="00D5035D"/>
    <w:rsid w:val="00D55FC1"/>
    <w:rsid w:val="00D57249"/>
    <w:rsid w:val="00D60B6A"/>
    <w:rsid w:val="00D61A28"/>
    <w:rsid w:val="00D62B35"/>
    <w:rsid w:val="00D6336C"/>
    <w:rsid w:val="00D63BB4"/>
    <w:rsid w:val="00D63E1B"/>
    <w:rsid w:val="00D71C56"/>
    <w:rsid w:val="00D732EE"/>
    <w:rsid w:val="00D74778"/>
    <w:rsid w:val="00D8398D"/>
    <w:rsid w:val="00D9254F"/>
    <w:rsid w:val="00D940C8"/>
    <w:rsid w:val="00D96EFD"/>
    <w:rsid w:val="00D976D7"/>
    <w:rsid w:val="00DA29C4"/>
    <w:rsid w:val="00DA5299"/>
    <w:rsid w:val="00DA6DE9"/>
    <w:rsid w:val="00DB439E"/>
    <w:rsid w:val="00DB574C"/>
    <w:rsid w:val="00DB7520"/>
    <w:rsid w:val="00DC1134"/>
    <w:rsid w:val="00DC34BA"/>
    <w:rsid w:val="00DC6F1C"/>
    <w:rsid w:val="00DD64C9"/>
    <w:rsid w:val="00DE2D38"/>
    <w:rsid w:val="00DE3404"/>
    <w:rsid w:val="00DE641C"/>
    <w:rsid w:val="00DE6CEB"/>
    <w:rsid w:val="00DE7AD1"/>
    <w:rsid w:val="00DF4946"/>
    <w:rsid w:val="00E04265"/>
    <w:rsid w:val="00E124B3"/>
    <w:rsid w:val="00E212F5"/>
    <w:rsid w:val="00E21ADE"/>
    <w:rsid w:val="00E24A78"/>
    <w:rsid w:val="00E24FBF"/>
    <w:rsid w:val="00E2697B"/>
    <w:rsid w:val="00E26C45"/>
    <w:rsid w:val="00E31AA3"/>
    <w:rsid w:val="00E321CA"/>
    <w:rsid w:val="00E327F6"/>
    <w:rsid w:val="00E32BCC"/>
    <w:rsid w:val="00E333C0"/>
    <w:rsid w:val="00E34E23"/>
    <w:rsid w:val="00E34E48"/>
    <w:rsid w:val="00E379F1"/>
    <w:rsid w:val="00E415BA"/>
    <w:rsid w:val="00E430E9"/>
    <w:rsid w:val="00E45AD8"/>
    <w:rsid w:val="00E50133"/>
    <w:rsid w:val="00E5244B"/>
    <w:rsid w:val="00E52B69"/>
    <w:rsid w:val="00E53C1D"/>
    <w:rsid w:val="00E54933"/>
    <w:rsid w:val="00E54AEC"/>
    <w:rsid w:val="00E5648D"/>
    <w:rsid w:val="00E564E8"/>
    <w:rsid w:val="00E614E5"/>
    <w:rsid w:val="00E629E6"/>
    <w:rsid w:val="00E63435"/>
    <w:rsid w:val="00E63455"/>
    <w:rsid w:val="00E671FB"/>
    <w:rsid w:val="00E67807"/>
    <w:rsid w:val="00E714F9"/>
    <w:rsid w:val="00E754A0"/>
    <w:rsid w:val="00E7645E"/>
    <w:rsid w:val="00E81E29"/>
    <w:rsid w:val="00E865E9"/>
    <w:rsid w:val="00E91D7F"/>
    <w:rsid w:val="00E926C3"/>
    <w:rsid w:val="00E92FD6"/>
    <w:rsid w:val="00E9367D"/>
    <w:rsid w:val="00E94044"/>
    <w:rsid w:val="00E9567B"/>
    <w:rsid w:val="00E96486"/>
    <w:rsid w:val="00E96E87"/>
    <w:rsid w:val="00EA06A8"/>
    <w:rsid w:val="00EA1439"/>
    <w:rsid w:val="00EA3E35"/>
    <w:rsid w:val="00EA3E7B"/>
    <w:rsid w:val="00EA6E5F"/>
    <w:rsid w:val="00EB1C5E"/>
    <w:rsid w:val="00EB41E3"/>
    <w:rsid w:val="00EB594B"/>
    <w:rsid w:val="00EC2B1B"/>
    <w:rsid w:val="00EC2F89"/>
    <w:rsid w:val="00EC7140"/>
    <w:rsid w:val="00EC7D68"/>
    <w:rsid w:val="00ED0651"/>
    <w:rsid w:val="00ED0D3E"/>
    <w:rsid w:val="00ED17AA"/>
    <w:rsid w:val="00ED3385"/>
    <w:rsid w:val="00ED34DC"/>
    <w:rsid w:val="00ED37E6"/>
    <w:rsid w:val="00ED6D95"/>
    <w:rsid w:val="00ED7D11"/>
    <w:rsid w:val="00EE144D"/>
    <w:rsid w:val="00EE35E0"/>
    <w:rsid w:val="00EE3A86"/>
    <w:rsid w:val="00EE51B5"/>
    <w:rsid w:val="00EE5EA9"/>
    <w:rsid w:val="00EE6321"/>
    <w:rsid w:val="00EF015B"/>
    <w:rsid w:val="00EF5AD0"/>
    <w:rsid w:val="00EF697C"/>
    <w:rsid w:val="00EF7C63"/>
    <w:rsid w:val="00F04C22"/>
    <w:rsid w:val="00F10CA7"/>
    <w:rsid w:val="00F12C09"/>
    <w:rsid w:val="00F138CA"/>
    <w:rsid w:val="00F13919"/>
    <w:rsid w:val="00F13A64"/>
    <w:rsid w:val="00F13C1E"/>
    <w:rsid w:val="00F16192"/>
    <w:rsid w:val="00F23FE1"/>
    <w:rsid w:val="00F247DE"/>
    <w:rsid w:val="00F31E18"/>
    <w:rsid w:val="00F320F7"/>
    <w:rsid w:val="00F33372"/>
    <w:rsid w:val="00F36A3E"/>
    <w:rsid w:val="00F3729F"/>
    <w:rsid w:val="00F41618"/>
    <w:rsid w:val="00F42113"/>
    <w:rsid w:val="00F457AA"/>
    <w:rsid w:val="00F45D43"/>
    <w:rsid w:val="00F47581"/>
    <w:rsid w:val="00F5234C"/>
    <w:rsid w:val="00F52CA8"/>
    <w:rsid w:val="00F52D56"/>
    <w:rsid w:val="00F5591B"/>
    <w:rsid w:val="00F57239"/>
    <w:rsid w:val="00F574A3"/>
    <w:rsid w:val="00F57F77"/>
    <w:rsid w:val="00F635A5"/>
    <w:rsid w:val="00F6626D"/>
    <w:rsid w:val="00F719E0"/>
    <w:rsid w:val="00F71E4E"/>
    <w:rsid w:val="00F7267E"/>
    <w:rsid w:val="00F730AC"/>
    <w:rsid w:val="00F75538"/>
    <w:rsid w:val="00F8011A"/>
    <w:rsid w:val="00F80B76"/>
    <w:rsid w:val="00F81B26"/>
    <w:rsid w:val="00F855C5"/>
    <w:rsid w:val="00F86EF5"/>
    <w:rsid w:val="00F93927"/>
    <w:rsid w:val="00F939BB"/>
    <w:rsid w:val="00F951E9"/>
    <w:rsid w:val="00F962BB"/>
    <w:rsid w:val="00F96877"/>
    <w:rsid w:val="00FA0A69"/>
    <w:rsid w:val="00FA2BF9"/>
    <w:rsid w:val="00FA3443"/>
    <w:rsid w:val="00FA3F75"/>
    <w:rsid w:val="00FA4DBC"/>
    <w:rsid w:val="00FB4818"/>
    <w:rsid w:val="00FB5DCB"/>
    <w:rsid w:val="00FB7716"/>
    <w:rsid w:val="00FC17FE"/>
    <w:rsid w:val="00FC19C4"/>
    <w:rsid w:val="00FC520D"/>
    <w:rsid w:val="00FD1F51"/>
    <w:rsid w:val="00FD370C"/>
    <w:rsid w:val="00FD4E46"/>
    <w:rsid w:val="00FD4ED0"/>
    <w:rsid w:val="00FD4F2E"/>
    <w:rsid w:val="00FD54BE"/>
    <w:rsid w:val="00FE38D6"/>
    <w:rsid w:val="00FE3DB5"/>
    <w:rsid w:val="00FE4FA6"/>
    <w:rsid w:val="00FF08B4"/>
    <w:rsid w:val="00FF0C27"/>
    <w:rsid w:val="00FF2C00"/>
    <w:rsid w:val="00FF3E35"/>
    <w:rsid w:val="00FF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AC0FE"/>
  <w15:docId w15:val="{04B78C65-4EF6-D547-988B-04ECA307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outlineLvl w:val="1"/>
    </w:pPr>
    <w:rPr>
      <w:b/>
      <w:sz w:val="24"/>
      <w:szCs w:val="24"/>
    </w:rPr>
  </w:style>
  <w:style w:type="paragraph" w:styleId="Heading3">
    <w:name w:val="heading 3"/>
    <w:basedOn w:val="Normal"/>
    <w:next w:val="Normal"/>
    <w:link w:val="Heading3Char"/>
    <w:uiPriority w:val="9"/>
    <w:unhideWhenUsed/>
    <w:qFormat/>
    <w:pPr>
      <w:keepNext/>
      <w:keepLines/>
      <w:outlineLvl w:val="2"/>
    </w:pPr>
    <w:rPr>
      <w:b/>
      <w:i/>
      <w:sz w:val="24"/>
      <w:szCs w:val="24"/>
    </w:rPr>
  </w:style>
  <w:style w:type="paragraph" w:styleId="Heading4">
    <w:name w:val="heading 4"/>
    <w:basedOn w:val="Normal"/>
    <w:next w:val="Normal"/>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805F98"/>
    <w:pPr>
      <w:spacing w:line="240" w:lineRule="auto"/>
    </w:pPr>
  </w:style>
  <w:style w:type="character" w:styleId="CommentReference">
    <w:name w:val="annotation reference"/>
    <w:basedOn w:val="DefaultParagraphFont"/>
    <w:uiPriority w:val="99"/>
    <w:semiHidden/>
    <w:unhideWhenUsed/>
    <w:rsid w:val="00224586"/>
    <w:rPr>
      <w:sz w:val="16"/>
      <w:szCs w:val="16"/>
    </w:rPr>
  </w:style>
  <w:style w:type="paragraph" w:styleId="CommentText">
    <w:name w:val="annotation text"/>
    <w:basedOn w:val="Normal"/>
    <w:link w:val="CommentTextChar"/>
    <w:uiPriority w:val="99"/>
    <w:unhideWhenUsed/>
    <w:rsid w:val="00224586"/>
    <w:pPr>
      <w:spacing w:line="240" w:lineRule="auto"/>
    </w:pPr>
    <w:rPr>
      <w:sz w:val="20"/>
      <w:szCs w:val="20"/>
    </w:rPr>
  </w:style>
  <w:style w:type="character" w:customStyle="1" w:styleId="CommentTextChar">
    <w:name w:val="Comment Text Char"/>
    <w:basedOn w:val="DefaultParagraphFont"/>
    <w:link w:val="CommentText"/>
    <w:uiPriority w:val="99"/>
    <w:rsid w:val="00224586"/>
    <w:rPr>
      <w:sz w:val="20"/>
      <w:szCs w:val="20"/>
    </w:rPr>
  </w:style>
  <w:style w:type="paragraph" w:styleId="CommentSubject">
    <w:name w:val="annotation subject"/>
    <w:basedOn w:val="CommentText"/>
    <w:next w:val="CommentText"/>
    <w:link w:val="CommentSubjectChar"/>
    <w:uiPriority w:val="99"/>
    <w:semiHidden/>
    <w:unhideWhenUsed/>
    <w:rsid w:val="00224586"/>
    <w:rPr>
      <w:b/>
      <w:bCs/>
    </w:rPr>
  </w:style>
  <w:style w:type="character" w:customStyle="1" w:styleId="CommentSubjectChar">
    <w:name w:val="Comment Subject Char"/>
    <w:basedOn w:val="CommentTextChar"/>
    <w:link w:val="CommentSubject"/>
    <w:uiPriority w:val="99"/>
    <w:semiHidden/>
    <w:rsid w:val="00224586"/>
    <w:rPr>
      <w:b/>
      <w:bCs/>
      <w:sz w:val="20"/>
      <w:szCs w:val="20"/>
    </w:rPr>
  </w:style>
  <w:style w:type="paragraph" w:styleId="Header">
    <w:name w:val="header"/>
    <w:basedOn w:val="Normal"/>
    <w:link w:val="HeaderChar"/>
    <w:uiPriority w:val="99"/>
    <w:unhideWhenUsed/>
    <w:rsid w:val="00B5525B"/>
    <w:pPr>
      <w:tabs>
        <w:tab w:val="center" w:pos="4680"/>
        <w:tab w:val="right" w:pos="9360"/>
      </w:tabs>
      <w:spacing w:line="240" w:lineRule="auto"/>
    </w:pPr>
  </w:style>
  <w:style w:type="character" w:customStyle="1" w:styleId="HeaderChar">
    <w:name w:val="Header Char"/>
    <w:basedOn w:val="DefaultParagraphFont"/>
    <w:link w:val="Header"/>
    <w:uiPriority w:val="99"/>
    <w:rsid w:val="00B5525B"/>
  </w:style>
  <w:style w:type="paragraph" w:styleId="Footer">
    <w:name w:val="footer"/>
    <w:basedOn w:val="Normal"/>
    <w:link w:val="FooterChar"/>
    <w:uiPriority w:val="99"/>
    <w:unhideWhenUsed/>
    <w:rsid w:val="00B5525B"/>
    <w:pPr>
      <w:tabs>
        <w:tab w:val="center" w:pos="4680"/>
        <w:tab w:val="right" w:pos="9360"/>
      </w:tabs>
      <w:spacing w:line="240" w:lineRule="auto"/>
    </w:pPr>
  </w:style>
  <w:style w:type="character" w:customStyle="1" w:styleId="FooterChar">
    <w:name w:val="Footer Char"/>
    <w:basedOn w:val="DefaultParagraphFont"/>
    <w:link w:val="Footer"/>
    <w:uiPriority w:val="99"/>
    <w:rsid w:val="00B5525B"/>
  </w:style>
  <w:style w:type="paragraph" w:styleId="BalloonText">
    <w:name w:val="Balloon Text"/>
    <w:basedOn w:val="Normal"/>
    <w:link w:val="BalloonTextChar"/>
    <w:uiPriority w:val="99"/>
    <w:semiHidden/>
    <w:unhideWhenUsed/>
    <w:rsid w:val="008E2C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C64"/>
    <w:rPr>
      <w:rFonts w:ascii="Segoe UI" w:hAnsi="Segoe UI" w:cs="Segoe UI"/>
      <w:sz w:val="18"/>
      <w:szCs w:val="18"/>
    </w:rPr>
  </w:style>
  <w:style w:type="character" w:styleId="Hyperlink">
    <w:name w:val="Hyperlink"/>
    <w:basedOn w:val="DefaultParagraphFont"/>
    <w:uiPriority w:val="99"/>
    <w:unhideWhenUsed/>
    <w:rsid w:val="008E2C64"/>
    <w:rPr>
      <w:color w:val="0000FF"/>
      <w:u w:val="single"/>
    </w:rPr>
  </w:style>
  <w:style w:type="character" w:styleId="FollowedHyperlink">
    <w:name w:val="FollowedHyperlink"/>
    <w:basedOn w:val="DefaultParagraphFont"/>
    <w:uiPriority w:val="99"/>
    <w:semiHidden/>
    <w:unhideWhenUsed/>
    <w:rsid w:val="00FF7DAC"/>
    <w:rPr>
      <w:color w:val="800080" w:themeColor="followedHyperlink"/>
      <w:u w:val="single"/>
    </w:rPr>
  </w:style>
  <w:style w:type="character" w:customStyle="1" w:styleId="article-headerjournal">
    <w:name w:val="article-header__journal"/>
    <w:basedOn w:val="DefaultParagraphFont"/>
    <w:rsid w:val="00486D24"/>
  </w:style>
  <w:style w:type="character" w:customStyle="1" w:styleId="article-headersep">
    <w:name w:val="article-header__sep"/>
    <w:basedOn w:val="DefaultParagraphFont"/>
    <w:rsid w:val="00486D24"/>
  </w:style>
  <w:style w:type="character" w:customStyle="1" w:styleId="article-headerdate">
    <w:name w:val="article-header__date"/>
    <w:basedOn w:val="DefaultParagraphFont"/>
    <w:rsid w:val="00486D24"/>
  </w:style>
  <w:style w:type="character" w:customStyle="1" w:styleId="basic">
    <w:name w:val="basic"/>
    <w:basedOn w:val="DefaultParagraphFont"/>
    <w:rsid w:val="00486D24"/>
  </w:style>
  <w:style w:type="character" w:customStyle="1" w:styleId="UnresolvedMention1">
    <w:name w:val="Unresolved Mention1"/>
    <w:basedOn w:val="DefaultParagraphFont"/>
    <w:uiPriority w:val="99"/>
    <w:semiHidden/>
    <w:unhideWhenUsed/>
    <w:rsid w:val="00A251AD"/>
    <w:rPr>
      <w:color w:val="605E5C"/>
      <w:shd w:val="clear" w:color="auto" w:fill="E1DFDD"/>
    </w:rPr>
  </w:style>
  <w:style w:type="paragraph" w:styleId="NormalWeb">
    <w:name w:val="Normal (Web)"/>
    <w:basedOn w:val="Normal"/>
    <w:uiPriority w:val="99"/>
    <w:unhideWhenUsed/>
    <w:rsid w:val="008053F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8053F4"/>
    <w:pPr>
      <w:spacing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8053F4"/>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8053F4"/>
    <w:rPr>
      <w:vertAlign w:val="superscript"/>
    </w:rPr>
  </w:style>
  <w:style w:type="character" w:customStyle="1" w:styleId="authors">
    <w:name w:val="authors"/>
    <w:basedOn w:val="DefaultParagraphFont"/>
    <w:rsid w:val="008053F4"/>
  </w:style>
  <w:style w:type="character" w:customStyle="1" w:styleId="Date1">
    <w:name w:val="Date1"/>
    <w:basedOn w:val="DefaultParagraphFont"/>
    <w:rsid w:val="008053F4"/>
  </w:style>
  <w:style w:type="paragraph" w:styleId="PlainText">
    <w:name w:val="Plain Text"/>
    <w:basedOn w:val="Normal"/>
    <w:link w:val="PlainTextChar"/>
    <w:uiPriority w:val="99"/>
    <w:unhideWhenUsed/>
    <w:rsid w:val="009C3BE7"/>
    <w:pPr>
      <w:spacing w:line="240" w:lineRule="auto"/>
    </w:pPr>
    <w:rPr>
      <w:rFonts w:ascii="Calibri" w:eastAsiaTheme="minorHAnsi" w:hAnsi="Calibri" w:cstheme="minorBidi"/>
      <w:szCs w:val="21"/>
      <w:lang w:val="en-US"/>
    </w:rPr>
  </w:style>
  <w:style w:type="character" w:customStyle="1" w:styleId="PlainTextChar">
    <w:name w:val="Plain Text Char"/>
    <w:basedOn w:val="DefaultParagraphFont"/>
    <w:link w:val="PlainText"/>
    <w:uiPriority w:val="99"/>
    <w:rsid w:val="009C3BE7"/>
    <w:rPr>
      <w:rFonts w:ascii="Calibri" w:eastAsiaTheme="minorHAnsi" w:hAnsi="Calibri" w:cstheme="minorBidi"/>
      <w:szCs w:val="21"/>
      <w:lang w:val="en-US"/>
    </w:rPr>
  </w:style>
  <w:style w:type="character" w:customStyle="1" w:styleId="apple-converted-space">
    <w:name w:val="apple-converted-space"/>
    <w:basedOn w:val="DefaultParagraphFont"/>
    <w:rsid w:val="00B473CF"/>
  </w:style>
  <w:style w:type="paragraph" w:styleId="ListParagraph">
    <w:name w:val="List Paragraph"/>
    <w:basedOn w:val="Normal"/>
    <w:uiPriority w:val="34"/>
    <w:qFormat/>
    <w:rsid w:val="00FF08B4"/>
    <w:pPr>
      <w:ind w:left="720"/>
      <w:contextualSpacing/>
    </w:pPr>
  </w:style>
  <w:style w:type="character" w:customStyle="1" w:styleId="cf01">
    <w:name w:val="cf01"/>
    <w:basedOn w:val="DefaultParagraphFont"/>
    <w:rsid w:val="00324AFF"/>
    <w:rPr>
      <w:rFonts w:ascii="Segoe UI" w:hAnsi="Segoe UI" w:cs="Segoe UI" w:hint="default"/>
      <w:sz w:val="18"/>
      <w:szCs w:val="18"/>
      <w:shd w:val="clear" w:color="auto" w:fill="FFFFFF"/>
    </w:rPr>
  </w:style>
  <w:style w:type="character" w:customStyle="1" w:styleId="cf11">
    <w:name w:val="cf11"/>
    <w:basedOn w:val="DefaultParagraphFont"/>
    <w:rsid w:val="00324AFF"/>
    <w:rPr>
      <w:rFonts w:ascii="Segoe UI" w:hAnsi="Segoe UI" w:cs="Segoe UI" w:hint="default"/>
      <w:i/>
      <w:iCs/>
      <w:sz w:val="18"/>
      <w:szCs w:val="18"/>
      <w:shd w:val="clear" w:color="auto" w:fill="FFFFFF"/>
    </w:rPr>
  </w:style>
  <w:style w:type="paragraph" w:customStyle="1" w:styleId="pf0">
    <w:name w:val="pf0"/>
    <w:basedOn w:val="Normal"/>
    <w:rsid w:val="00836F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21">
    <w:name w:val="cf21"/>
    <w:basedOn w:val="DefaultParagraphFont"/>
    <w:rsid w:val="00836F76"/>
    <w:rPr>
      <w:rFonts w:ascii="Segoe UI" w:hAnsi="Segoe UI" w:cs="Segoe UI" w:hint="default"/>
      <w:b/>
      <w:bCs/>
      <w:i/>
      <w:iCs/>
      <w:sz w:val="18"/>
      <w:szCs w:val="18"/>
    </w:rPr>
  </w:style>
  <w:style w:type="character" w:customStyle="1" w:styleId="apple-tab-span">
    <w:name w:val="apple-tab-span"/>
    <w:basedOn w:val="DefaultParagraphFont"/>
    <w:rsid w:val="0079578C"/>
  </w:style>
  <w:style w:type="table" w:styleId="TableGrid">
    <w:name w:val="Table Grid"/>
    <w:basedOn w:val="TableNormal"/>
    <w:uiPriority w:val="39"/>
    <w:rsid w:val="00730C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701FE"/>
    <w:rPr>
      <w:b/>
      <w:i/>
      <w:sz w:val="24"/>
      <w:szCs w:val="24"/>
    </w:rPr>
  </w:style>
  <w:style w:type="character" w:styleId="UnresolvedMention">
    <w:name w:val="Unresolved Mention"/>
    <w:basedOn w:val="DefaultParagraphFont"/>
    <w:uiPriority w:val="99"/>
    <w:semiHidden/>
    <w:unhideWhenUsed/>
    <w:rsid w:val="00CD7ED5"/>
    <w:rPr>
      <w:color w:val="605E5C"/>
      <w:shd w:val="clear" w:color="auto" w:fill="E1DFDD"/>
    </w:rPr>
  </w:style>
  <w:style w:type="character" w:customStyle="1" w:styleId="Heading1Char">
    <w:name w:val="Heading 1 Char"/>
    <w:basedOn w:val="DefaultParagraphFont"/>
    <w:link w:val="Heading1"/>
    <w:uiPriority w:val="9"/>
    <w:rsid w:val="00612CD8"/>
    <w:rPr>
      <w:sz w:val="40"/>
      <w:szCs w:val="40"/>
    </w:rPr>
  </w:style>
  <w:style w:type="character" w:styleId="Emphasis">
    <w:name w:val="Emphasis"/>
    <w:basedOn w:val="DefaultParagraphFont"/>
    <w:uiPriority w:val="20"/>
    <w:qFormat/>
    <w:rsid w:val="00F962BB"/>
    <w:rPr>
      <w:i/>
      <w:iCs/>
    </w:rPr>
  </w:style>
  <w:style w:type="character" w:customStyle="1" w:styleId="Heading2Char">
    <w:name w:val="Heading 2 Char"/>
    <w:basedOn w:val="DefaultParagraphFont"/>
    <w:link w:val="Heading2"/>
    <w:uiPriority w:val="9"/>
    <w:rsid w:val="00BF08FA"/>
    <w:rPr>
      <w:b/>
      <w:sz w:val="24"/>
      <w:szCs w:val="24"/>
    </w:rPr>
  </w:style>
  <w:style w:type="character" w:customStyle="1" w:styleId="Heading4Char">
    <w:name w:val="Heading 4 Char"/>
    <w:basedOn w:val="DefaultParagraphFont"/>
    <w:link w:val="Heading4"/>
    <w:uiPriority w:val="9"/>
    <w:semiHidden/>
    <w:rsid w:val="00BF08FA"/>
    <w:rPr>
      <w:color w:val="666666"/>
      <w:sz w:val="24"/>
      <w:szCs w:val="24"/>
    </w:rPr>
  </w:style>
  <w:style w:type="character" w:customStyle="1" w:styleId="Heading5Char">
    <w:name w:val="Heading 5 Char"/>
    <w:basedOn w:val="DefaultParagraphFont"/>
    <w:link w:val="Heading5"/>
    <w:uiPriority w:val="9"/>
    <w:semiHidden/>
    <w:rsid w:val="00BF08FA"/>
    <w:rPr>
      <w:color w:val="666666"/>
    </w:rPr>
  </w:style>
  <w:style w:type="character" w:customStyle="1" w:styleId="Heading6Char">
    <w:name w:val="Heading 6 Char"/>
    <w:basedOn w:val="DefaultParagraphFont"/>
    <w:link w:val="Heading6"/>
    <w:uiPriority w:val="9"/>
    <w:semiHidden/>
    <w:rsid w:val="00BF08FA"/>
    <w:rPr>
      <w:i/>
      <w:color w:val="666666"/>
    </w:rPr>
  </w:style>
  <w:style w:type="character" w:customStyle="1" w:styleId="TitleChar">
    <w:name w:val="Title Char"/>
    <w:basedOn w:val="DefaultParagraphFont"/>
    <w:link w:val="Title"/>
    <w:uiPriority w:val="10"/>
    <w:rsid w:val="00BF08FA"/>
    <w:rPr>
      <w:sz w:val="52"/>
      <w:szCs w:val="52"/>
    </w:rPr>
  </w:style>
  <w:style w:type="character" w:customStyle="1" w:styleId="SubtitleChar">
    <w:name w:val="Subtitle Char"/>
    <w:basedOn w:val="DefaultParagraphFont"/>
    <w:link w:val="Subtitle"/>
    <w:uiPriority w:val="11"/>
    <w:rsid w:val="00BF08FA"/>
    <w:rPr>
      <w:color w:val="666666"/>
      <w:sz w:val="30"/>
      <w:szCs w:val="30"/>
    </w:rPr>
  </w:style>
  <w:style w:type="paragraph" w:customStyle="1" w:styleId="trt0xe">
    <w:name w:val="trt0xe"/>
    <w:basedOn w:val="Normal"/>
    <w:rsid w:val="00BF08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BF08FA"/>
  </w:style>
  <w:style w:type="paragraph" w:styleId="TOCHeading">
    <w:name w:val="TOC Heading"/>
    <w:basedOn w:val="Heading1"/>
    <w:next w:val="Normal"/>
    <w:autoRedefine/>
    <w:uiPriority w:val="39"/>
    <w:unhideWhenUsed/>
    <w:qFormat/>
    <w:rsid w:val="00BF08FA"/>
    <w:pPr>
      <w:spacing w:before="480" w:after="0"/>
      <w:outlineLvl w:val="9"/>
    </w:pPr>
    <w:rPr>
      <w:rFonts w:ascii="Times New Roman" w:eastAsiaTheme="majorEastAsia" w:hAnsi="Times New Roman" w:cs="Times New Roman"/>
      <w:color w:val="000000" w:themeColor="text1"/>
      <w:sz w:val="24"/>
      <w:szCs w:val="28"/>
      <w:lang w:val="en-US"/>
    </w:rPr>
  </w:style>
  <w:style w:type="paragraph" w:styleId="TOC1">
    <w:name w:val="toc 1"/>
    <w:basedOn w:val="Normal"/>
    <w:next w:val="Normal"/>
    <w:autoRedefine/>
    <w:uiPriority w:val="39"/>
    <w:unhideWhenUsed/>
    <w:rsid w:val="00BF08FA"/>
    <w:pPr>
      <w:tabs>
        <w:tab w:val="right" w:leader="dot" w:pos="9350"/>
      </w:tabs>
      <w:spacing w:before="120"/>
    </w:pPr>
    <w:rPr>
      <w:rFonts w:ascii="Times New Roman" w:hAnsi="Times New Roman" w:cs="Times New Roman"/>
      <w:b/>
      <w:bCs/>
      <w:i/>
      <w:iCs/>
      <w:sz w:val="24"/>
      <w:szCs w:val="24"/>
    </w:rPr>
  </w:style>
  <w:style w:type="paragraph" w:styleId="TOC3">
    <w:name w:val="toc 3"/>
    <w:basedOn w:val="Normal"/>
    <w:next w:val="Normal"/>
    <w:autoRedefine/>
    <w:uiPriority w:val="39"/>
    <w:unhideWhenUsed/>
    <w:rsid w:val="00BF08FA"/>
    <w:pPr>
      <w:ind w:left="440"/>
    </w:pPr>
    <w:rPr>
      <w:rFonts w:asciiTheme="minorHAnsi" w:hAnsiTheme="minorHAnsi" w:cstheme="minorHAnsi"/>
      <w:sz w:val="20"/>
      <w:szCs w:val="20"/>
    </w:rPr>
  </w:style>
  <w:style w:type="paragraph" w:styleId="TOC2">
    <w:name w:val="toc 2"/>
    <w:basedOn w:val="Normal"/>
    <w:next w:val="Normal"/>
    <w:autoRedefine/>
    <w:uiPriority w:val="39"/>
    <w:unhideWhenUsed/>
    <w:rsid w:val="00BF08FA"/>
    <w:pPr>
      <w:tabs>
        <w:tab w:val="right" w:leader="dot" w:pos="9350"/>
      </w:tabs>
      <w:spacing w:before="120"/>
    </w:pPr>
    <w:rPr>
      <w:rFonts w:ascii="Times New Roman" w:hAnsi="Times New Roman" w:cs="Times New Roman"/>
      <w:b/>
      <w:bCs/>
      <w:i/>
      <w:iCs/>
      <w:noProof/>
      <w:sz w:val="24"/>
      <w:szCs w:val="24"/>
    </w:rPr>
  </w:style>
  <w:style w:type="paragraph" w:styleId="TOC4">
    <w:name w:val="toc 4"/>
    <w:basedOn w:val="Normal"/>
    <w:next w:val="Normal"/>
    <w:autoRedefine/>
    <w:uiPriority w:val="39"/>
    <w:semiHidden/>
    <w:unhideWhenUsed/>
    <w:rsid w:val="00BF08FA"/>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F08FA"/>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F08FA"/>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F08FA"/>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F08FA"/>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F08FA"/>
    <w:pPr>
      <w:ind w:left="1760"/>
    </w:pPr>
    <w:rPr>
      <w:rFonts w:asciiTheme="minorHAnsi" w:hAnsiTheme="minorHAnsi" w:cstheme="minorHAnsi"/>
      <w:sz w:val="20"/>
      <w:szCs w:val="20"/>
    </w:rPr>
  </w:style>
  <w:style w:type="paragraph" w:styleId="NoSpacing">
    <w:name w:val="No Spacing"/>
    <w:uiPriority w:val="1"/>
    <w:qFormat/>
    <w:rsid w:val="00BF08FA"/>
    <w:pPr>
      <w:spacing w:line="240" w:lineRule="auto"/>
    </w:pPr>
  </w:style>
  <w:style w:type="character" w:customStyle="1" w:styleId="citation-select">
    <w:name w:val="citation-select"/>
    <w:basedOn w:val="DefaultParagraphFont"/>
    <w:rsid w:val="00DB5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1213">
      <w:bodyDiv w:val="1"/>
      <w:marLeft w:val="0"/>
      <w:marRight w:val="0"/>
      <w:marTop w:val="0"/>
      <w:marBottom w:val="0"/>
      <w:divBdr>
        <w:top w:val="none" w:sz="0" w:space="0" w:color="auto"/>
        <w:left w:val="none" w:sz="0" w:space="0" w:color="auto"/>
        <w:bottom w:val="none" w:sz="0" w:space="0" w:color="auto"/>
        <w:right w:val="none" w:sz="0" w:space="0" w:color="auto"/>
      </w:divBdr>
    </w:div>
    <w:div w:id="33191689">
      <w:bodyDiv w:val="1"/>
      <w:marLeft w:val="0"/>
      <w:marRight w:val="0"/>
      <w:marTop w:val="0"/>
      <w:marBottom w:val="0"/>
      <w:divBdr>
        <w:top w:val="none" w:sz="0" w:space="0" w:color="auto"/>
        <w:left w:val="none" w:sz="0" w:space="0" w:color="auto"/>
        <w:bottom w:val="none" w:sz="0" w:space="0" w:color="auto"/>
        <w:right w:val="none" w:sz="0" w:space="0" w:color="auto"/>
      </w:divBdr>
      <w:divsChild>
        <w:div w:id="1151752782">
          <w:marLeft w:val="0"/>
          <w:marRight w:val="0"/>
          <w:marTop w:val="0"/>
          <w:marBottom w:val="0"/>
          <w:divBdr>
            <w:top w:val="none" w:sz="0" w:space="0" w:color="auto"/>
            <w:left w:val="none" w:sz="0" w:space="0" w:color="auto"/>
            <w:bottom w:val="none" w:sz="0" w:space="0" w:color="auto"/>
            <w:right w:val="none" w:sz="0" w:space="0" w:color="auto"/>
          </w:divBdr>
          <w:divsChild>
            <w:div w:id="1401247722">
              <w:marLeft w:val="0"/>
              <w:marRight w:val="0"/>
              <w:marTop w:val="0"/>
              <w:marBottom w:val="0"/>
              <w:divBdr>
                <w:top w:val="none" w:sz="0" w:space="0" w:color="auto"/>
                <w:left w:val="none" w:sz="0" w:space="0" w:color="auto"/>
                <w:bottom w:val="none" w:sz="0" w:space="0" w:color="auto"/>
                <w:right w:val="none" w:sz="0" w:space="0" w:color="auto"/>
              </w:divBdr>
              <w:divsChild>
                <w:div w:id="13535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7771">
      <w:bodyDiv w:val="1"/>
      <w:marLeft w:val="0"/>
      <w:marRight w:val="0"/>
      <w:marTop w:val="0"/>
      <w:marBottom w:val="0"/>
      <w:divBdr>
        <w:top w:val="none" w:sz="0" w:space="0" w:color="auto"/>
        <w:left w:val="none" w:sz="0" w:space="0" w:color="auto"/>
        <w:bottom w:val="none" w:sz="0" w:space="0" w:color="auto"/>
        <w:right w:val="none" w:sz="0" w:space="0" w:color="auto"/>
      </w:divBdr>
    </w:div>
    <w:div w:id="161354047">
      <w:bodyDiv w:val="1"/>
      <w:marLeft w:val="0"/>
      <w:marRight w:val="0"/>
      <w:marTop w:val="0"/>
      <w:marBottom w:val="0"/>
      <w:divBdr>
        <w:top w:val="none" w:sz="0" w:space="0" w:color="auto"/>
        <w:left w:val="none" w:sz="0" w:space="0" w:color="auto"/>
        <w:bottom w:val="none" w:sz="0" w:space="0" w:color="auto"/>
        <w:right w:val="none" w:sz="0" w:space="0" w:color="auto"/>
      </w:divBdr>
    </w:div>
    <w:div w:id="169029469">
      <w:bodyDiv w:val="1"/>
      <w:marLeft w:val="0"/>
      <w:marRight w:val="0"/>
      <w:marTop w:val="0"/>
      <w:marBottom w:val="0"/>
      <w:divBdr>
        <w:top w:val="none" w:sz="0" w:space="0" w:color="auto"/>
        <w:left w:val="none" w:sz="0" w:space="0" w:color="auto"/>
        <w:bottom w:val="none" w:sz="0" w:space="0" w:color="auto"/>
        <w:right w:val="none" w:sz="0" w:space="0" w:color="auto"/>
      </w:divBdr>
      <w:divsChild>
        <w:div w:id="1088428411">
          <w:marLeft w:val="0"/>
          <w:marRight w:val="0"/>
          <w:marTop w:val="0"/>
          <w:marBottom w:val="0"/>
          <w:divBdr>
            <w:top w:val="none" w:sz="0" w:space="0" w:color="auto"/>
            <w:left w:val="none" w:sz="0" w:space="0" w:color="auto"/>
            <w:bottom w:val="none" w:sz="0" w:space="0" w:color="auto"/>
            <w:right w:val="none" w:sz="0" w:space="0" w:color="auto"/>
          </w:divBdr>
          <w:divsChild>
            <w:div w:id="1217007505">
              <w:marLeft w:val="0"/>
              <w:marRight w:val="0"/>
              <w:marTop w:val="0"/>
              <w:marBottom w:val="0"/>
              <w:divBdr>
                <w:top w:val="none" w:sz="0" w:space="0" w:color="auto"/>
                <w:left w:val="none" w:sz="0" w:space="0" w:color="auto"/>
                <w:bottom w:val="none" w:sz="0" w:space="0" w:color="auto"/>
                <w:right w:val="none" w:sz="0" w:space="0" w:color="auto"/>
              </w:divBdr>
              <w:divsChild>
                <w:div w:id="13121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20423">
      <w:bodyDiv w:val="1"/>
      <w:marLeft w:val="0"/>
      <w:marRight w:val="0"/>
      <w:marTop w:val="0"/>
      <w:marBottom w:val="0"/>
      <w:divBdr>
        <w:top w:val="none" w:sz="0" w:space="0" w:color="auto"/>
        <w:left w:val="none" w:sz="0" w:space="0" w:color="auto"/>
        <w:bottom w:val="none" w:sz="0" w:space="0" w:color="auto"/>
        <w:right w:val="none" w:sz="0" w:space="0" w:color="auto"/>
      </w:divBdr>
      <w:divsChild>
        <w:div w:id="384110468">
          <w:marLeft w:val="0"/>
          <w:marRight w:val="0"/>
          <w:marTop w:val="0"/>
          <w:marBottom w:val="0"/>
          <w:divBdr>
            <w:top w:val="none" w:sz="0" w:space="0" w:color="auto"/>
            <w:left w:val="none" w:sz="0" w:space="0" w:color="auto"/>
            <w:bottom w:val="none" w:sz="0" w:space="0" w:color="auto"/>
            <w:right w:val="none" w:sz="0" w:space="0" w:color="auto"/>
          </w:divBdr>
          <w:divsChild>
            <w:div w:id="1623337761">
              <w:marLeft w:val="-240"/>
              <w:marRight w:val="-240"/>
              <w:marTop w:val="0"/>
              <w:marBottom w:val="0"/>
              <w:divBdr>
                <w:top w:val="none" w:sz="0" w:space="0" w:color="auto"/>
                <w:left w:val="none" w:sz="0" w:space="0" w:color="auto"/>
                <w:bottom w:val="none" w:sz="0" w:space="0" w:color="auto"/>
                <w:right w:val="none" w:sz="0" w:space="0" w:color="auto"/>
              </w:divBdr>
              <w:divsChild>
                <w:div w:id="585462220">
                  <w:marLeft w:val="0"/>
                  <w:marRight w:val="0"/>
                  <w:marTop w:val="0"/>
                  <w:marBottom w:val="0"/>
                  <w:divBdr>
                    <w:top w:val="none" w:sz="0" w:space="0" w:color="auto"/>
                    <w:left w:val="none" w:sz="0" w:space="0" w:color="auto"/>
                    <w:bottom w:val="none" w:sz="0" w:space="0" w:color="auto"/>
                    <w:right w:val="none" w:sz="0" w:space="0" w:color="auto"/>
                  </w:divBdr>
                  <w:divsChild>
                    <w:div w:id="627778440">
                      <w:marLeft w:val="0"/>
                      <w:marRight w:val="0"/>
                      <w:marTop w:val="150"/>
                      <w:marBottom w:val="300"/>
                      <w:divBdr>
                        <w:top w:val="none" w:sz="0" w:space="0" w:color="auto"/>
                        <w:left w:val="none" w:sz="0" w:space="0" w:color="auto"/>
                        <w:bottom w:val="none" w:sz="0" w:space="0" w:color="auto"/>
                        <w:right w:val="none" w:sz="0" w:space="0" w:color="auto"/>
                      </w:divBdr>
                    </w:div>
                  </w:divsChild>
                </w:div>
                <w:div w:id="1419643574">
                  <w:marLeft w:val="0"/>
                  <w:marRight w:val="0"/>
                  <w:marTop w:val="0"/>
                  <w:marBottom w:val="0"/>
                  <w:divBdr>
                    <w:top w:val="none" w:sz="0" w:space="0" w:color="auto"/>
                    <w:left w:val="none" w:sz="0" w:space="0" w:color="auto"/>
                    <w:bottom w:val="none" w:sz="0" w:space="0" w:color="auto"/>
                    <w:right w:val="none" w:sz="0" w:space="0" w:color="auto"/>
                  </w:divBdr>
                  <w:divsChild>
                    <w:div w:id="475758516">
                      <w:marLeft w:val="0"/>
                      <w:marRight w:val="0"/>
                      <w:marTop w:val="0"/>
                      <w:marBottom w:val="0"/>
                      <w:divBdr>
                        <w:top w:val="none" w:sz="0" w:space="0" w:color="auto"/>
                        <w:left w:val="none" w:sz="0" w:space="0" w:color="auto"/>
                        <w:bottom w:val="none" w:sz="0" w:space="0" w:color="auto"/>
                        <w:right w:val="none" w:sz="0" w:space="0" w:color="auto"/>
                      </w:divBdr>
                      <w:divsChild>
                        <w:div w:id="642781132">
                          <w:marLeft w:val="0"/>
                          <w:marRight w:val="0"/>
                          <w:marTop w:val="0"/>
                          <w:marBottom w:val="0"/>
                          <w:divBdr>
                            <w:top w:val="none" w:sz="0" w:space="0" w:color="auto"/>
                            <w:left w:val="none" w:sz="0" w:space="0" w:color="auto"/>
                            <w:bottom w:val="none" w:sz="0" w:space="0" w:color="auto"/>
                            <w:right w:val="none" w:sz="0" w:space="0" w:color="auto"/>
                          </w:divBdr>
                          <w:divsChild>
                            <w:div w:id="862207481">
                              <w:marLeft w:val="0"/>
                              <w:marRight w:val="0"/>
                              <w:marTop w:val="0"/>
                              <w:marBottom w:val="0"/>
                              <w:divBdr>
                                <w:top w:val="none" w:sz="0" w:space="0" w:color="auto"/>
                                <w:left w:val="none" w:sz="0" w:space="0" w:color="auto"/>
                                <w:bottom w:val="none" w:sz="0" w:space="0" w:color="auto"/>
                                <w:right w:val="none" w:sz="0" w:space="0" w:color="auto"/>
                              </w:divBdr>
                              <w:divsChild>
                                <w:div w:id="523445407">
                                  <w:marLeft w:val="0"/>
                                  <w:marRight w:val="0"/>
                                  <w:marTop w:val="0"/>
                                  <w:marBottom w:val="0"/>
                                  <w:divBdr>
                                    <w:top w:val="none" w:sz="0" w:space="0" w:color="auto"/>
                                    <w:left w:val="none" w:sz="0" w:space="0" w:color="auto"/>
                                    <w:bottom w:val="none" w:sz="0" w:space="0" w:color="auto"/>
                                    <w:right w:val="none" w:sz="0" w:space="0" w:color="auto"/>
                                  </w:divBdr>
                                </w:div>
                                <w:div w:id="957251220">
                                  <w:marLeft w:val="0"/>
                                  <w:marRight w:val="0"/>
                                  <w:marTop w:val="0"/>
                                  <w:marBottom w:val="0"/>
                                  <w:divBdr>
                                    <w:top w:val="none" w:sz="0" w:space="0" w:color="auto"/>
                                    <w:left w:val="none" w:sz="0" w:space="0" w:color="auto"/>
                                    <w:bottom w:val="none" w:sz="0" w:space="0" w:color="auto"/>
                                    <w:right w:val="none" w:sz="0" w:space="0" w:color="auto"/>
                                  </w:divBdr>
                                </w:div>
                                <w:div w:id="1302880211">
                                  <w:marLeft w:val="0"/>
                                  <w:marRight w:val="0"/>
                                  <w:marTop w:val="0"/>
                                  <w:marBottom w:val="0"/>
                                  <w:divBdr>
                                    <w:top w:val="none" w:sz="0" w:space="0" w:color="auto"/>
                                    <w:left w:val="none" w:sz="0" w:space="0" w:color="auto"/>
                                    <w:bottom w:val="none" w:sz="0" w:space="0" w:color="auto"/>
                                    <w:right w:val="none" w:sz="0" w:space="0" w:color="auto"/>
                                  </w:divBdr>
                                </w:div>
                                <w:div w:id="211898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98918">
          <w:marLeft w:val="0"/>
          <w:marRight w:val="0"/>
          <w:marTop w:val="0"/>
          <w:marBottom w:val="0"/>
          <w:divBdr>
            <w:top w:val="none" w:sz="0" w:space="0" w:color="auto"/>
            <w:left w:val="none" w:sz="0" w:space="0" w:color="auto"/>
            <w:bottom w:val="none" w:sz="0" w:space="0" w:color="auto"/>
            <w:right w:val="none" w:sz="0" w:space="0" w:color="auto"/>
          </w:divBdr>
          <w:divsChild>
            <w:div w:id="942304345">
              <w:marLeft w:val="0"/>
              <w:marRight w:val="0"/>
              <w:marTop w:val="0"/>
              <w:marBottom w:val="0"/>
              <w:divBdr>
                <w:top w:val="none" w:sz="0" w:space="0" w:color="auto"/>
                <w:left w:val="none" w:sz="0" w:space="0" w:color="auto"/>
                <w:bottom w:val="none" w:sz="0" w:space="0" w:color="auto"/>
                <w:right w:val="none" w:sz="0" w:space="0" w:color="auto"/>
              </w:divBdr>
            </w:div>
            <w:div w:id="1005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25905">
      <w:bodyDiv w:val="1"/>
      <w:marLeft w:val="0"/>
      <w:marRight w:val="0"/>
      <w:marTop w:val="0"/>
      <w:marBottom w:val="0"/>
      <w:divBdr>
        <w:top w:val="none" w:sz="0" w:space="0" w:color="auto"/>
        <w:left w:val="none" w:sz="0" w:space="0" w:color="auto"/>
        <w:bottom w:val="none" w:sz="0" w:space="0" w:color="auto"/>
        <w:right w:val="none" w:sz="0" w:space="0" w:color="auto"/>
      </w:divBdr>
    </w:div>
    <w:div w:id="441337955">
      <w:bodyDiv w:val="1"/>
      <w:marLeft w:val="0"/>
      <w:marRight w:val="0"/>
      <w:marTop w:val="0"/>
      <w:marBottom w:val="0"/>
      <w:divBdr>
        <w:top w:val="none" w:sz="0" w:space="0" w:color="auto"/>
        <w:left w:val="none" w:sz="0" w:space="0" w:color="auto"/>
        <w:bottom w:val="none" w:sz="0" w:space="0" w:color="auto"/>
        <w:right w:val="none" w:sz="0" w:space="0" w:color="auto"/>
      </w:divBdr>
    </w:div>
    <w:div w:id="458842502">
      <w:bodyDiv w:val="1"/>
      <w:marLeft w:val="0"/>
      <w:marRight w:val="0"/>
      <w:marTop w:val="0"/>
      <w:marBottom w:val="0"/>
      <w:divBdr>
        <w:top w:val="none" w:sz="0" w:space="0" w:color="auto"/>
        <w:left w:val="none" w:sz="0" w:space="0" w:color="auto"/>
        <w:bottom w:val="none" w:sz="0" w:space="0" w:color="auto"/>
        <w:right w:val="none" w:sz="0" w:space="0" w:color="auto"/>
      </w:divBdr>
    </w:div>
    <w:div w:id="485828112">
      <w:bodyDiv w:val="1"/>
      <w:marLeft w:val="0"/>
      <w:marRight w:val="0"/>
      <w:marTop w:val="0"/>
      <w:marBottom w:val="0"/>
      <w:divBdr>
        <w:top w:val="none" w:sz="0" w:space="0" w:color="auto"/>
        <w:left w:val="none" w:sz="0" w:space="0" w:color="auto"/>
        <w:bottom w:val="none" w:sz="0" w:space="0" w:color="auto"/>
        <w:right w:val="none" w:sz="0" w:space="0" w:color="auto"/>
      </w:divBdr>
    </w:div>
    <w:div w:id="511146905">
      <w:bodyDiv w:val="1"/>
      <w:marLeft w:val="0"/>
      <w:marRight w:val="0"/>
      <w:marTop w:val="0"/>
      <w:marBottom w:val="0"/>
      <w:divBdr>
        <w:top w:val="none" w:sz="0" w:space="0" w:color="auto"/>
        <w:left w:val="none" w:sz="0" w:space="0" w:color="auto"/>
        <w:bottom w:val="none" w:sz="0" w:space="0" w:color="auto"/>
        <w:right w:val="none" w:sz="0" w:space="0" w:color="auto"/>
      </w:divBdr>
    </w:div>
    <w:div w:id="516968980">
      <w:bodyDiv w:val="1"/>
      <w:marLeft w:val="0"/>
      <w:marRight w:val="0"/>
      <w:marTop w:val="0"/>
      <w:marBottom w:val="0"/>
      <w:divBdr>
        <w:top w:val="none" w:sz="0" w:space="0" w:color="auto"/>
        <w:left w:val="none" w:sz="0" w:space="0" w:color="auto"/>
        <w:bottom w:val="none" w:sz="0" w:space="0" w:color="auto"/>
        <w:right w:val="none" w:sz="0" w:space="0" w:color="auto"/>
      </w:divBdr>
      <w:divsChild>
        <w:div w:id="436606244">
          <w:marLeft w:val="0"/>
          <w:marRight w:val="0"/>
          <w:marTop w:val="0"/>
          <w:marBottom w:val="0"/>
          <w:divBdr>
            <w:top w:val="none" w:sz="0" w:space="0" w:color="auto"/>
            <w:left w:val="none" w:sz="0" w:space="0" w:color="auto"/>
            <w:bottom w:val="none" w:sz="0" w:space="0" w:color="auto"/>
            <w:right w:val="none" w:sz="0" w:space="0" w:color="auto"/>
          </w:divBdr>
          <w:divsChild>
            <w:div w:id="1938169175">
              <w:marLeft w:val="0"/>
              <w:marRight w:val="0"/>
              <w:marTop w:val="0"/>
              <w:marBottom w:val="0"/>
              <w:divBdr>
                <w:top w:val="none" w:sz="0" w:space="0" w:color="auto"/>
                <w:left w:val="none" w:sz="0" w:space="0" w:color="auto"/>
                <w:bottom w:val="none" w:sz="0" w:space="0" w:color="auto"/>
                <w:right w:val="none" w:sz="0" w:space="0" w:color="auto"/>
              </w:divBdr>
              <w:divsChild>
                <w:div w:id="20853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39580">
      <w:bodyDiv w:val="1"/>
      <w:marLeft w:val="0"/>
      <w:marRight w:val="0"/>
      <w:marTop w:val="0"/>
      <w:marBottom w:val="0"/>
      <w:divBdr>
        <w:top w:val="none" w:sz="0" w:space="0" w:color="auto"/>
        <w:left w:val="none" w:sz="0" w:space="0" w:color="auto"/>
        <w:bottom w:val="none" w:sz="0" w:space="0" w:color="auto"/>
        <w:right w:val="none" w:sz="0" w:space="0" w:color="auto"/>
      </w:divBdr>
    </w:div>
    <w:div w:id="596594147">
      <w:bodyDiv w:val="1"/>
      <w:marLeft w:val="0"/>
      <w:marRight w:val="0"/>
      <w:marTop w:val="0"/>
      <w:marBottom w:val="0"/>
      <w:divBdr>
        <w:top w:val="none" w:sz="0" w:space="0" w:color="auto"/>
        <w:left w:val="none" w:sz="0" w:space="0" w:color="auto"/>
        <w:bottom w:val="none" w:sz="0" w:space="0" w:color="auto"/>
        <w:right w:val="none" w:sz="0" w:space="0" w:color="auto"/>
      </w:divBdr>
    </w:div>
    <w:div w:id="606158207">
      <w:bodyDiv w:val="1"/>
      <w:marLeft w:val="0"/>
      <w:marRight w:val="0"/>
      <w:marTop w:val="0"/>
      <w:marBottom w:val="0"/>
      <w:divBdr>
        <w:top w:val="none" w:sz="0" w:space="0" w:color="auto"/>
        <w:left w:val="none" w:sz="0" w:space="0" w:color="auto"/>
        <w:bottom w:val="none" w:sz="0" w:space="0" w:color="auto"/>
        <w:right w:val="none" w:sz="0" w:space="0" w:color="auto"/>
      </w:divBdr>
    </w:div>
    <w:div w:id="687635335">
      <w:bodyDiv w:val="1"/>
      <w:marLeft w:val="0"/>
      <w:marRight w:val="0"/>
      <w:marTop w:val="0"/>
      <w:marBottom w:val="0"/>
      <w:divBdr>
        <w:top w:val="none" w:sz="0" w:space="0" w:color="auto"/>
        <w:left w:val="none" w:sz="0" w:space="0" w:color="auto"/>
        <w:bottom w:val="none" w:sz="0" w:space="0" w:color="auto"/>
        <w:right w:val="none" w:sz="0" w:space="0" w:color="auto"/>
      </w:divBdr>
      <w:divsChild>
        <w:div w:id="1509635320">
          <w:marLeft w:val="0"/>
          <w:marRight w:val="0"/>
          <w:marTop w:val="0"/>
          <w:marBottom w:val="0"/>
          <w:divBdr>
            <w:top w:val="none" w:sz="0" w:space="0" w:color="auto"/>
            <w:left w:val="none" w:sz="0" w:space="0" w:color="auto"/>
            <w:bottom w:val="none" w:sz="0" w:space="0" w:color="auto"/>
            <w:right w:val="none" w:sz="0" w:space="0" w:color="auto"/>
          </w:divBdr>
          <w:divsChild>
            <w:div w:id="183518282">
              <w:marLeft w:val="0"/>
              <w:marRight w:val="0"/>
              <w:marTop w:val="0"/>
              <w:marBottom w:val="0"/>
              <w:divBdr>
                <w:top w:val="none" w:sz="0" w:space="0" w:color="auto"/>
                <w:left w:val="none" w:sz="0" w:space="0" w:color="auto"/>
                <w:bottom w:val="none" w:sz="0" w:space="0" w:color="auto"/>
                <w:right w:val="none" w:sz="0" w:space="0" w:color="auto"/>
              </w:divBdr>
              <w:divsChild>
                <w:div w:id="173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24657">
      <w:bodyDiv w:val="1"/>
      <w:marLeft w:val="0"/>
      <w:marRight w:val="0"/>
      <w:marTop w:val="0"/>
      <w:marBottom w:val="0"/>
      <w:divBdr>
        <w:top w:val="none" w:sz="0" w:space="0" w:color="auto"/>
        <w:left w:val="none" w:sz="0" w:space="0" w:color="auto"/>
        <w:bottom w:val="none" w:sz="0" w:space="0" w:color="auto"/>
        <w:right w:val="none" w:sz="0" w:space="0" w:color="auto"/>
      </w:divBdr>
      <w:divsChild>
        <w:div w:id="197091686">
          <w:marLeft w:val="0"/>
          <w:marRight w:val="0"/>
          <w:marTop w:val="0"/>
          <w:marBottom w:val="0"/>
          <w:divBdr>
            <w:top w:val="none" w:sz="0" w:space="0" w:color="auto"/>
            <w:left w:val="none" w:sz="0" w:space="0" w:color="auto"/>
            <w:bottom w:val="none" w:sz="0" w:space="0" w:color="auto"/>
            <w:right w:val="none" w:sz="0" w:space="0" w:color="auto"/>
          </w:divBdr>
          <w:divsChild>
            <w:div w:id="1082872104">
              <w:marLeft w:val="0"/>
              <w:marRight w:val="0"/>
              <w:marTop w:val="0"/>
              <w:marBottom w:val="0"/>
              <w:divBdr>
                <w:top w:val="none" w:sz="0" w:space="0" w:color="auto"/>
                <w:left w:val="none" w:sz="0" w:space="0" w:color="auto"/>
                <w:bottom w:val="none" w:sz="0" w:space="0" w:color="auto"/>
                <w:right w:val="none" w:sz="0" w:space="0" w:color="auto"/>
              </w:divBdr>
              <w:divsChild>
                <w:div w:id="128596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938">
      <w:bodyDiv w:val="1"/>
      <w:marLeft w:val="0"/>
      <w:marRight w:val="0"/>
      <w:marTop w:val="0"/>
      <w:marBottom w:val="0"/>
      <w:divBdr>
        <w:top w:val="none" w:sz="0" w:space="0" w:color="auto"/>
        <w:left w:val="none" w:sz="0" w:space="0" w:color="auto"/>
        <w:bottom w:val="none" w:sz="0" w:space="0" w:color="auto"/>
        <w:right w:val="none" w:sz="0" w:space="0" w:color="auto"/>
      </w:divBdr>
    </w:div>
    <w:div w:id="910115873">
      <w:bodyDiv w:val="1"/>
      <w:marLeft w:val="0"/>
      <w:marRight w:val="0"/>
      <w:marTop w:val="0"/>
      <w:marBottom w:val="0"/>
      <w:divBdr>
        <w:top w:val="none" w:sz="0" w:space="0" w:color="auto"/>
        <w:left w:val="none" w:sz="0" w:space="0" w:color="auto"/>
        <w:bottom w:val="none" w:sz="0" w:space="0" w:color="auto"/>
        <w:right w:val="none" w:sz="0" w:space="0" w:color="auto"/>
      </w:divBdr>
    </w:div>
    <w:div w:id="929855516">
      <w:bodyDiv w:val="1"/>
      <w:marLeft w:val="0"/>
      <w:marRight w:val="0"/>
      <w:marTop w:val="0"/>
      <w:marBottom w:val="0"/>
      <w:divBdr>
        <w:top w:val="none" w:sz="0" w:space="0" w:color="auto"/>
        <w:left w:val="none" w:sz="0" w:space="0" w:color="auto"/>
        <w:bottom w:val="none" w:sz="0" w:space="0" w:color="auto"/>
        <w:right w:val="none" w:sz="0" w:space="0" w:color="auto"/>
      </w:divBdr>
    </w:div>
    <w:div w:id="1051687814">
      <w:bodyDiv w:val="1"/>
      <w:marLeft w:val="0"/>
      <w:marRight w:val="0"/>
      <w:marTop w:val="0"/>
      <w:marBottom w:val="0"/>
      <w:divBdr>
        <w:top w:val="none" w:sz="0" w:space="0" w:color="auto"/>
        <w:left w:val="none" w:sz="0" w:space="0" w:color="auto"/>
        <w:bottom w:val="none" w:sz="0" w:space="0" w:color="auto"/>
        <w:right w:val="none" w:sz="0" w:space="0" w:color="auto"/>
      </w:divBdr>
    </w:div>
    <w:div w:id="1143698542">
      <w:bodyDiv w:val="1"/>
      <w:marLeft w:val="0"/>
      <w:marRight w:val="0"/>
      <w:marTop w:val="0"/>
      <w:marBottom w:val="0"/>
      <w:divBdr>
        <w:top w:val="none" w:sz="0" w:space="0" w:color="auto"/>
        <w:left w:val="none" w:sz="0" w:space="0" w:color="auto"/>
        <w:bottom w:val="none" w:sz="0" w:space="0" w:color="auto"/>
        <w:right w:val="none" w:sz="0" w:space="0" w:color="auto"/>
      </w:divBdr>
      <w:divsChild>
        <w:div w:id="223299427">
          <w:marLeft w:val="0"/>
          <w:marRight w:val="0"/>
          <w:marTop w:val="0"/>
          <w:marBottom w:val="0"/>
          <w:divBdr>
            <w:top w:val="none" w:sz="0" w:space="0" w:color="auto"/>
            <w:left w:val="none" w:sz="0" w:space="0" w:color="auto"/>
            <w:bottom w:val="none" w:sz="0" w:space="0" w:color="auto"/>
            <w:right w:val="none" w:sz="0" w:space="0" w:color="auto"/>
          </w:divBdr>
          <w:divsChild>
            <w:div w:id="1615675073">
              <w:marLeft w:val="0"/>
              <w:marRight w:val="0"/>
              <w:marTop w:val="0"/>
              <w:marBottom w:val="0"/>
              <w:divBdr>
                <w:top w:val="none" w:sz="0" w:space="0" w:color="auto"/>
                <w:left w:val="none" w:sz="0" w:space="0" w:color="auto"/>
                <w:bottom w:val="none" w:sz="0" w:space="0" w:color="auto"/>
                <w:right w:val="none" w:sz="0" w:space="0" w:color="auto"/>
              </w:divBdr>
              <w:divsChild>
                <w:div w:id="180573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466091">
      <w:bodyDiv w:val="1"/>
      <w:marLeft w:val="0"/>
      <w:marRight w:val="0"/>
      <w:marTop w:val="0"/>
      <w:marBottom w:val="0"/>
      <w:divBdr>
        <w:top w:val="none" w:sz="0" w:space="0" w:color="auto"/>
        <w:left w:val="none" w:sz="0" w:space="0" w:color="auto"/>
        <w:bottom w:val="none" w:sz="0" w:space="0" w:color="auto"/>
        <w:right w:val="none" w:sz="0" w:space="0" w:color="auto"/>
      </w:divBdr>
    </w:div>
    <w:div w:id="1585410783">
      <w:bodyDiv w:val="1"/>
      <w:marLeft w:val="0"/>
      <w:marRight w:val="0"/>
      <w:marTop w:val="0"/>
      <w:marBottom w:val="0"/>
      <w:divBdr>
        <w:top w:val="none" w:sz="0" w:space="0" w:color="auto"/>
        <w:left w:val="none" w:sz="0" w:space="0" w:color="auto"/>
        <w:bottom w:val="none" w:sz="0" w:space="0" w:color="auto"/>
        <w:right w:val="none" w:sz="0" w:space="0" w:color="auto"/>
      </w:divBdr>
      <w:divsChild>
        <w:div w:id="1334379139">
          <w:marLeft w:val="0"/>
          <w:marRight w:val="0"/>
          <w:marTop w:val="0"/>
          <w:marBottom w:val="0"/>
          <w:divBdr>
            <w:top w:val="none" w:sz="0" w:space="0" w:color="auto"/>
            <w:left w:val="none" w:sz="0" w:space="0" w:color="auto"/>
            <w:bottom w:val="none" w:sz="0" w:space="0" w:color="auto"/>
            <w:right w:val="none" w:sz="0" w:space="0" w:color="auto"/>
          </w:divBdr>
          <w:divsChild>
            <w:div w:id="1316060848">
              <w:marLeft w:val="0"/>
              <w:marRight w:val="0"/>
              <w:marTop w:val="0"/>
              <w:marBottom w:val="0"/>
              <w:divBdr>
                <w:top w:val="none" w:sz="0" w:space="0" w:color="auto"/>
                <w:left w:val="none" w:sz="0" w:space="0" w:color="auto"/>
                <w:bottom w:val="none" w:sz="0" w:space="0" w:color="auto"/>
                <w:right w:val="none" w:sz="0" w:space="0" w:color="auto"/>
              </w:divBdr>
              <w:divsChild>
                <w:div w:id="169969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50290">
      <w:bodyDiv w:val="1"/>
      <w:marLeft w:val="0"/>
      <w:marRight w:val="0"/>
      <w:marTop w:val="0"/>
      <w:marBottom w:val="0"/>
      <w:divBdr>
        <w:top w:val="none" w:sz="0" w:space="0" w:color="auto"/>
        <w:left w:val="none" w:sz="0" w:space="0" w:color="auto"/>
        <w:bottom w:val="none" w:sz="0" w:space="0" w:color="auto"/>
        <w:right w:val="none" w:sz="0" w:space="0" w:color="auto"/>
      </w:divBdr>
    </w:div>
    <w:div w:id="1701738906">
      <w:bodyDiv w:val="1"/>
      <w:marLeft w:val="0"/>
      <w:marRight w:val="0"/>
      <w:marTop w:val="0"/>
      <w:marBottom w:val="0"/>
      <w:divBdr>
        <w:top w:val="none" w:sz="0" w:space="0" w:color="auto"/>
        <w:left w:val="none" w:sz="0" w:space="0" w:color="auto"/>
        <w:bottom w:val="none" w:sz="0" w:space="0" w:color="auto"/>
        <w:right w:val="none" w:sz="0" w:space="0" w:color="auto"/>
      </w:divBdr>
    </w:div>
    <w:div w:id="1901936313">
      <w:bodyDiv w:val="1"/>
      <w:marLeft w:val="0"/>
      <w:marRight w:val="0"/>
      <w:marTop w:val="0"/>
      <w:marBottom w:val="0"/>
      <w:divBdr>
        <w:top w:val="none" w:sz="0" w:space="0" w:color="auto"/>
        <w:left w:val="none" w:sz="0" w:space="0" w:color="auto"/>
        <w:bottom w:val="none" w:sz="0" w:space="0" w:color="auto"/>
        <w:right w:val="none" w:sz="0" w:space="0" w:color="auto"/>
      </w:divBdr>
    </w:div>
    <w:div w:id="1984238504">
      <w:bodyDiv w:val="1"/>
      <w:marLeft w:val="0"/>
      <w:marRight w:val="0"/>
      <w:marTop w:val="0"/>
      <w:marBottom w:val="0"/>
      <w:divBdr>
        <w:top w:val="none" w:sz="0" w:space="0" w:color="auto"/>
        <w:left w:val="none" w:sz="0" w:space="0" w:color="auto"/>
        <w:bottom w:val="none" w:sz="0" w:space="0" w:color="auto"/>
        <w:right w:val="none" w:sz="0" w:space="0" w:color="auto"/>
      </w:divBdr>
    </w:div>
    <w:div w:id="1986856077">
      <w:bodyDiv w:val="1"/>
      <w:marLeft w:val="0"/>
      <w:marRight w:val="0"/>
      <w:marTop w:val="0"/>
      <w:marBottom w:val="0"/>
      <w:divBdr>
        <w:top w:val="none" w:sz="0" w:space="0" w:color="auto"/>
        <w:left w:val="none" w:sz="0" w:space="0" w:color="auto"/>
        <w:bottom w:val="none" w:sz="0" w:space="0" w:color="auto"/>
        <w:right w:val="none" w:sz="0" w:space="0" w:color="auto"/>
      </w:divBdr>
    </w:div>
    <w:div w:id="2017414892">
      <w:bodyDiv w:val="1"/>
      <w:marLeft w:val="0"/>
      <w:marRight w:val="0"/>
      <w:marTop w:val="0"/>
      <w:marBottom w:val="0"/>
      <w:divBdr>
        <w:top w:val="none" w:sz="0" w:space="0" w:color="auto"/>
        <w:left w:val="none" w:sz="0" w:space="0" w:color="auto"/>
        <w:bottom w:val="none" w:sz="0" w:space="0" w:color="auto"/>
        <w:right w:val="none" w:sz="0" w:space="0" w:color="auto"/>
      </w:divBdr>
    </w:div>
    <w:div w:id="2035303348">
      <w:bodyDiv w:val="1"/>
      <w:marLeft w:val="0"/>
      <w:marRight w:val="0"/>
      <w:marTop w:val="0"/>
      <w:marBottom w:val="0"/>
      <w:divBdr>
        <w:top w:val="none" w:sz="0" w:space="0" w:color="auto"/>
        <w:left w:val="none" w:sz="0" w:space="0" w:color="auto"/>
        <w:bottom w:val="none" w:sz="0" w:space="0" w:color="auto"/>
        <w:right w:val="none" w:sz="0" w:space="0" w:color="auto"/>
      </w:divBdr>
    </w:div>
    <w:div w:id="2041389813">
      <w:bodyDiv w:val="1"/>
      <w:marLeft w:val="0"/>
      <w:marRight w:val="0"/>
      <w:marTop w:val="0"/>
      <w:marBottom w:val="0"/>
      <w:divBdr>
        <w:top w:val="none" w:sz="0" w:space="0" w:color="auto"/>
        <w:left w:val="none" w:sz="0" w:space="0" w:color="auto"/>
        <w:bottom w:val="none" w:sz="0" w:space="0" w:color="auto"/>
        <w:right w:val="none" w:sz="0" w:space="0" w:color="auto"/>
      </w:divBdr>
    </w:div>
    <w:div w:id="2057045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www.nytimes.com/2023/01/15/opinion/mccarthy-republicans-coming-apart.html" TargetMode="External"/><Relationship Id="rId34" Type="http://schemas.openxmlformats.org/officeDocument/2006/relationships/image" Target="media/image10.emf"/><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hyperlink" Target="https://www.pewresearch.org/fact-tank/2021/05/04/70-of-u-s-social-media-users-never-or-rarely-post-or-share-about-political-social-issues/" TargetMode="External"/><Relationship Id="rId63" Type="http://schemas.openxmlformats.org/officeDocument/2006/relationships/hyperlink" Target="https://journals.sagepub.com/doi/abs/10.1177/2167702615618162"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rightlinewatch.org/american-democracy-at-the-start-of-the-biden-presidency/" TargetMode="External"/><Relationship Id="rId29" Type="http://schemas.openxmlformats.org/officeDocument/2006/relationships/image" Target="media/image6.png"/><Relationship Id="rId11" Type="http://schemas.openxmlformats.org/officeDocument/2006/relationships/hyperlink" Target="mailto:JenniferLin2025@u.northwestern.edu" TargetMode="External"/><Relationship Id="rId24" Type="http://schemas.openxmlformats.org/officeDocument/2006/relationships/image" Target="media/image1.png"/><Relationship Id="rId32" Type="http://schemas.openxmlformats.org/officeDocument/2006/relationships/hyperlink" Target="https://www.pewresearch.org/fact-tank/2021/05/04/70-of-u-s-social-media-users-never-or-rarely-post-or-share-about-political-social-issues/" TargetMode="External"/><Relationship Id="rId37" Type="http://schemas.openxmlformats.org/officeDocument/2006/relationships/image" Target="media/image12.png"/><Relationship Id="rId40" Type="http://schemas.openxmlformats.org/officeDocument/2006/relationships/footer" Target="footer3.xml"/><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hyperlink" Target="https://journals.sagepub.com/doi/abs/10.1177/2167702615618162" TargetMode="External"/><Relationship Id="rId66" Type="http://schemas.openxmlformats.org/officeDocument/2006/relationships/hyperlink" Target="http://cpx.sagepub.com/content/early/2016/02/09/2167702615618162.abstract" TargetMode="External"/><Relationship Id="rId5" Type="http://schemas.openxmlformats.org/officeDocument/2006/relationships/webSettings" Target="webSettings.xml"/><Relationship Id="rId61" Type="http://schemas.openxmlformats.org/officeDocument/2006/relationships/hyperlink" Target="https://journals.sagepub.com/doi/abs/10.1177/2167702615618162" TargetMode="External"/><Relationship Id="rId19" Type="http://schemas.openxmlformats.org/officeDocument/2006/relationships/hyperlink" Target="https://doi.org/10.1007/s11109-022-09812-3" TargetMode="External"/><Relationship Id="rId14" Type="http://schemas.openxmlformats.org/officeDocument/2006/relationships/footer" Target="footer1.xml"/><Relationship Id="rId22" Type="http://schemas.openxmlformats.org/officeDocument/2006/relationships/hyperlink" Target="https://doi.org/10.2139/ssrn.2603390"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1.emf"/><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hyperlink" Target="https://ww.w.covidstates.org/reports/mental-health-in-the-united-states" TargetMode="External"/><Relationship Id="rId64" Type="http://schemas.openxmlformats.org/officeDocument/2006/relationships/hyperlink" Target="https://journals.sagepub.com/doi/abs/10.1177/2167702615618162" TargetMode="External"/><Relationship Id="rId8" Type="http://schemas.openxmlformats.org/officeDocument/2006/relationships/hyperlink" Target="mailto:matthew_baum@hks.harvard.edu" TargetMode="External"/><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hyperlink" Target="mailto:rperlis@mgh.harvard.edu" TargetMode="External"/><Relationship Id="rId17" Type="http://schemas.openxmlformats.org/officeDocument/2006/relationships/hyperlink" Target="https://www.nytimes.com/2022/08/22/us/mass-shootings-mental-illness.html" TargetMode="External"/><Relationship Id="rId25" Type="http://schemas.openxmlformats.org/officeDocument/2006/relationships/image" Target="media/image2.png"/><Relationship Id="rId33" Type="http://schemas.openxmlformats.org/officeDocument/2006/relationships/image" Target="media/image9.emf"/><Relationship Id="rId38" Type="http://schemas.openxmlformats.org/officeDocument/2006/relationships/image" Target="media/image13.png"/><Relationship Id="rId46" Type="http://schemas.openxmlformats.org/officeDocument/2006/relationships/image" Target="media/image18.png"/><Relationship Id="rId59" Type="http://schemas.openxmlformats.org/officeDocument/2006/relationships/hyperlink" Target="https://journals.sagepub.com/doi/abs/10.1177/2167702615618162" TargetMode="External"/><Relationship Id="rId67" Type="http://schemas.openxmlformats.org/officeDocument/2006/relationships/fontTable" Target="fontTable.xml"/><Relationship Id="rId20" Type="http://schemas.openxmlformats.org/officeDocument/2006/relationships/hyperlink" Target="https://today.yougov.com/topics/politics/articles-reports/2021/02/03/domestic-terrorism-real-threat-poll" TargetMode="External"/><Relationship Id="rId41" Type="http://schemas.openxmlformats.org/officeDocument/2006/relationships/footer" Target="footer4.xml"/><Relationship Id="rId54" Type="http://schemas.openxmlformats.org/officeDocument/2006/relationships/hyperlink" Target="https://doi.org/10.1177/2158244019830865" TargetMode="External"/><Relationship Id="rId62" Type="http://schemas.openxmlformats.org/officeDocument/2006/relationships/hyperlink" Target="https://journals.sagepub.com/doi/abs/10.1177/216770261561816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00027642211046557" TargetMode="External"/><Relationship Id="rId23" Type="http://schemas.openxmlformats.org/officeDocument/2006/relationships/hyperlink" Target="https://www.covidstates.org/reports/mental-health-in-the-united-states" TargetMode="External"/><Relationship Id="rId28" Type="http://schemas.openxmlformats.org/officeDocument/2006/relationships/image" Target="media/image5.png"/><Relationship Id="rId36" Type="http://schemas.openxmlformats.org/officeDocument/2006/relationships/footer" Target="footer2.xml"/><Relationship Id="rId49" Type="http://schemas.openxmlformats.org/officeDocument/2006/relationships/image" Target="media/image21.png"/><Relationship Id="rId57" Type="http://schemas.openxmlformats.org/officeDocument/2006/relationships/hyperlink" Target="http://www.gvptsites.umd.edu/uslaner/clarify.pdf" TargetMode="External"/><Relationship Id="rId10" Type="http://schemas.openxmlformats.org/officeDocument/2006/relationships/hyperlink" Target="mailto:msimonso@sas.upenn.edu" TargetMode="External"/><Relationship Id="rId31" Type="http://schemas.openxmlformats.org/officeDocument/2006/relationships/image" Target="media/image8.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hyperlink" Target="https://journals.sagepub.com/doi/abs/10.1177/2167702615618162" TargetMode="External"/><Relationship Id="rId65" Type="http://schemas.openxmlformats.org/officeDocument/2006/relationships/hyperlink" Target="https://journals.sagepub.com/doi/abs/10.1177/2167702615618162" TargetMode="External"/><Relationship Id="rId4" Type="http://schemas.openxmlformats.org/officeDocument/2006/relationships/settings" Target="settings.xml"/><Relationship Id="rId9" Type="http://schemas.openxmlformats.org/officeDocument/2006/relationships/hyperlink" Target="mailto:druckman@northwestern.edu" TargetMode="External"/><Relationship Id="rId13" Type="http://schemas.openxmlformats.org/officeDocument/2006/relationships/hyperlink" Target="https://urldefense.com/v3/__https:/doi.org/10.7910/DVN/XMHS0J__;!!Dq0X2DkFhyF93HkjWTBQKhk!QOdpsPXlzUHU9akZUeYmll7eplBuYx2SeRbHSosEgmTEDo3jWAuggDEFG5HiCUv_3DCFbDw6U-SUqAoDVwe8lg$" TargetMode="External"/><Relationship Id="rId18" Type="http://schemas.openxmlformats.org/officeDocument/2006/relationships/hyperlink" Target="https://www.csis.org/analysis/first-us-national-strategy-countering-domestic-terrorism" TargetMode="External"/><Relationship Id="rId3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urldefense.com/v3/__https:/www.npr.org/2021/07/07/1012704903/what-led-a-police-chief-turned-yoga-instructor-to-the-capitol-riot__;!!Dq0X2DkFhyF93HkjWTBQKhk!QPCp6coTvRQMOy1tz0HDzTgwpimv5lYL_scil9LC9z2tCxa4VHd3mL_eNmv10-LyyHrL9IHaq5e0vmFtSBS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01E32-81E5-4350-AA79-ACA5500C4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21777</Words>
  <Characters>124135</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Druckman</dc:creator>
  <cp:keywords/>
  <dc:description/>
  <cp:lastModifiedBy>Baum, Matthew</cp:lastModifiedBy>
  <cp:revision>2</cp:revision>
  <cp:lastPrinted>2022-10-22T15:23:00Z</cp:lastPrinted>
  <dcterms:created xsi:type="dcterms:W3CDTF">2023-02-11T21:18:00Z</dcterms:created>
  <dcterms:modified xsi:type="dcterms:W3CDTF">2023-02-11T21:18:00Z</dcterms:modified>
</cp:coreProperties>
</file>